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2" w:type="dxa"/>
        <w:tblLayout w:type="fixed"/>
        <w:tblLook w:val="04A0" w:firstRow="1" w:lastRow="0" w:firstColumn="1" w:lastColumn="0" w:noHBand="0" w:noVBand="1"/>
      </w:tblPr>
      <w:tblGrid>
        <w:gridCol w:w="3612"/>
        <w:gridCol w:w="3594"/>
        <w:gridCol w:w="3566"/>
      </w:tblGrid>
      <w:tr w:rsidR="00600B1D">
        <w:tc>
          <w:tcPr>
            <w:tcW w:w="3612" w:type="dxa"/>
            <w:shd w:val="clear" w:color="auto" w:fill="auto"/>
          </w:tcPr>
          <w:p w:rsidR="00600B1D" w:rsidRDefault="00885858">
            <w:pPr>
              <w:widowControl w:val="0"/>
              <w:jc w:val="center"/>
            </w:pPr>
            <w:bookmarkStart w:id="0" w:name="_GoBack"/>
            <w:bookmarkEnd w:id="0"/>
            <w:r>
              <w:rPr>
                <w:noProof/>
              </w:rPr>
              <w:drawing>
                <wp:inline distT="0" distB="0" distL="0" distR="0">
                  <wp:extent cx="1762125" cy="733425"/>
                  <wp:effectExtent l="0" t="0" r="0" b="0"/>
                  <wp:docPr id="1" name="Image 1" descr="bandeau-form-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bandeau-form-for"/>
                          <pic:cNvPicPr>
                            <a:picLocks noChangeAspect="1" noChangeArrowheads="1"/>
                          </pic:cNvPicPr>
                        </pic:nvPicPr>
                        <pic:blipFill>
                          <a:blip r:embed="rId8"/>
                          <a:srcRect r="68920" b="11512"/>
                          <a:stretch>
                            <a:fillRect/>
                          </a:stretch>
                        </pic:blipFill>
                        <pic:spPr bwMode="auto">
                          <a:xfrm>
                            <a:off x="0" y="0"/>
                            <a:ext cx="1762125" cy="733425"/>
                          </a:xfrm>
                          <a:prstGeom prst="rect">
                            <a:avLst/>
                          </a:prstGeom>
                        </pic:spPr>
                      </pic:pic>
                    </a:graphicData>
                  </a:graphic>
                </wp:inline>
              </w:drawing>
            </w:r>
          </w:p>
        </w:tc>
        <w:tc>
          <w:tcPr>
            <w:tcW w:w="3594" w:type="dxa"/>
            <w:shd w:val="clear" w:color="auto" w:fill="auto"/>
          </w:tcPr>
          <w:p w:rsidR="00600B1D" w:rsidRDefault="00885858">
            <w:pPr>
              <w:widowControl w:val="0"/>
              <w:jc w:val="center"/>
            </w:pPr>
            <w:r>
              <w:rPr>
                <w:noProof/>
              </w:rPr>
              <w:drawing>
                <wp:inline distT="0" distB="0" distL="0" distR="0">
                  <wp:extent cx="1428750" cy="733425"/>
                  <wp:effectExtent l="0" t="0" r="0" b="0"/>
                  <wp:docPr id="2" name="Image 2" descr="bandeau-form-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bandeau-form-for"/>
                          <pic:cNvPicPr>
                            <a:picLocks noChangeAspect="1" noChangeArrowheads="1"/>
                          </pic:cNvPicPr>
                        </pic:nvPicPr>
                        <pic:blipFill>
                          <a:blip r:embed="rId8"/>
                          <a:srcRect l="40837" r="33952" b="11512"/>
                          <a:stretch>
                            <a:fillRect/>
                          </a:stretch>
                        </pic:blipFill>
                        <pic:spPr bwMode="auto">
                          <a:xfrm>
                            <a:off x="0" y="0"/>
                            <a:ext cx="1428750" cy="733425"/>
                          </a:xfrm>
                          <a:prstGeom prst="rect">
                            <a:avLst/>
                          </a:prstGeom>
                        </pic:spPr>
                      </pic:pic>
                    </a:graphicData>
                  </a:graphic>
                </wp:inline>
              </w:drawing>
            </w:r>
          </w:p>
        </w:tc>
        <w:tc>
          <w:tcPr>
            <w:tcW w:w="3566" w:type="dxa"/>
            <w:shd w:val="clear" w:color="auto" w:fill="auto"/>
          </w:tcPr>
          <w:p w:rsidR="00600B1D" w:rsidRDefault="00885858">
            <w:pPr>
              <w:widowControl w:val="0"/>
              <w:jc w:val="center"/>
            </w:pPr>
            <w:r>
              <w:rPr>
                <w:noProof/>
              </w:rPr>
              <w:drawing>
                <wp:inline distT="0" distB="0" distL="0" distR="0">
                  <wp:extent cx="942975" cy="828675"/>
                  <wp:effectExtent l="0" t="0" r="0" b="0"/>
                  <wp:docPr id="3" name="Image 3" descr="bandeau-form-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bandeau-form-for"/>
                          <pic:cNvPicPr>
                            <a:picLocks noChangeAspect="1" noChangeArrowheads="1"/>
                          </pic:cNvPicPr>
                        </pic:nvPicPr>
                        <pic:blipFill>
                          <a:blip r:embed="rId8"/>
                          <a:srcRect l="74801" r="8569"/>
                          <a:stretch>
                            <a:fillRect/>
                          </a:stretch>
                        </pic:blipFill>
                        <pic:spPr bwMode="auto">
                          <a:xfrm>
                            <a:off x="0" y="0"/>
                            <a:ext cx="942975" cy="828675"/>
                          </a:xfrm>
                          <a:prstGeom prst="rect">
                            <a:avLst/>
                          </a:prstGeom>
                        </pic:spPr>
                      </pic:pic>
                    </a:graphicData>
                  </a:graphic>
                </wp:inline>
              </w:drawing>
            </w:r>
          </w:p>
        </w:tc>
      </w:tr>
    </w:tbl>
    <w:p w:rsidR="00600B1D" w:rsidRDefault="00885858">
      <w:pPr>
        <w:jc w:val="center"/>
        <w:rPr>
          <w:i/>
          <w:color w:val="808080"/>
          <w:sz w:val="16"/>
          <w:szCs w:val="16"/>
        </w:rPr>
      </w:pPr>
      <w:r>
        <w:rPr>
          <w:sz w:val="12"/>
          <w:szCs w:val="12"/>
        </w:rPr>
        <w:t>Merci de bien vouloir insérer un X à côté du nom de votre employeur</w:t>
      </w:r>
      <w:r>
        <w:br/>
      </w:r>
      <w:r>
        <w:br/>
      </w:r>
      <w:r>
        <w:rPr>
          <w:i/>
          <w:color w:val="808080"/>
          <w:sz w:val="16"/>
          <w:szCs w:val="16"/>
        </w:rPr>
        <w:t xml:space="preserve">Pour vous aider à remplir la fiche de poste, vous pouvez vous référer à </w:t>
      </w:r>
      <w:hyperlink r:id="rId9" w:tgtFrame="Ouvre l'Intra">
        <w:r>
          <w:rPr>
            <w:rStyle w:val="LienInternet"/>
            <w:szCs w:val="16"/>
          </w:rPr>
          <w:t>la page d'information de l'Intra</w:t>
        </w:r>
      </w:hyperlink>
      <w:r>
        <w:rPr>
          <w:i/>
          <w:color w:val="808080"/>
          <w:sz w:val="16"/>
          <w:szCs w:val="16"/>
        </w:rPr>
        <w:t xml:space="preserve">. </w:t>
      </w:r>
    </w:p>
    <w:p w:rsidR="00600B1D" w:rsidRDefault="00885858">
      <w:pPr>
        <w:jc w:val="center"/>
      </w:pPr>
      <w:r>
        <w:rPr>
          <w:i/>
          <w:color w:val="808080"/>
          <w:sz w:val="16"/>
          <w:szCs w:val="16"/>
        </w:rPr>
        <w:br/>
      </w:r>
    </w:p>
    <w:p w:rsidR="00600B1D" w:rsidRDefault="00885858">
      <w:pPr>
        <w:pStyle w:val="Normalcentr"/>
        <w:pBdr>
          <w:top w:val="nil"/>
          <w:left w:val="nil"/>
          <w:bottom w:val="nil"/>
          <w:right w:val="nil"/>
        </w:pBdr>
        <w:shd w:val="clear" w:color="auto" w:fill="000000"/>
        <w:ind w:left="0" w:right="-35"/>
        <w:rPr>
          <w:rFonts w:ascii="Arial Black" w:hAnsi="Arial Black"/>
          <w:color w:val="FFFFFF"/>
          <w:sz w:val="10"/>
          <w:szCs w:val="10"/>
        </w:rPr>
      </w:pPr>
      <w:r>
        <w:rPr>
          <w:color w:val="FFFFFF"/>
          <w:sz w:val="10"/>
          <w:szCs w:val="10"/>
        </w:rPr>
        <w:br/>
      </w:r>
      <w:r>
        <w:rPr>
          <w:rFonts w:ascii="Arial Black" w:hAnsi="Arial Black"/>
          <w:color w:val="FFFFFF"/>
        </w:rPr>
        <w:t>FICHE DE POSTE</w:t>
      </w:r>
      <w:r>
        <w:rPr>
          <w:rFonts w:ascii="Arial Black" w:hAnsi="Arial Black"/>
          <w:color w:val="FFFFFF"/>
        </w:rPr>
        <w:br/>
      </w:r>
    </w:p>
    <w:p w:rsidR="00600B1D" w:rsidRDefault="00600B1D">
      <w:pPr>
        <w:ind w:left="-14"/>
        <w:jc w:val="center"/>
        <w:rPr>
          <w:sz w:val="16"/>
          <w:szCs w:val="16"/>
        </w:rPr>
      </w:pPr>
    </w:p>
    <w:tbl>
      <w:tblPr>
        <w:tblW w:w="11009" w:type="dxa"/>
        <w:tblLayout w:type="fixed"/>
        <w:tblCellMar>
          <w:left w:w="70" w:type="dxa"/>
          <w:right w:w="70" w:type="dxa"/>
        </w:tblCellMar>
        <w:tblLook w:val="0000" w:firstRow="0" w:lastRow="0" w:firstColumn="0" w:lastColumn="0" w:noHBand="0" w:noVBand="0"/>
      </w:tblPr>
      <w:tblGrid>
        <w:gridCol w:w="2338"/>
        <w:gridCol w:w="8671"/>
      </w:tblGrid>
      <w:tr w:rsidR="00600B1D">
        <w:trPr>
          <w:trHeight w:val="615"/>
        </w:trPr>
        <w:tc>
          <w:tcPr>
            <w:tcW w:w="233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600B1D" w:rsidRDefault="00885858">
            <w:pPr>
              <w:pStyle w:val="renvois"/>
              <w:widowControl w:val="0"/>
              <w:rPr>
                <w:color w:val="FFFFFF"/>
              </w:rPr>
            </w:pPr>
            <w:r>
              <w:t xml:space="preserve">Intitulé du poste </w:t>
            </w:r>
          </w:p>
        </w:tc>
        <w:tc>
          <w:tcPr>
            <w:tcW w:w="8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B1D" w:rsidRDefault="00885858">
            <w:pPr>
              <w:pStyle w:val="Textetableau"/>
              <w:widowControl w:val="0"/>
            </w:pPr>
            <w:r>
              <w:rPr>
                <w:b/>
                <w:bCs/>
                <w:sz w:val="24"/>
              </w:rPr>
              <w:t>Technicien informatique</w:t>
            </w:r>
          </w:p>
        </w:tc>
      </w:tr>
      <w:tr w:rsidR="00600B1D">
        <w:trPr>
          <w:trHeight w:val="375"/>
        </w:trPr>
        <w:tc>
          <w:tcPr>
            <w:tcW w:w="233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600B1D" w:rsidRDefault="00885858">
            <w:pPr>
              <w:pStyle w:val="Textetableau"/>
              <w:widowControl w:val="0"/>
            </w:pPr>
            <w:r>
              <w:t>Date de mise à jour de la fiche de poste</w:t>
            </w:r>
          </w:p>
        </w:tc>
        <w:tc>
          <w:tcPr>
            <w:tcW w:w="8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B1D" w:rsidRDefault="00885858">
            <w:pPr>
              <w:pStyle w:val="Textetableau"/>
              <w:widowControl w:val="0"/>
            </w:pPr>
            <w:r>
              <w:t>Décembre 2022</w:t>
            </w:r>
          </w:p>
        </w:tc>
      </w:tr>
      <w:tr w:rsidR="00600B1D">
        <w:trPr>
          <w:trHeight w:val="343"/>
        </w:trPr>
        <w:tc>
          <w:tcPr>
            <w:tcW w:w="233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600B1D" w:rsidRDefault="00885858">
            <w:pPr>
              <w:pStyle w:val="Textetableau"/>
              <w:widowControl w:val="0"/>
            </w:pPr>
            <w:r>
              <w:t>N° de référence du poste</w:t>
            </w:r>
          </w:p>
        </w:tc>
        <w:tc>
          <w:tcPr>
            <w:tcW w:w="8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B1D" w:rsidRDefault="00885858">
            <w:pPr>
              <w:pStyle w:val="Textetableau"/>
              <w:widowControl w:val="0"/>
            </w:pPr>
            <w:r>
              <w:t>029149</w:t>
            </w:r>
          </w:p>
        </w:tc>
      </w:tr>
    </w:tbl>
    <w:p w:rsidR="00600B1D" w:rsidRDefault="00600B1D">
      <w:pPr>
        <w:rPr>
          <w:b/>
          <w:sz w:val="16"/>
          <w:szCs w:val="16"/>
        </w:rPr>
      </w:pPr>
    </w:p>
    <w:tbl>
      <w:tblPr>
        <w:tblW w:w="11011" w:type="dxa"/>
        <w:tblLayout w:type="fixed"/>
        <w:tblCellMar>
          <w:left w:w="70" w:type="dxa"/>
          <w:right w:w="70" w:type="dxa"/>
        </w:tblCellMar>
        <w:tblLook w:val="0000" w:firstRow="0" w:lastRow="0" w:firstColumn="0" w:lastColumn="0" w:noHBand="0" w:noVBand="0"/>
      </w:tblPr>
      <w:tblGrid>
        <w:gridCol w:w="2411"/>
        <w:gridCol w:w="2159"/>
        <w:gridCol w:w="1440"/>
        <w:gridCol w:w="5001"/>
      </w:tblGrid>
      <w:tr w:rsidR="00600B1D">
        <w:tc>
          <w:tcPr>
            <w:tcW w:w="241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600B1D" w:rsidRDefault="00885858">
            <w:pPr>
              <w:pStyle w:val="renvois"/>
              <w:widowControl w:val="0"/>
            </w:pPr>
            <w:r>
              <w:t xml:space="preserve">Direction générale </w:t>
            </w:r>
          </w:p>
        </w:tc>
        <w:tc>
          <w:tcPr>
            <w:tcW w:w="8600" w:type="dxa"/>
            <w:gridSpan w:val="3"/>
            <w:tcBorders>
              <w:top w:val="single" w:sz="4" w:space="0" w:color="000000"/>
              <w:left w:val="single" w:sz="4" w:space="0" w:color="000000"/>
              <w:bottom w:val="single" w:sz="4" w:space="0" w:color="000000"/>
              <w:right w:val="single" w:sz="4" w:space="0" w:color="000000"/>
            </w:tcBorders>
            <w:vAlign w:val="center"/>
          </w:tcPr>
          <w:p w:rsidR="00600B1D" w:rsidRDefault="00885858">
            <w:pPr>
              <w:pStyle w:val="Textetableau"/>
              <w:widowControl w:val="0"/>
            </w:pPr>
            <w:r>
              <w:t>Pôle Solidarité Citoyenneté Culture</w:t>
            </w:r>
          </w:p>
        </w:tc>
      </w:tr>
      <w:tr w:rsidR="00600B1D">
        <w:tc>
          <w:tcPr>
            <w:tcW w:w="2410"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600B1D" w:rsidRDefault="00885858">
            <w:pPr>
              <w:pStyle w:val="Textetableau"/>
              <w:widowControl w:val="0"/>
              <w:rPr>
                <w:b/>
              </w:rPr>
            </w:pPr>
            <w:r>
              <w:rPr>
                <w:b/>
              </w:rPr>
              <w:t xml:space="preserve">Direction </w:t>
            </w:r>
          </w:p>
        </w:tc>
        <w:tc>
          <w:tcPr>
            <w:tcW w:w="2159" w:type="dxa"/>
            <w:vMerge w:val="restart"/>
            <w:tcBorders>
              <w:top w:val="single" w:sz="4" w:space="0" w:color="000000"/>
              <w:left w:val="single" w:sz="4" w:space="0" w:color="000000"/>
              <w:bottom w:val="single" w:sz="4" w:space="0" w:color="000000"/>
              <w:right w:val="single" w:sz="4" w:space="0" w:color="000000"/>
            </w:tcBorders>
            <w:vAlign w:val="center"/>
          </w:tcPr>
          <w:p w:rsidR="00600B1D" w:rsidRDefault="00885858">
            <w:pPr>
              <w:pStyle w:val="Textetableau"/>
              <w:widowControl w:val="0"/>
              <w:rPr>
                <w:b/>
                <w:szCs w:val="24"/>
              </w:rPr>
            </w:pPr>
            <w:r>
              <w:rPr>
                <w:b/>
                <w:szCs w:val="24"/>
              </w:rPr>
              <w:t>Direction Education Enfance</w:t>
            </w:r>
          </w:p>
        </w:tc>
        <w:tc>
          <w:tcPr>
            <w:tcW w:w="1440"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600B1D" w:rsidRDefault="00885858">
            <w:pPr>
              <w:pStyle w:val="Textetableau"/>
              <w:widowControl w:val="0"/>
              <w:spacing w:before="120" w:after="120"/>
              <w:rPr>
                <w:b/>
                <w:szCs w:val="24"/>
              </w:rPr>
            </w:pPr>
            <w:r>
              <w:rPr>
                <w:b/>
                <w:szCs w:val="24"/>
              </w:rPr>
              <w:t>Missions</w:t>
            </w:r>
          </w:p>
        </w:tc>
        <w:tc>
          <w:tcPr>
            <w:tcW w:w="5001" w:type="dxa"/>
            <w:tcBorders>
              <w:top w:val="single" w:sz="4" w:space="0" w:color="000000"/>
              <w:left w:val="single" w:sz="4" w:space="0" w:color="000000"/>
              <w:bottom w:val="single" w:sz="4" w:space="0" w:color="000000"/>
              <w:right w:val="single" w:sz="4" w:space="0" w:color="000000"/>
            </w:tcBorders>
            <w:vAlign w:val="center"/>
          </w:tcPr>
          <w:p w:rsidR="00600B1D" w:rsidRDefault="00885858">
            <w:pPr>
              <w:widowControl w:val="0"/>
              <w:spacing w:before="0"/>
              <w:rPr>
                <w:sz w:val="18"/>
                <w:szCs w:val="18"/>
              </w:rPr>
            </w:pPr>
            <w:r>
              <w:rPr>
                <w:sz w:val="18"/>
                <w:szCs w:val="18"/>
              </w:rPr>
              <w:t>La DEE est compétente pour participer à la définition et mettre en œuvre la politique éducative locale en direction des enfants de 2/12 ans.</w:t>
            </w:r>
          </w:p>
          <w:p w:rsidR="00600B1D" w:rsidRDefault="00885858">
            <w:pPr>
              <w:pStyle w:val="Textetableau"/>
              <w:widowControl w:val="0"/>
              <w:jc w:val="both"/>
              <w:rPr>
                <w:szCs w:val="18"/>
              </w:rPr>
            </w:pPr>
            <w:r>
              <w:rPr>
                <w:szCs w:val="18"/>
              </w:rPr>
              <w:t>Dans le respect des orientations définies, la DEE œuvre en direction des écoles pour assurer leur fonctionnement dans le cadre des compétences municipales (périmètres scolaires, mise à disposition de moyens humains, budget de fonctionnement …) et est responsable de l’ensemble des investissements scolaires à effectuer. Par ailleurs, elle organise et gère l’ensemble des temps péri et extra scolaires en mettant en place les moyens nécessaires à l’animation des accueils sur ces temps.</w:t>
            </w:r>
          </w:p>
        </w:tc>
      </w:tr>
      <w:tr w:rsidR="00600B1D">
        <w:trPr>
          <w:trHeight w:val="285"/>
        </w:trPr>
        <w:tc>
          <w:tcPr>
            <w:tcW w:w="2410" w:type="dxa"/>
            <w:vMerge/>
            <w:tcBorders>
              <w:top w:val="single" w:sz="4" w:space="0" w:color="000000"/>
              <w:left w:val="single" w:sz="4" w:space="0" w:color="000000"/>
              <w:bottom w:val="single" w:sz="4" w:space="0" w:color="000000"/>
              <w:right w:val="single" w:sz="4" w:space="0" w:color="000000"/>
            </w:tcBorders>
            <w:shd w:val="clear" w:color="auto" w:fill="E6E6E6"/>
            <w:vAlign w:val="center"/>
          </w:tcPr>
          <w:p w:rsidR="00600B1D" w:rsidRDefault="00600B1D">
            <w:pPr>
              <w:pStyle w:val="Textetableau"/>
              <w:widowControl w:val="0"/>
            </w:pPr>
          </w:p>
        </w:tc>
        <w:tc>
          <w:tcPr>
            <w:tcW w:w="2159" w:type="dxa"/>
            <w:vMerge/>
            <w:tcBorders>
              <w:top w:val="single" w:sz="4" w:space="0" w:color="000000"/>
              <w:left w:val="single" w:sz="4" w:space="0" w:color="000000"/>
              <w:bottom w:val="single" w:sz="4" w:space="0" w:color="000000"/>
              <w:right w:val="single" w:sz="4" w:space="0" w:color="000000"/>
            </w:tcBorders>
          </w:tcPr>
          <w:p w:rsidR="00600B1D" w:rsidRDefault="00600B1D">
            <w:pPr>
              <w:pStyle w:val="Textetableau"/>
              <w:widowControl w:val="0"/>
            </w:pPr>
          </w:p>
        </w:tc>
        <w:tc>
          <w:tcPr>
            <w:tcW w:w="1440"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600B1D" w:rsidRDefault="00885858">
            <w:pPr>
              <w:pStyle w:val="Textetableau"/>
              <w:widowControl w:val="0"/>
              <w:spacing w:before="120" w:after="120"/>
              <w:rPr>
                <w:b/>
              </w:rPr>
            </w:pPr>
            <w:r>
              <w:rPr>
                <w:b/>
              </w:rPr>
              <w:t>Effectif</w:t>
            </w:r>
          </w:p>
        </w:tc>
        <w:tc>
          <w:tcPr>
            <w:tcW w:w="5001" w:type="dxa"/>
            <w:tcBorders>
              <w:top w:val="single" w:sz="4" w:space="0" w:color="000000"/>
              <w:left w:val="single" w:sz="4" w:space="0" w:color="000000"/>
              <w:bottom w:val="single" w:sz="4" w:space="0" w:color="000000"/>
              <w:right w:val="single" w:sz="4" w:space="0" w:color="000000"/>
            </w:tcBorders>
            <w:vAlign w:val="center"/>
          </w:tcPr>
          <w:p w:rsidR="00600B1D" w:rsidRDefault="00885858">
            <w:pPr>
              <w:pStyle w:val="Textetableau"/>
              <w:widowControl w:val="0"/>
              <w:rPr>
                <w:szCs w:val="18"/>
              </w:rPr>
            </w:pPr>
            <w:r>
              <w:t>838 agents permanents, 600 agents vacataires.</w:t>
            </w:r>
          </w:p>
        </w:tc>
      </w:tr>
      <w:tr w:rsidR="00600B1D">
        <w:trPr>
          <w:trHeight w:val="285"/>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600B1D" w:rsidRDefault="00885858">
            <w:pPr>
              <w:pStyle w:val="Textetableau"/>
              <w:widowControl w:val="0"/>
              <w:rPr>
                <w:b/>
              </w:rPr>
            </w:pPr>
            <w:r>
              <w:rPr>
                <w:b/>
              </w:rPr>
              <w:t>Service</w:t>
            </w:r>
          </w:p>
        </w:tc>
        <w:tc>
          <w:tcPr>
            <w:tcW w:w="21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0B1D" w:rsidRDefault="00885858">
            <w:pPr>
              <w:widowControl w:val="0"/>
            </w:pPr>
            <w:r>
              <w:t xml:space="preserve">Unité Patrimoine-Numérique et cadre de vie –cellule </w:t>
            </w:r>
            <w:r w:rsidR="00620B4C">
              <w:t>É</w:t>
            </w:r>
            <w:r>
              <w:t>duc@rennes</w:t>
            </w:r>
          </w:p>
        </w:tc>
        <w:tc>
          <w:tcPr>
            <w:tcW w:w="1440"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600B1D" w:rsidRDefault="00885858">
            <w:pPr>
              <w:pStyle w:val="Textetableau"/>
              <w:widowControl w:val="0"/>
              <w:spacing w:before="120" w:after="120"/>
              <w:rPr>
                <w:b/>
              </w:rPr>
            </w:pPr>
            <w:r>
              <w:rPr>
                <w:b/>
              </w:rPr>
              <w:t>Missions</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B1D" w:rsidRDefault="00885858">
            <w:pPr>
              <w:widowControl w:val="0"/>
            </w:pPr>
            <w:r>
              <w:t xml:space="preserve">L'unité Patrimoine Numérique Cadre de Vie a pour missions : </w:t>
            </w:r>
          </w:p>
          <w:p w:rsidR="00600B1D" w:rsidRDefault="00885858">
            <w:pPr>
              <w:pStyle w:val="Paragraphedeliste"/>
              <w:widowControl w:val="0"/>
              <w:numPr>
                <w:ilvl w:val="0"/>
                <w:numId w:val="5"/>
              </w:numPr>
              <w:spacing w:after="0" w:line="240" w:lineRule="auto"/>
              <w:ind w:left="653"/>
              <w:jc w:val="both"/>
            </w:pPr>
            <w:r>
              <w:t xml:space="preserve">D'accompagner et coordonner les </w:t>
            </w:r>
            <w:r w:rsidR="007A0C47">
              <w:t>nouveaux projets</w:t>
            </w:r>
            <w:r>
              <w:t xml:space="preserve"> de constructions ou d'extensions scolaires et d'élaborer les programmes </w:t>
            </w:r>
            <w:r w:rsidR="007A0C47">
              <w:t>annuels de</w:t>
            </w:r>
            <w:r>
              <w:t xml:space="preserve"> travaux de maintenance</w:t>
            </w:r>
          </w:p>
          <w:p w:rsidR="00600B1D" w:rsidRDefault="00885858">
            <w:pPr>
              <w:pStyle w:val="Paragraphedeliste"/>
              <w:widowControl w:val="0"/>
              <w:numPr>
                <w:ilvl w:val="0"/>
                <w:numId w:val="5"/>
              </w:numPr>
              <w:spacing w:after="0" w:line="240" w:lineRule="auto"/>
              <w:ind w:left="653"/>
              <w:jc w:val="both"/>
            </w:pPr>
            <w:r>
              <w:t xml:space="preserve">De préparer et mettre en œuvre </w:t>
            </w:r>
            <w:r w:rsidR="007A0C47">
              <w:t>la programmation</w:t>
            </w:r>
            <w:r>
              <w:t xml:space="preserve"> pluriannuelle de travaux du secteur éducation enfance</w:t>
            </w:r>
          </w:p>
          <w:p w:rsidR="00600B1D" w:rsidRDefault="00885858">
            <w:pPr>
              <w:pStyle w:val="Paragraphedeliste"/>
              <w:widowControl w:val="0"/>
              <w:numPr>
                <w:ilvl w:val="0"/>
                <w:numId w:val="5"/>
              </w:numPr>
              <w:spacing w:after="0" w:line="240" w:lineRule="auto"/>
              <w:ind w:left="653"/>
              <w:jc w:val="both"/>
            </w:pPr>
            <w:r>
              <w:t>D'assurer le suivi de gestion des locaux des écoles en lien avec les évolutions d'effectifs et les besoins scolaires et périscolaires</w:t>
            </w:r>
          </w:p>
          <w:p w:rsidR="00600B1D" w:rsidRDefault="00885858">
            <w:pPr>
              <w:pStyle w:val="Paragraphedeliste"/>
              <w:widowControl w:val="0"/>
              <w:numPr>
                <w:ilvl w:val="0"/>
                <w:numId w:val="5"/>
              </w:numPr>
              <w:spacing w:after="0" w:line="240" w:lineRule="auto"/>
              <w:ind w:left="653"/>
              <w:jc w:val="both"/>
            </w:pPr>
            <w:r>
              <w:t>D'assurer le suivi de gestion de l'équipement en mobilier des écoles</w:t>
            </w:r>
          </w:p>
          <w:p w:rsidR="00600B1D" w:rsidRDefault="00885858">
            <w:pPr>
              <w:pStyle w:val="Paragraphedeliste"/>
              <w:widowControl w:val="0"/>
              <w:numPr>
                <w:ilvl w:val="0"/>
                <w:numId w:val="5"/>
              </w:numPr>
              <w:spacing w:after="0" w:line="240" w:lineRule="auto"/>
              <w:ind w:left="653"/>
              <w:jc w:val="both"/>
            </w:pPr>
            <w:r>
              <w:t xml:space="preserve">D'impulser, accompagner les projets éducatifs </w:t>
            </w:r>
            <w:r w:rsidR="007A0C47">
              <w:t>en matière</w:t>
            </w:r>
            <w:r>
              <w:t xml:space="preserve"> numérique</w:t>
            </w:r>
          </w:p>
          <w:p w:rsidR="00600B1D" w:rsidRDefault="00885858">
            <w:pPr>
              <w:pStyle w:val="Textetableau"/>
              <w:widowControl w:val="0"/>
              <w:jc w:val="both"/>
              <w:rPr>
                <w:szCs w:val="18"/>
              </w:rPr>
            </w:pPr>
            <w:r>
              <w:rPr>
                <w:b/>
                <w:i/>
                <w:szCs w:val="18"/>
              </w:rPr>
              <w:t>La cellule Éduc@Rennes, au sein de cette unité participe au développement des usages du numérique éducatif et est en charge de la fourniture, de l'installation et de la maintenance du matériel informatique et des logiciels mis à disposition des écoles</w:t>
            </w:r>
          </w:p>
        </w:tc>
      </w:tr>
      <w:tr w:rsidR="00600B1D">
        <w:trPr>
          <w:trHeight w:val="285"/>
        </w:trPr>
        <w:tc>
          <w:tcPr>
            <w:tcW w:w="2410" w:type="dxa"/>
            <w:vMerge/>
            <w:tcBorders>
              <w:top w:val="single" w:sz="4" w:space="0" w:color="000000"/>
              <w:left w:val="single" w:sz="4" w:space="0" w:color="000000"/>
              <w:bottom w:val="single" w:sz="4" w:space="0" w:color="000000"/>
              <w:right w:val="single" w:sz="4" w:space="0" w:color="000000"/>
            </w:tcBorders>
            <w:shd w:val="clear" w:color="auto" w:fill="E6E6E6"/>
            <w:vAlign w:val="center"/>
          </w:tcPr>
          <w:p w:rsidR="00600B1D" w:rsidRDefault="00600B1D">
            <w:pPr>
              <w:pStyle w:val="Textetableau"/>
              <w:widowControl w:val="0"/>
            </w:pPr>
          </w:p>
        </w:tc>
        <w:tc>
          <w:tcPr>
            <w:tcW w:w="2159" w:type="dxa"/>
            <w:vMerge/>
            <w:tcBorders>
              <w:top w:val="single" w:sz="4" w:space="0" w:color="000000"/>
              <w:left w:val="single" w:sz="4" w:space="0" w:color="000000"/>
              <w:bottom w:val="single" w:sz="4" w:space="0" w:color="000000"/>
              <w:right w:val="single" w:sz="4" w:space="0" w:color="000000"/>
            </w:tcBorders>
          </w:tcPr>
          <w:p w:rsidR="00600B1D" w:rsidRDefault="00600B1D">
            <w:pPr>
              <w:pStyle w:val="Textetableau"/>
              <w:widowControl w:val="0"/>
            </w:pPr>
          </w:p>
        </w:tc>
        <w:tc>
          <w:tcPr>
            <w:tcW w:w="1440"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600B1D" w:rsidRDefault="00885858">
            <w:pPr>
              <w:pStyle w:val="Textetableau"/>
              <w:widowControl w:val="0"/>
              <w:spacing w:before="120" w:after="120"/>
              <w:rPr>
                <w:b/>
              </w:rPr>
            </w:pPr>
            <w:r>
              <w:rPr>
                <w:b/>
              </w:rPr>
              <w:t>Effectif</w:t>
            </w:r>
          </w:p>
        </w:tc>
        <w:tc>
          <w:tcPr>
            <w:tcW w:w="5001" w:type="dxa"/>
            <w:tcBorders>
              <w:top w:val="single" w:sz="4" w:space="0" w:color="000000"/>
              <w:left w:val="single" w:sz="4" w:space="0" w:color="000000"/>
              <w:bottom w:val="single" w:sz="4" w:space="0" w:color="000000"/>
              <w:right w:val="single" w:sz="4" w:space="0" w:color="000000"/>
            </w:tcBorders>
            <w:vAlign w:val="center"/>
          </w:tcPr>
          <w:p w:rsidR="00600B1D" w:rsidRDefault="00885858">
            <w:pPr>
              <w:pStyle w:val="Textetableau"/>
              <w:widowControl w:val="0"/>
              <w:jc w:val="both"/>
              <w:rPr>
                <w:szCs w:val="18"/>
              </w:rPr>
            </w:pPr>
            <w:r>
              <w:t>8 agents permanents</w:t>
            </w:r>
            <w:r>
              <w:rPr>
                <w:szCs w:val="18"/>
              </w:rPr>
              <w:t xml:space="preserve"> et 1 renfort</w:t>
            </w:r>
          </w:p>
          <w:p w:rsidR="00600B1D" w:rsidRDefault="007A0C47">
            <w:pPr>
              <w:pStyle w:val="Textetableau"/>
              <w:widowControl w:val="0"/>
              <w:jc w:val="both"/>
              <w:rPr>
                <w:szCs w:val="18"/>
              </w:rPr>
            </w:pPr>
            <w:r>
              <w:rPr>
                <w:szCs w:val="18"/>
              </w:rPr>
              <w:t>Dont 5 pour la cellule É</w:t>
            </w:r>
            <w:r w:rsidR="00885858">
              <w:rPr>
                <w:szCs w:val="18"/>
              </w:rPr>
              <w:t>duc@rennes : 4 techniciens et d'une chargée de mission qui coordonne l'activité de la cellule</w:t>
            </w:r>
          </w:p>
        </w:tc>
      </w:tr>
      <w:tr w:rsidR="00600B1D">
        <w:tc>
          <w:tcPr>
            <w:tcW w:w="241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600B1D" w:rsidRDefault="00885858">
            <w:pPr>
              <w:pStyle w:val="Textetableau"/>
              <w:widowControl w:val="0"/>
            </w:pPr>
            <w:r>
              <w:lastRenderedPageBreak/>
              <w:t>Agent : nom, prénom et matricule</w:t>
            </w:r>
          </w:p>
          <w:p w:rsidR="00600B1D" w:rsidRDefault="00885858">
            <w:pPr>
              <w:pStyle w:val="Textetableau"/>
              <w:widowControl w:val="0"/>
              <w:rPr>
                <w:i/>
                <w:sz w:val="16"/>
              </w:rPr>
            </w:pPr>
            <w:r>
              <w:rPr>
                <w:i/>
                <w:sz w:val="16"/>
              </w:rPr>
              <w:t>pour les recrutements seulement</w:t>
            </w:r>
          </w:p>
        </w:tc>
        <w:tc>
          <w:tcPr>
            <w:tcW w:w="8600" w:type="dxa"/>
            <w:gridSpan w:val="3"/>
            <w:tcBorders>
              <w:top w:val="single" w:sz="4" w:space="0" w:color="000000"/>
              <w:left w:val="single" w:sz="4" w:space="0" w:color="000000"/>
              <w:bottom w:val="single" w:sz="4" w:space="0" w:color="000000"/>
              <w:right w:val="single" w:sz="4" w:space="0" w:color="000000"/>
            </w:tcBorders>
            <w:vAlign w:val="center"/>
          </w:tcPr>
          <w:p w:rsidR="00600B1D" w:rsidRDefault="00600B1D">
            <w:pPr>
              <w:pStyle w:val="Textetableau"/>
              <w:widowControl w:val="0"/>
              <w:rPr>
                <w:szCs w:val="24"/>
              </w:rPr>
            </w:pPr>
          </w:p>
        </w:tc>
      </w:tr>
    </w:tbl>
    <w:p w:rsidR="00600B1D" w:rsidRDefault="00600B1D"/>
    <w:tbl>
      <w:tblPr>
        <w:tblW w:w="10985" w:type="dxa"/>
        <w:tblLayout w:type="fixed"/>
        <w:tblCellMar>
          <w:left w:w="70" w:type="dxa"/>
          <w:right w:w="70" w:type="dxa"/>
        </w:tblCellMar>
        <w:tblLook w:val="0000" w:firstRow="0" w:lastRow="0" w:firstColumn="0" w:lastColumn="0" w:noHBand="0" w:noVBand="0"/>
      </w:tblPr>
      <w:tblGrid>
        <w:gridCol w:w="2337"/>
        <w:gridCol w:w="2322"/>
        <w:gridCol w:w="2029"/>
        <w:gridCol w:w="2337"/>
        <w:gridCol w:w="1960"/>
      </w:tblGrid>
      <w:tr w:rsidR="00600B1D">
        <w:trPr>
          <w:cantSplit/>
          <w:trHeight w:val="705"/>
        </w:trPr>
        <w:tc>
          <w:tcPr>
            <w:tcW w:w="2337"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600B1D" w:rsidRDefault="00885858">
            <w:pPr>
              <w:widowControl w:val="0"/>
              <w:tabs>
                <w:tab w:val="left" w:pos="7800"/>
              </w:tabs>
              <w:jc w:val="center"/>
              <w:rPr>
                <w:rFonts w:ascii="Arial Black" w:hAnsi="Arial Black"/>
                <w:sz w:val="18"/>
                <w:shd w:val="clear" w:color="auto" w:fill="E6E6E6"/>
              </w:rPr>
            </w:pPr>
            <w:r>
              <w:rPr>
                <w:rFonts w:ascii="Arial Black" w:hAnsi="Arial Black"/>
                <w:sz w:val="18"/>
                <w:shd w:val="clear" w:color="auto" w:fill="E6E6E6"/>
              </w:rPr>
              <w:t>Cadre statutaire</w:t>
            </w:r>
          </w:p>
        </w:tc>
        <w:tc>
          <w:tcPr>
            <w:tcW w:w="2322"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600B1D" w:rsidRDefault="00885858">
            <w:pPr>
              <w:pStyle w:val="Textetableau"/>
              <w:widowControl w:val="0"/>
              <w:jc w:val="center"/>
            </w:pPr>
            <w:r>
              <w:t>Filière</w:t>
            </w:r>
            <w:r>
              <w:br/>
            </w:r>
            <w:r>
              <w:rPr>
                <w:i/>
                <w:sz w:val="16"/>
              </w:rPr>
              <w:t>2 filières possibles, si missions le permettent</w:t>
            </w:r>
          </w:p>
        </w:tc>
        <w:tc>
          <w:tcPr>
            <w:tcW w:w="2029"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600B1D" w:rsidRDefault="00885858">
            <w:pPr>
              <w:pStyle w:val="Textetableau"/>
              <w:widowControl w:val="0"/>
              <w:jc w:val="center"/>
            </w:pPr>
            <w:r>
              <w:t>Catégorie</w:t>
            </w:r>
          </w:p>
        </w:tc>
        <w:tc>
          <w:tcPr>
            <w:tcW w:w="2337"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600B1D" w:rsidRDefault="00885858">
            <w:pPr>
              <w:pStyle w:val="Textetableau"/>
              <w:widowControl w:val="0"/>
              <w:jc w:val="center"/>
            </w:pPr>
            <w:r>
              <w:t>Cadre d'emplois</w:t>
            </w:r>
          </w:p>
        </w:tc>
        <w:tc>
          <w:tcPr>
            <w:tcW w:w="196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600B1D" w:rsidRDefault="00885858">
            <w:pPr>
              <w:pStyle w:val="Textetableau"/>
              <w:widowControl w:val="0"/>
              <w:jc w:val="center"/>
            </w:pPr>
            <w:r>
              <w:t>Niveau de classification du poste</w:t>
            </w:r>
            <w:r>
              <w:br/>
              <w:t>(</w:t>
            </w:r>
            <w:r>
              <w:rPr>
                <w:i/>
                <w:sz w:val="16"/>
              </w:rPr>
              <w:t>si besoin)</w:t>
            </w:r>
          </w:p>
        </w:tc>
      </w:tr>
      <w:tr w:rsidR="00600B1D">
        <w:trPr>
          <w:cantSplit/>
          <w:trHeight w:val="494"/>
        </w:trPr>
        <w:tc>
          <w:tcPr>
            <w:tcW w:w="2337" w:type="dxa"/>
            <w:vMerge/>
            <w:tcBorders>
              <w:top w:val="single" w:sz="4" w:space="0" w:color="000000"/>
              <w:left w:val="single" w:sz="4" w:space="0" w:color="000000"/>
              <w:bottom w:val="single" w:sz="4" w:space="0" w:color="000000"/>
              <w:right w:val="single" w:sz="4" w:space="0" w:color="000000"/>
            </w:tcBorders>
            <w:shd w:val="clear" w:color="auto" w:fill="E6E6E6"/>
          </w:tcPr>
          <w:p w:rsidR="00600B1D" w:rsidRDefault="00600B1D">
            <w:pPr>
              <w:widowControl w:val="0"/>
              <w:tabs>
                <w:tab w:val="left" w:pos="7800"/>
              </w:tabs>
            </w:pPr>
          </w:p>
        </w:tc>
        <w:tc>
          <w:tcPr>
            <w:tcW w:w="2322" w:type="dxa"/>
            <w:tcBorders>
              <w:top w:val="single" w:sz="4" w:space="0" w:color="000000"/>
              <w:left w:val="single" w:sz="4" w:space="0" w:color="000000"/>
              <w:bottom w:val="single" w:sz="4" w:space="0" w:color="000000"/>
              <w:right w:val="single" w:sz="4" w:space="0" w:color="000000"/>
            </w:tcBorders>
            <w:vAlign w:val="center"/>
          </w:tcPr>
          <w:p w:rsidR="00600B1D" w:rsidRDefault="00885858">
            <w:pPr>
              <w:pStyle w:val="Styleliste2MotifTransparenteGris-10"/>
              <w:widowControl w:val="0"/>
              <w:numPr>
                <w:ilvl w:val="0"/>
                <w:numId w:val="0"/>
              </w:numPr>
            </w:pPr>
            <w:r>
              <w:t>Technique</w:t>
            </w:r>
          </w:p>
        </w:tc>
        <w:tc>
          <w:tcPr>
            <w:tcW w:w="2029" w:type="dxa"/>
            <w:tcBorders>
              <w:top w:val="single" w:sz="4" w:space="0" w:color="000000"/>
              <w:left w:val="single" w:sz="4" w:space="0" w:color="000000"/>
              <w:bottom w:val="single" w:sz="4" w:space="0" w:color="000000"/>
              <w:right w:val="single" w:sz="4" w:space="0" w:color="000000"/>
            </w:tcBorders>
            <w:vAlign w:val="center"/>
          </w:tcPr>
          <w:p w:rsidR="00600B1D" w:rsidRDefault="00885858">
            <w:pPr>
              <w:pStyle w:val="Textetableau"/>
              <w:widowControl w:val="0"/>
            </w:pPr>
            <w:r>
              <w:t>B</w:t>
            </w:r>
          </w:p>
        </w:tc>
        <w:tc>
          <w:tcPr>
            <w:tcW w:w="2337" w:type="dxa"/>
            <w:tcBorders>
              <w:top w:val="single" w:sz="4" w:space="0" w:color="000000"/>
              <w:left w:val="single" w:sz="4" w:space="0" w:color="000000"/>
              <w:bottom w:val="single" w:sz="4" w:space="0" w:color="000000"/>
              <w:right w:val="single" w:sz="4" w:space="0" w:color="000000"/>
            </w:tcBorders>
            <w:vAlign w:val="center"/>
          </w:tcPr>
          <w:p w:rsidR="00600B1D" w:rsidRDefault="00885858">
            <w:pPr>
              <w:pStyle w:val="Textetableau"/>
              <w:widowControl w:val="0"/>
            </w:pPr>
            <w:r>
              <w:t>Techniciens</w:t>
            </w:r>
          </w:p>
        </w:tc>
        <w:tc>
          <w:tcPr>
            <w:tcW w:w="1960" w:type="dxa"/>
            <w:tcBorders>
              <w:top w:val="single" w:sz="4" w:space="0" w:color="000000"/>
              <w:left w:val="single" w:sz="4" w:space="0" w:color="000000"/>
              <w:bottom w:val="single" w:sz="4" w:space="0" w:color="000000"/>
              <w:right w:val="single" w:sz="4" w:space="0" w:color="000000"/>
            </w:tcBorders>
          </w:tcPr>
          <w:p w:rsidR="00600B1D" w:rsidRDefault="00600B1D">
            <w:pPr>
              <w:pStyle w:val="Textetableau"/>
              <w:widowControl w:val="0"/>
            </w:pPr>
          </w:p>
        </w:tc>
      </w:tr>
    </w:tbl>
    <w:p w:rsidR="00600B1D" w:rsidRDefault="00600B1D">
      <w:pPr>
        <w:pStyle w:val="Commentaire"/>
        <w:rPr>
          <w:szCs w:val="24"/>
        </w:rPr>
      </w:pPr>
    </w:p>
    <w:tbl>
      <w:tblPr>
        <w:tblW w:w="10985" w:type="dxa"/>
        <w:tblLayout w:type="fixed"/>
        <w:tblCellMar>
          <w:left w:w="70" w:type="dxa"/>
          <w:right w:w="70" w:type="dxa"/>
        </w:tblCellMar>
        <w:tblLook w:val="0000" w:firstRow="0" w:lastRow="0" w:firstColumn="0" w:lastColumn="0" w:noHBand="0" w:noVBand="0"/>
      </w:tblPr>
      <w:tblGrid>
        <w:gridCol w:w="2632"/>
        <w:gridCol w:w="8353"/>
      </w:tblGrid>
      <w:tr w:rsidR="00600B1D">
        <w:trPr>
          <w:cantSplit/>
        </w:trPr>
        <w:tc>
          <w:tcPr>
            <w:tcW w:w="2632"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600B1D" w:rsidRDefault="00885858">
            <w:pPr>
              <w:widowControl w:val="0"/>
              <w:tabs>
                <w:tab w:val="left" w:pos="7800"/>
              </w:tabs>
              <w:jc w:val="center"/>
            </w:pPr>
            <w:r>
              <w:rPr>
                <w:rFonts w:ascii="Arial Black" w:hAnsi="Arial Black"/>
                <w:sz w:val="18"/>
                <w:shd w:val="clear" w:color="auto" w:fill="E6E6E6"/>
              </w:rPr>
              <w:t>Situation hiérarchique</w:t>
            </w:r>
            <w:r>
              <w:rPr>
                <w:b/>
                <w:bCs/>
              </w:rPr>
              <w:t xml:space="preserve"> </w:t>
            </w:r>
          </w:p>
        </w:tc>
        <w:tc>
          <w:tcPr>
            <w:tcW w:w="8352" w:type="dxa"/>
            <w:tcBorders>
              <w:top w:val="single" w:sz="4" w:space="0" w:color="000000"/>
              <w:left w:val="single" w:sz="4" w:space="0" w:color="000000"/>
              <w:bottom w:val="single" w:sz="4" w:space="0" w:color="000000"/>
              <w:right w:val="single" w:sz="4" w:space="0" w:color="000000"/>
            </w:tcBorders>
            <w:shd w:val="clear" w:color="auto" w:fill="E6E6E6"/>
          </w:tcPr>
          <w:p w:rsidR="00600B1D" w:rsidRDefault="00885858">
            <w:pPr>
              <w:pStyle w:val="Textetableau"/>
              <w:widowControl w:val="0"/>
            </w:pPr>
            <w:r>
              <w:t xml:space="preserve">Fonction de son responsable hiérarchique direct (n+1) </w:t>
            </w:r>
          </w:p>
        </w:tc>
      </w:tr>
      <w:tr w:rsidR="00600B1D">
        <w:trPr>
          <w:cantSplit/>
        </w:trPr>
        <w:tc>
          <w:tcPr>
            <w:tcW w:w="2632" w:type="dxa"/>
            <w:vMerge/>
            <w:tcBorders>
              <w:top w:val="single" w:sz="4" w:space="0" w:color="000000"/>
              <w:left w:val="single" w:sz="4" w:space="0" w:color="000000"/>
              <w:bottom w:val="single" w:sz="4" w:space="0" w:color="000000"/>
              <w:right w:val="single" w:sz="4" w:space="0" w:color="000000"/>
            </w:tcBorders>
            <w:shd w:val="clear" w:color="auto" w:fill="E6E6E6"/>
          </w:tcPr>
          <w:p w:rsidR="00600B1D" w:rsidRDefault="00600B1D">
            <w:pPr>
              <w:widowControl w:val="0"/>
            </w:pPr>
          </w:p>
        </w:tc>
        <w:tc>
          <w:tcPr>
            <w:tcW w:w="8352" w:type="dxa"/>
            <w:tcBorders>
              <w:top w:val="single" w:sz="4" w:space="0" w:color="000000"/>
              <w:left w:val="single" w:sz="4" w:space="0" w:color="000000"/>
              <w:bottom w:val="single" w:sz="4" w:space="0" w:color="000000"/>
              <w:right w:val="single" w:sz="4" w:space="0" w:color="000000"/>
            </w:tcBorders>
          </w:tcPr>
          <w:p w:rsidR="00600B1D" w:rsidRDefault="00885858">
            <w:pPr>
              <w:pStyle w:val="Textetableau"/>
              <w:widowControl w:val="0"/>
            </w:pPr>
            <w:r>
              <w:t>Chargée du numéri</w:t>
            </w:r>
            <w:r w:rsidR="007A0C47">
              <w:t>que éducatif et responsable d' É</w:t>
            </w:r>
            <w:r>
              <w:t xml:space="preserve">duc@Rennes </w:t>
            </w:r>
          </w:p>
        </w:tc>
      </w:tr>
      <w:tr w:rsidR="00600B1D">
        <w:trPr>
          <w:cantSplit/>
        </w:trPr>
        <w:tc>
          <w:tcPr>
            <w:tcW w:w="2632" w:type="dxa"/>
            <w:vMerge/>
            <w:tcBorders>
              <w:top w:val="single" w:sz="4" w:space="0" w:color="000000"/>
              <w:left w:val="single" w:sz="4" w:space="0" w:color="000000"/>
              <w:bottom w:val="single" w:sz="4" w:space="0" w:color="000000"/>
              <w:right w:val="single" w:sz="4" w:space="0" w:color="000000"/>
            </w:tcBorders>
            <w:shd w:val="clear" w:color="auto" w:fill="E6E6E6"/>
          </w:tcPr>
          <w:p w:rsidR="00600B1D" w:rsidRDefault="00600B1D">
            <w:pPr>
              <w:widowControl w:val="0"/>
            </w:pPr>
          </w:p>
        </w:tc>
        <w:tc>
          <w:tcPr>
            <w:tcW w:w="8352" w:type="dxa"/>
            <w:tcBorders>
              <w:top w:val="single" w:sz="4" w:space="0" w:color="000000"/>
              <w:left w:val="single" w:sz="4" w:space="0" w:color="000000"/>
              <w:bottom w:val="single" w:sz="4" w:space="0" w:color="000000"/>
              <w:right w:val="single" w:sz="4" w:space="0" w:color="000000"/>
            </w:tcBorders>
            <w:shd w:val="clear" w:color="auto" w:fill="E6E6E6"/>
          </w:tcPr>
          <w:p w:rsidR="00600B1D" w:rsidRDefault="00885858">
            <w:pPr>
              <w:pStyle w:val="Textetableau"/>
              <w:widowControl w:val="0"/>
            </w:pPr>
            <w:r>
              <w:t>Nombre d'agents sous sa responsabilité</w:t>
            </w:r>
          </w:p>
        </w:tc>
      </w:tr>
      <w:tr w:rsidR="00600B1D">
        <w:trPr>
          <w:cantSplit/>
        </w:trPr>
        <w:tc>
          <w:tcPr>
            <w:tcW w:w="2632" w:type="dxa"/>
            <w:vMerge/>
            <w:tcBorders>
              <w:top w:val="single" w:sz="4" w:space="0" w:color="000000"/>
              <w:left w:val="single" w:sz="4" w:space="0" w:color="000000"/>
              <w:bottom w:val="single" w:sz="4" w:space="0" w:color="000000"/>
              <w:right w:val="single" w:sz="4" w:space="0" w:color="000000"/>
            </w:tcBorders>
            <w:shd w:val="clear" w:color="auto" w:fill="E6E6E6"/>
          </w:tcPr>
          <w:p w:rsidR="00600B1D" w:rsidRDefault="00600B1D">
            <w:pPr>
              <w:widowControl w:val="0"/>
            </w:pPr>
          </w:p>
        </w:tc>
        <w:tc>
          <w:tcPr>
            <w:tcW w:w="8352" w:type="dxa"/>
            <w:tcBorders>
              <w:top w:val="single" w:sz="4" w:space="0" w:color="000000"/>
              <w:left w:val="single" w:sz="4" w:space="0" w:color="000000"/>
              <w:bottom w:val="single" w:sz="4" w:space="0" w:color="000000"/>
              <w:right w:val="single" w:sz="4" w:space="0" w:color="000000"/>
            </w:tcBorders>
          </w:tcPr>
          <w:p w:rsidR="00600B1D" w:rsidRDefault="00885858">
            <w:pPr>
              <w:pStyle w:val="Textetableau"/>
              <w:widowControl w:val="0"/>
            </w:pPr>
            <w:r>
              <w:t>0</w:t>
            </w:r>
          </w:p>
        </w:tc>
      </w:tr>
      <w:tr w:rsidR="00600B1D">
        <w:trPr>
          <w:cantSplit/>
        </w:trPr>
        <w:tc>
          <w:tcPr>
            <w:tcW w:w="2632" w:type="dxa"/>
            <w:vMerge/>
            <w:tcBorders>
              <w:top w:val="single" w:sz="4" w:space="0" w:color="000000"/>
              <w:left w:val="single" w:sz="4" w:space="0" w:color="000000"/>
              <w:bottom w:val="single" w:sz="4" w:space="0" w:color="000000"/>
              <w:right w:val="single" w:sz="4" w:space="0" w:color="000000"/>
            </w:tcBorders>
            <w:shd w:val="clear" w:color="auto" w:fill="E6E6E6"/>
          </w:tcPr>
          <w:p w:rsidR="00600B1D" w:rsidRDefault="00600B1D">
            <w:pPr>
              <w:widowControl w:val="0"/>
            </w:pPr>
          </w:p>
        </w:tc>
        <w:tc>
          <w:tcPr>
            <w:tcW w:w="8352" w:type="dxa"/>
            <w:tcBorders>
              <w:top w:val="single" w:sz="4" w:space="0" w:color="000000"/>
              <w:left w:val="single" w:sz="4" w:space="0" w:color="000000"/>
              <w:bottom w:val="single" w:sz="4" w:space="0" w:color="000000"/>
              <w:right w:val="single" w:sz="4" w:space="0" w:color="000000"/>
            </w:tcBorders>
            <w:shd w:val="clear" w:color="auto" w:fill="E6E6E6"/>
          </w:tcPr>
          <w:p w:rsidR="00600B1D" w:rsidRDefault="00885858">
            <w:pPr>
              <w:pStyle w:val="Textetableau"/>
              <w:widowControl w:val="0"/>
            </w:pPr>
            <w:r>
              <w:t xml:space="preserve">Nombre d'agents encadrés directement par lui (n-1) </w:t>
            </w:r>
          </w:p>
        </w:tc>
      </w:tr>
      <w:tr w:rsidR="00600B1D">
        <w:trPr>
          <w:cantSplit/>
        </w:trPr>
        <w:tc>
          <w:tcPr>
            <w:tcW w:w="2632" w:type="dxa"/>
            <w:vMerge/>
            <w:tcBorders>
              <w:top w:val="single" w:sz="4" w:space="0" w:color="000000"/>
              <w:left w:val="single" w:sz="4" w:space="0" w:color="000000"/>
              <w:bottom w:val="single" w:sz="4" w:space="0" w:color="000000"/>
              <w:right w:val="single" w:sz="4" w:space="0" w:color="000000"/>
            </w:tcBorders>
            <w:shd w:val="clear" w:color="auto" w:fill="E6E6E6"/>
          </w:tcPr>
          <w:p w:rsidR="00600B1D" w:rsidRDefault="00600B1D">
            <w:pPr>
              <w:widowControl w:val="0"/>
            </w:pPr>
          </w:p>
        </w:tc>
        <w:tc>
          <w:tcPr>
            <w:tcW w:w="8352" w:type="dxa"/>
            <w:tcBorders>
              <w:top w:val="single" w:sz="4" w:space="0" w:color="000000"/>
              <w:left w:val="single" w:sz="4" w:space="0" w:color="000000"/>
              <w:bottom w:val="single" w:sz="4" w:space="0" w:color="000000"/>
              <w:right w:val="single" w:sz="4" w:space="0" w:color="000000"/>
            </w:tcBorders>
          </w:tcPr>
          <w:p w:rsidR="00600B1D" w:rsidRDefault="00885858">
            <w:pPr>
              <w:pStyle w:val="Textetableau"/>
              <w:widowControl w:val="0"/>
            </w:pPr>
            <w:r>
              <w:t>0</w:t>
            </w:r>
          </w:p>
        </w:tc>
      </w:tr>
    </w:tbl>
    <w:p w:rsidR="00600B1D" w:rsidRDefault="00600B1D"/>
    <w:tbl>
      <w:tblPr>
        <w:tblW w:w="11011" w:type="dxa"/>
        <w:tblLayout w:type="fixed"/>
        <w:tblCellMar>
          <w:left w:w="70" w:type="dxa"/>
          <w:right w:w="70" w:type="dxa"/>
        </w:tblCellMar>
        <w:tblLook w:val="0000" w:firstRow="0" w:lastRow="0" w:firstColumn="0" w:lastColumn="0" w:noHBand="0" w:noVBand="0"/>
      </w:tblPr>
      <w:tblGrid>
        <w:gridCol w:w="2631"/>
        <w:gridCol w:w="8380"/>
      </w:tblGrid>
      <w:tr w:rsidR="00600B1D">
        <w:trPr>
          <w:cantSplit/>
          <w:trHeight w:val="135"/>
        </w:trPr>
        <w:tc>
          <w:tcPr>
            <w:tcW w:w="2631"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600B1D" w:rsidRDefault="00885858">
            <w:pPr>
              <w:widowControl w:val="0"/>
              <w:tabs>
                <w:tab w:val="left" w:pos="7800"/>
              </w:tabs>
              <w:jc w:val="center"/>
            </w:pPr>
            <w:r>
              <w:rPr>
                <w:rFonts w:ascii="Arial Black" w:hAnsi="Arial Black"/>
                <w:sz w:val="18"/>
                <w:shd w:val="clear" w:color="auto" w:fill="E6E6E6"/>
              </w:rPr>
              <w:t>Relations fonctionnelles internes et externes de l'agent</w:t>
            </w:r>
          </w:p>
        </w:tc>
        <w:tc>
          <w:tcPr>
            <w:tcW w:w="8379" w:type="dxa"/>
            <w:tcBorders>
              <w:top w:val="single" w:sz="4" w:space="0" w:color="000000"/>
              <w:left w:val="single" w:sz="4" w:space="0" w:color="000000"/>
              <w:bottom w:val="single" w:sz="4" w:space="0" w:color="000000"/>
              <w:right w:val="single" w:sz="4" w:space="0" w:color="000000"/>
            </w:tcBorders>
            <w:shd w:val="clear" w:color="auto" w:fill="E6E6E6"/>
          </w:tcPr>
          <w:p w:rsidR="00600B1D" w:rsidRDefault="00885858">
            <w:pPr>
              <w:pStyle w:val="Textetableau"/>
              <w:widowControl w:val="0"/>
            </w:pPr>
            <w:r>
              <w:t>Au sein de sa Direction</w:t>
            </w:r>
          </w:p>
        </w:tc>
      </w:tr>
      <w:tr w:rsidR="00600B1D">
        <w:trPr>
          <w:cantSplit/>
        </w:trPr>
        <w:tc>
          <w:tcPr>
            <w:tcW w:w="2631" w:type="dxa"/>
            <w:vMerge/>
            <w:tcBorders>
              <w:top w:val="single" w:sz="4" w:space="0" w:color="000000"/>
              <w:left w:val="single" w:sz="4" w:space="0" w:color="000000"/>
              <w:bottom w:val="single" w:sz="4" w:space="0" w:color="000000"/>
              <w:right w:val="single" w:sz="4" w:space="0" w:color="000000"/>
            </w:tcBorders>
            <w:shd w:val="clear" w:color="auto" w:fill="E6E6E6"/>
          </w:tcPr>
          <w:p w:rsidR="00600B1D" w:rsidRDefault="00600B1D">
            <w:pPr>
              <w:widowControl w:val="0"/>
            </w:pPr>
          </w:p>
        </w:tc>
        <w:tc>
          <w:tcPr>
            <w:tcW w:w="8379" w:type="dxa"/>
            <w:tcBorders>
              <w:top w:val="single" w:sz="4" w:space="0" w:color="000000"/>
              <w:left w:val="single" w:sz="4" w:space="0" w:color="000000"/>
              <w:bottom w:val="single" w:sz="4" w:space="0" w:color="000000"/>
              <w:right w:val="single" w:sz="4" w:space="0" w:color="000000"/>
            </w:tcBorders>
          </w:tcPr>
          <w:p w:rsidR="00600B1D" w:rsidRDefault="00885858">
            <w:pPr>
              <w:pStyle w:val="Textetableau"/>
              <w:widowControl w:val="0"/>
            </w:pPr>
            <w:r>
              <w:t xml:space="preserve">Antennes territorialisées et services centraux. L'ensemble des activités des techniciens sont </w:t>
            </w:r>
            <w:r w:rsidR="007A0C47">
              <w:t>effectuées au</w:t>
            </w:r>
            <w:r>
              <w:t xml:space="preserve"> sein de la cellule coordonnée par un cadre A en charge du développement du numérique à l'école. Un groupe de travail technique DEE-DSI et des contacts réguliers entre les services de la Direction des systèmes d'information avec la cellule font aussi partie du mode de travail</w:t>
            </w:r>
          </w:p>
        </w:tc>
      </w:tr>
      <w:tr w:rsidR="00600B1D">
        <w:trPr>
          <w:cantSplit/>
        </w:trPr>
        <w:tc>
          <w:tcPr>
            <w:tcW w:w="2631" w:type="dxa"/>
            <w:vMerge/>
            <w:tcBorders>
              <w:top w:val="single" w:sz="4" w:space="0" w:color="000000"/>
              <w:left w:val="single" w:sz="4" w:space="0" w:color="000000"/>
              <w:bottom w:val="single" w:sz="4" w:space="0" w:color="000000"/>
              <w:right w:val="single" w:sz="4" w:space="0" w:color="000000"/>
            </w:tcBorders>
            <w:shd w:val="clear" w:color="auto" w:fill="E6E6E6"/>
          </w:tcPr>
          <w:p w:rsidR="00600B1D" w:rsidRDefault="00600B1D">
            <w:pPr>
              <w:widowControl w:val="0"/>
            </w:pPr>
          </w:p>
        </w:tc>
        <w:tc>
          <w:tcPr>
            <w:tcW w:w="8379" w:type="dxa"/>
            <w:tcBorders>
              <w:top w:val="single" w:sz="4" w:space="0" w:color="000000"/>
              <w:left w:val="single" w:sz="4" w:space="0" w:color="000000"/>
              <w:bottom w:val="single" w:sz="4" w:space="0" w:color="000000"/>
              <w:right w:val="single" w:sz="4" w:space="0" w:color="000000"/>
            </w:tcBorders>
            <w:shd w:val="clear" w:color="auto" w:fill="E6E6E6"/>
          </w:tcPr>
          <w:p w:rsidR="00600B1D" w:rsidRDefault="00885858">
            <w:pPr>
              <w:pStyle w:val="Textetableau"/>
              <w:widowControl w:val="0"/>
            </w:pPr>
            <w:r>
              <w:t>Au sein de la Ville, du CCAS et de Rennes Métropole</w:t>
            </w:r>
          </w:p>
        </w:tc>
      </w:tr>
      <w:tr w:rsidR="00600B1D">
        <w:trPr>
          <w:cantSplit/>
        </w:trPr>
        <w:tc>
          <w:tcPr>
            <w:tcW w:w="2631" w:type="dxa"/>
            <w:vMerge/>
            <w:tcBorders>
              <w:top w:val="single" w:sz="4" w:space="0" w:color="000000"/>
              <w:left w:val="single" w:sz="4" w:space="0" w:color="000000"/>
              <w:bottom w:val="single" w:sz="4" w:space="0" w:color="000000"/>
              <w:right w:val="single" w:sz="4" w:space="0" w:color="000000"/>
            </w:tcBorders>
            <w:shd w:val="clear" w:color="auto" w:fill="E6E6E6"/>
          </w:tcPr>
          <w:p w:rsidR="00600B1D" w:rsidRDefault="00600B1D">
            <w:pPr>
              <w:widowControl w:val="0"/>
            </w:pPr>
          </w:p>
        </w:tc>
        <w:tc>
          <w:tcPr>
            <w:tcW w:w="8379" w:type="dxa"/>
            <w:tcBorders>
              <w:top w:val="single" w:sz="4" w:space="0" w:color="000000"/>
              <w:left w:val="single" w:sz="4" w:space="0" w:color="000000"/>
              <w:bottom w:val="single" w:sz="4" w:space="0" w:color="000000"/>
              <w:right w:val="single" w:sz="4" w:space="0" w:color="000000"/>
            </w:tcBorders>
          </w:tcPr>
          <w:p w:rsidR="00600B1D" w:rsidRDefault="00885858">
            <w:pPr>
              <w:pStyle w:val="Textetableau"/>
              <w:widowControl w:val="0"/>
            </w:pPr>
            <w:r>
              <w:t>Direction des systèmes d'information (DSI) – direction du patrimoine bâti maintenance régie- Direction des risques</w:t>
            </w:r>
          </w:p>
        </w:tc>
      </w:tr>
      <w:tr w:rsidR="00600B1D">
        <w:trPr>
          <w:cantSplit/>
        </w:trPr>
        <w:tc>
          <w:tcPr>
            <w:tcW w:w="2631" w:type="dxa"/>
            <w:vMerge/>
            <w:tcBorders>
              <w:top w:val="single" w:sz="4" w:space="0" w:color="000000"/>
              <w:left w:val="single" w:sz="4" w:space="0" w:color="000000"/>
              <w:bottom w:val="single" w:sz="4" w:space="0" w:color="000000"/>
              <w:right w:val="single" w:sz="4" w:space="0" w:color="000000"/>
            </w:tcBorders>
            <w:shd w:val="clear" w:color="auto" w:fill="E6E6E6"/>
          </w:tcPr>
          <w:p w:rsidR="00600B1D" w:rsidRDefault="00600B1D">
            <w:pPr>
              <w:widowControl w:val="0"/>
            </w:pPr>
          </w:p>
        </w:tc>
        <w:tc>
          <w:tcPr>
            <w:tcW w:w="8379" w:type="dxa"/>
            <w:tcBorders>
              <w:top w:val="single" w:sz="4" w:space="0" w:color="000000"/>
              <w:left w:val="single" w:sz="4" w:space="0" w:color="000000"/>
              <w:bottom w:val="single" w:sz="4" w:space="0" w:color="000000"/>
              <w:right w:val="single" w:sz="4" w:space="0" w:color="000000"/>
            </w:tcBorders>
            <w:shd w:val="clear" w:color="auto" w:fill="E6E6E6"/>
          </w:tcPr>
          <w:p w:rsidR="00600B1D" w:rsidRDefault="00885858">
            <w:pPr>
              <w:pStyle w:val="Textetableau"/>
              <w:widowControl w:val="0"/>
            </w:pPr>
            <w:r>
              <w:t>Avec les élus</w:t>
            </w:r>
          </w:p>
        </w:tc>
      </w:tr>
      <w:tr w:rsidR="00600B1D">
        <w:trPr>
          <w:cantSplit/>
        </w:trPr>
        <w:tc>
          <w:tcPr>
            <w:tcW w:w="2631" w:type="dxa"/>
            <w:vMerge/>
            <w:tcBorders>
              <w:top w:val="single" w:sz="4" w:space="0" w:color="000000"/>
              <w:left w:val="single" w:sz="4" w:space="0" w:color="000000"/>
              <w:bottom w:val="single" w:sz="4" w:space="0" w:color="000000"/>
              <w:right w:val="single" w:sz="4" w:space="0" w:color="000000"/>
            </w:tcBorders>
            <w:shd w:val="clear" w:color="auto" w:fill="E6E6E6"/>
          </w:tcPr>
          <w:p w:rsidR="00600B1D" w:rsidRDefault="00600B1D">
            <w:pPr>
              <w:widowControl w:val="0"/>
            </w:pPr>
          </w:p>
        </w:tc>
        <w:tc>
          <w:tcPr>
            <w:tcW w:w="8379" w:type="dxa"/>
            <w:tcBorders>
              <w:top w:val="single" w:sz="4" w:space="0" w:color="000000"/>
              <w:left w:val="single" w:sz="4" w:space="0" w:color="000000"/>
              <w:bottom w:val="single" w:sz="4" w:space="0" w:color="000000"/>
              <w:right w:val="single" w:sz="4" w:space="0" w:color="000000"/>
            </w:tcBorders>
          </w:tcPr>
          <w:p w:rsidR="00600B1D" w:rsidRDefault="00885858">
            <w:pPr>
              <w:pStyle w:val="Textetableau"/>
              <w:widowControl w:val="0"/>
            </w:pPr>
            <w:r>
              <w:t>non</w:t>
            </w:r>
          </w:p>
        </w:tc>
      </w:tr>
      <w:tr w:rsidR="00600B1D">
        <w:trPr>
          <w:cantSplit/>
        </w:trPr>
        <w:tc>
          <w:tcPr>
            <w:tcW w:w="2631" w:type="dxa"/>
            <w:vMerge/>
            <w:tcBorders>
              <w:top w:val="single" w:sz="4" w:space="0" w:color="000000"/>
              <w:left w:val="single" w:sz="4" w:space="0" w:color="000000"/>
              <w:bottom w:val="single" w:sz="4" w:space="0" w:color="000000"/>
              <w:right w:val="single" w:sz="4" w:space="0" w:color="000000"/>
            </w:tcBorders>
            <w:shd w:val="clear" w:color="auto" w:fill="E6E6E6"/>
          </w:tcPr>
          <w:p w:rsidR="00600B1D" w:rsidRDefault="00600B1D">
            <w:pPr>
              <w:widowControl w:val="0"/>
            </w:pPr>
          </w:p>
        </w:tc>
        <w:tc>
          <w:tcPr>
            <w:tcW w:w="8379" w:type="dxa"/>
            <w:tcBorders>
              <w:top w:val="single" w:sz="4" w:space="0" w:color="000000"/>
              <w:left w:val="single" w:sz="4" w:space="0" w:color="000000"/>
              <w:bottom w:val="single" w:sz="4" w:space="0" w:color="000000"/>
              <w:right w:val="single" w:sz="4" w:space="0" w:color="000000"/>
            </w:tcBorders>
            <w:shd w:val="clear" w:color="auto" w:fill="E6E6E6"/>
          </w:tcPr>
          <w:p w:rsidR="00600B1D" w:rsidRDefault="00885858">
            <w:pPr>
              <w:pStyle w:val="Textetableau"/>
              <w:widowControl w:val="0"/>
            </w:pPr>
            <w:r>
              <w:rPr>
                <w:shd w:val="clear" w:color="auto" w:fill="E6E6E6"/>
              </w:rPr>
              <w:t>En externe</w:t>
            </w:r>
          </w:p>
        </w:tc>
      </w:tr>
      <w:tr w:rsidR="00600B1D">
        <w:trPr>
          <w:cantSplit/>
        </w:trPr>
        <w:tc>
          <w:tcPr>
            <w:tcW w:w="2631" w:type="dxa"/>
            <w:vMerge/>
            <w:tcBorders>
              <w:top w:val="single" w:sz="4" w:space="0" w:color="000000"/>
              <w:left w:val="single" w:sz="4" w:space="0" w:color="000000"/>
              <w:bottom w:val="single" w:sz="4" w:space="0" w:color="000000"/>
              <w:right w:val="single" w:sz="4" w:space="0" w:color="000000"/>
            </w:tcBorders>
            <w:shd w:val="clear" w:color="auto" w:fill="E6E6E6"/>
          </w:tcPr>
          <w:p w:rsidR="00600B1D" w:rsidRDefault="00600B1D">
            <w:pPr>
              <w:widowControl w:val="0"/>
            </w:pPr>
          </w:p>
        </w:tc>
        <w:tc>
          <w:tcPr>
            <w:tcW w:w="8379" w:type="dxa"/>
            <w:tcBorders>
              <w:top w:val="single" w:sz="4" w:space="0" w:color="000000"/>
              <w:left w:val="single" w:sz="4" w:space="0" w:color="000000"/>
              <w:bottom w:val="single" w:sz="4" w:space="0" w:color="000000"/>
              <w:right w:val="single" w:sz="4" w:space="0" w:color="000000"/>
            </w:tcBorders>
          </w:tcPr>
          <w:p w:rsidR="00600B1D" w:rsidRDefault="00885858">
            <w:pPr>
              <w:pStyle w:val="Textetableau"/>
              <w:widowControl w:val="0"/>
            </w:pPr>
            <w:r>
              <w:t xml:space="preserve">Tous partenaires ou prestataires techniques, directeurs d’école, responsables éducation loisirs, enseignants, Inspecteur </w:t>
            </w:r>
            <w:r w:rsidR="007A0C47">
              <w:t>Éducation</w:t>
            </w:r>
            <w:r>
              <w:t xml:space="preserve"> Nationale référent numérique, enseignants animateurs Tice (ERUN)</w:t>
            </w:r>
          </w:p>
        </w:tc>
      </w:tr>
    </w:tbl>
    <w:p w:rsidR="00600B1D" w:rsidRDefault="00600B1D"/>
    <w:tbl>
      <w:tblPr>
        <w:tblW w:w="11023" w:type="dxa"/>
        <w:tblLayout w:type="fixed"/>
        <w:tblCellMar>
          <w:left w:w="70" w:type="dxa"/>
          <w:right w:w="70" w:type="dxa"/>
        </w:tblCellMar>
        <w:tblLook w:val="0000" w:firstRow="0" w:lastRow="0" w:firstColumn="0" w:lastColumn="0" w:noHBand="0" w:noVBand="0"/>
      </w:tblPr>
      <w:tblGrid>
        <w:gridCol w:w="2632"/>
        <w:gridCol w:w="8391"/>
      </w:tblGrid>
      <w:tr w:rsidR="00600B1D">
        <w:trPr>
          <w:trHeight w:val="615"/>
        </w:trPr>
        <w:tc>
          <w:tcPr>
            <w:tcW w:w="2632"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600B1D" w:rsidRDefault="00885858">
            <w:pPr>
              <w:widowControl w:val="0"/>
              <w:tabs>
                <w:tab w:val="left" w:pos="7800"/>
              </w:tabs>
              <w:jc w:val="center"/>
              <w:rPr>
                <w:rFonts w:ascii="Arial Black" w:hAnsi="Arial Black"/>
                <w:sz w:val="18"/>
                <w:shd w:val="clear" w:color="auto" w:fill="E6E6E6"/>
              </w:rPr>
            </w:pPr>
            <w:r>
              <w:rPr>
                <w:rFonts w:ascii="Arial Black" w:hAnsi="Arial Black"/>
                <w:sz w:val="18"/>
                <w:shd w:val="clear" w:color="auto" w:fill="E6E6E6"/>
              </w:rPr>
              <w:t xml:space="preserve">Attributions du poste  </w:t>
            </w:r>
            <w:r>
              <w:rPr>
                <w:i/>
                <w:sz w:val="16"/>
                <w:szCs w:val="16"/>
                <w:shd w:val="clear" w:color="auto" w:fill="E6E6E6"/>
              </w:rPr>
              <w:t>(finalité générale du poste)</w:t>
            </w:r>
          </w:p>
        </w:tc>
        <w:tc>
          <w:tcPr>
            <w:tcW w:w="8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B1D" w:rsidRDefault="00885858">
            <w:pPr>
              <w:widowControl w:val="0"/>
              <w:rPr>
                <w:sz w:val="18"/>
                <w:szCs w:val="16"/>
              </w:rPr>
            </w:pPr>
            <w:r>
              <w:rPr>
                <w:sz w:val="18"/>
                <w:szCs w:val="16"/>
              </w:rPr>
              <w:t>Assurer le fonctionnement des équipements numériques des écoles (parc et du système) , permettre aux équipes enseignantes et de loisirs de mettre en œuvre leurs projets pédagogiques, et garantir aux directions d'école les outils de gestion nécessaires à leur travail de direction</w:t>
            </w:r>
          </w:p>
        </w:tc>
      </w:tr>
    </w:tbl>
    <w:p w:rsidR="00600B1D" w:rsidRDefault="00600B1D"/>
    <w:p w:rsidR="00600B1D" w:rsidRDefault="00600B1D"/>
    <w:p w:rsidR="00600B1D" w:rsidRDefault="00600B1D"/>
    <w:p w:rsidR="00600B1D" w:rsidRDefault="00600B1D"/>
    <w:p w:rsidR="00600B1D" w:rsidRDefault="00600B1D"/>
    <w:tbl>
      <w:tblPr>
        <w:tblW w:w="5000" w:type="pct"/>
        <w:tblLayout w:type="fixed"/>
        <w:tblCellMar>
          <w:left w:w="70" w:type="dxa"/>
          <w:right w:w="70" w:type="dxa"/>
        </w:tblCellMar>
        <w:tblLook w:val="0000" w:firstRow="0" w:lastRow="0" w:firstColumn="0" w:lastColumn="0" w:noHBand="0" w:noVBand="0"/>
      </w:tblPr>
      <w:tblGrid>
        <w:gridCol w:w="2596"/>
        <w:gridCol w:w="7033"/>
        <w:gridCol w:w="1133"/>
      </w:tblGrid>
      <w:tr w:rsidR="00F51392" w:rsidTr="00480A8B">
        <w:tc>
          <w:tcPr>
            <w:tcW w:w="9629"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F51392" w:rsidRDefault="00F51392">
            <w:pPr>
              <w:widowControl w:val="0"/>
              <w:tabs>
                <w:tab w:val="left" w:pos="7800"/>
              </w:tabs>
              <w:jc w:val="center"/>
              <w:rPr>
                <w:rFonts w:ascii="Arial Black" w:hAnsi="Arial Black"/>
                <w:sz w:val="18"/>
                <w:shd w:val="clear" w:color="auto" w:fill="E6E6E6"/>
              </w:rPr>
            </w:pPr>
            <w:r>
              <w:rPr>
                <w:rFonts w:ascii="Arial Black" w:hAnsi="Arial Black"/>
                <w:sz w:val="18"/>
                <w:shd w:val="clear" w:color="auto" w:fill="E6E6E6"/>
              </w:rPr>
              <w:t>Missions de l’agent </w:t>
            </w:r>
          </w:p>
        </w:tc>
        <w:tc>
          <w:tcPr>
            <w:tcW w:w="1133"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F51392" w:rsidRDefault="00F51392">
            <w:pPr>
              <w:pStyle w:val="Textetableau"/>
              <w:widowControl w:val="0"/>
              <w:rPr>
                <w:sz w:val="16"/>
                <w:shd w:val="clear" w:color="auto" w:fill="E6E6E6"/>
              </w:rPr>
            </w:pPr>
            <w:r>
              <w:rPr>
                <w:sz w:val="16"/>
                <w:shd w:val="clear" w:color="auto" w:fill="E6E6E6"/>
              </w:rPr>
              <w:t>% de temps consacré à chacune</w:t>
            </w:r>
          </w:p>
        </w:tc>
      </w:tr>
      <w:tr w:rsidR="00F51392" w:rsidTr="00480A8B">
        <w:trPr>
          <w:trHeight w:val="451"/>
        </w:trPr>
        <w:tc>
          <w:tcPr>
            <w:tcW w:w="2596"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F51392" w:rsidRPr="00885858" w:rsidRDefault="00F51392" w:rsidP="00171648">
            <w:pPr>
              <w:pStyle w:val="Textetableau"/>
              <w:widowControl w:val="0"/>
              <w:rPr>
                <w:b/>
              </w:rPr>
            </w:pPr>
            <w:r w:rsidRPr="00885858">
              <w:rPr>
                <w:b/>
              </w:rPr>
              <w:t>Mission 1</w:t>
            </w:r>
          </w:p>
        </w:tc>
        <w:tc>
          <w:tcPr>
            <w:tcW w:w="7033" w:type="dxa"/>
            <w:tcBorders>
              <w:top w:val="single" w:sz="4" w:space="0" w:color="000000"/>
              <w:left w:val="single" w:sz="4" w:space="0" w:color="000000"/>
              <w:bottom w:val="single" w:sz="4" w:space="0" w:color="000000"/>
              <w:right w:val="single" w:sz="4" w:space="0" w:color="000000"/>
            </w:tcBorders>
            <w:vAlign w:val="center"/>
          </w:tcPr>
          <w:p w:rsidR="00F51392" w:rsidRDefault="00F51392" w:rsidP="00171648">
            <w:pPr>
              <w:pStyle w:val="Textetableau"/>
              <w:widowControl w:val="0"/>
              <w:rPr>
                <w:sz w:val="20"/>
                <w:szCs w:val="20"/>
              </w:rPr>
            </w:pPr>
            <w:r>
              <w:rPr>
                <w:b/>
              </w:rPr>
              <w:t>Administration et exploitation du système d’informations</w:t>
            </w:r>
          </w:p>
        </w:tc>
        <w:tc>
          <w:tcPr>
            <w:tcW w:w="1133" w:type="dxa"/>
            <w:tcBorders>
              <w:top w:val="single" w:sz="4" w:space="0" w:color="000000"/>
              <w:left w:val="single" w:sz="4" w:space="0" w:color="000000"/>
              <w:bottom w:val="single" w:sz="4" w:space="0" w:color="000000"/>
              <w:right w:val="single" w:sz="4" w:space="0" w:color="000000"/>
            </w:tcBorders>
            <w:vAlign w:val="center"/>
          </w:tcPr>
          <w:p w:rsidR="00F51392" w:rsidRDefault="00F51392" w:rsidP="00171648">
            <w:pPr>
              <w:pStyle w:val="Textetableau"/>
              <w:widowControl w:val="0"/>
              <w:jc w:val="center"/>
              <w:rPr>
                <w:sz w:val="20"/>
                <w:szCs w:val="20"/>
              </w:rPr>
            </w:pPr>
            <w:r>
              <w:rPr>
                <w:szCs w:val="20"/>
              </w:rPr>
              <w:t>70%</w:t>
            </w:r>
          </w:p>
        </w:tc>
      </w:tr>
      <w:tr w:rsidR="00F51392" w:rsidTr="00480A8B">
        <w:tc>
          <w:tcPr>
            <w:tcW w:w="2596"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F51392" w:rsidRDefault="00F51392" w:rsidP="00171648">
            <w:pPr>
              <w:pStyle w:val="Textetableau"/>
              <w:widowControl w:val="0"/>
            </w:pPr>
            <w:r>
              <w:t xml:space="preserve">Activités </w:t>
            </w:r>
          </w:p>
        </w:tc>
        <w:tc>
          <w:tcPr>
            <w:tcW w:w="8166"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F51392" w:rsidRDefault="00F51392" w:rsidP="00171648">
            <w:pPr>
              <w:pStyle w:val="Textetableau"/>
              <w:widowControl w:val="0"/>
            </w:pPr>
            <w:r>
              <w:t xml:space="preserve">Tâches </w:t>
            </w:r>
          </w:p>
        </w:tc>
      </w:tr>
      <w:tr w:rsidR="00F51392" w:rsidTr="00480A8B">
        <w:tc>
          <w:tcPr>
            <w:tcW w:w="2596" w:type="dxa"/>
            <w:vMerge w:val="restart"/>
            <w:tcBorders>
              <w:top w:val="single" w:sz="4" w:space="0" w:color="000000"/>
              <w:left w:val="single" w:sz="4" w:space="0" w:color="000000"/>
              <w:right w:val="single" w:sz="4" w:space="0" w:color="000000"/>
            </w:tcBorders>
            <w:vAlign w:val="center"/>
          </w:tcPr>
          <w:p w:rsidR="00F51392" w:rsidRDefault="00F51392" w:rsidP="00171648">
            <w:pPr>
              <w:widowControl w:val="0"/>
              <w:jc w:val="left"/>
            </w:pPr>
            <w:r>
              <w:t>Mise en place et administration des systèmes d’exploitation serveurs et des différents services associés</w:t>
            </w:r>
          </w:p>
          <w:p w:rsidR="00F51392" w:rsidRDefault="00F51392" w:rsidP="00171648">
            <w:pPr>
              <w:pStyle w:val="Textetableau"/>
              <w:widowControl w:val="0"/>
            </w:pPr>
          </w:p>
        </w:tc>
        <w:tc>
          <w:tcPr>
            <w:tcW w:w="8166" w:type="dxa"/>
            <w:gridSpan w:val="2"/>
            <w:tcBorders>
              <w:top w:val="single" w:sz="4" w:space="0" w:color="000000"/>
              <w:left w:val="single" w:sz="4" w:space="0" w:color="000000"/>
              <w:bottom w:val="single" w:sz="4" w:space="0" w:color="000000"/>
              <w:right w:val="single" w:sz="4" w:space="0" w:color="000000"/>
            </w:tcBorders>
          </w:tcPr>
          <w:p w:rsidR="00F51392" w:rsidRDefault="00F51392" w:rsidP="00171648">
            <w:pPr>
              <w:pStyle w:val="Textetableau"/>
              <w:widowControl w:val="0"/>
              <w:rPr>
                <w:sz w:val="16"/>
              </w:rPr>
            </w:pPr>
            <w:r>
              <w:rPr>
                <w:sz w:val="16"/>
              </w:rPr>
              <w:t>Installer et administrer les systèmes d’exploitation (Windows Serveur, Linux)</w:t>
            </w:r>
          </w:p>
        </w:tc>
      </w:tr>
      <w:tr w:rsidR="00F51392" w:rsidTr="00480A8B">
        <w:tc>
          <w:tcPr>
            <w:tcW w:w="2596" w:type="dxa"/>
            <w:vMerge/>
            <w:tcBorders>
              <w:left w:val="single" w:sz="4" w:space="0" w:color="000000"/>
              <w:right w:val="single" w:sz="4" w:space="0" w:color="000000"/>
            </w:tcBorders>
            <w:vAlign w:val="center"/>
          </w:tcPr>
          <w:p w:rsidR="00F51392" w:rsidRDefault="00F51392" w:rsidP="00171648">
            <w:pPr>
              <w:pStyle w:val="Textetableau"/>
              <w:widowControl w:val="0"/>
            </w:pPr>
          </w:p>
        </w:tc>
        <w:tc>
          <w:tcPr>
            <w:tcW w:w="8166" w:type="dxa"/>
            <w:gridSpan w:val="2"/>
            <w:tcBorders>
              <w:top w:val="single" w:sz="4" w:space="0" w:color="000000"/>
              <w:left w:val="single" w:sz="4" w:space="0" w:color="000000"/>
              <w:bottom w:val="single" w:sz="4" w:space="0" w:color="000000"/>
              <w:right w:val="single" w:sz="4" w:space="0" w:color="000000"/>
            </w:tcBorders>
          </w:tcPr>
          <w:p w:rsidR="00F51392" w:rsidRDefault="00F51392" w:rsidP="00171648">
            <w:pPr>
              <w:pStyle w:val="Textetableau"/>
              <w:widowControl w:val="0"/>
              <w:rPr>
                <w:sz w:val="16"/>
                <w:shd w:val="clear" w:color="auto" w:fill="FFFF00"/>
              </w:rPr>
            </w:pPr>
            <w:r>
              <w:rPr>
                <w:sz w:val="16"/>
              </w:rPr>
              <w:t>Configurer les outils de supervision système (Zabbix)</w:t>
            </w:r>
          </w:p>
        </w:tc>
      </w:tr>
      <w:tr w:rsidR="00F51392" w:rsidTr="00480A8B">
        <w:tc>
          <w:tcPr>
            <w:tcW w:w="2596" w:type="dxa"/>
            <w:vMerge/>
            <w:tcBorders>
              <w:left w:val="single" w:sz="4" w:space="0" w:color="000000"/>
              <w:right w:val="single" w:sz="4" w:space="0" w:color="000000"/>
            </w:tcBorders>
            <w:vAlign w:val="center"/>
          </w:tcPr>
          <w:p w:rsidR="00F51392" w:rsidRDefault="00F51392" w:rsidP="00171648">
            <w:pPr>
              <w:pStyle w:val="Textetableau"/>
              <w:widowControl w:val="0"/>
            </w:pPr>
          </w:p>
        </w:tc>
        <w:tc>
          <w:tcPr>
            <w:tcW w:w="8166" w:type="dxa"/>
            <w:gridSpan w:val="2"/>
            <w:tcBorders>
              <w:top w:val="single" w:sz="4" w:space="0" w:color="000000"/>
              <w:left w:val="single" w:sz="4" w:space="0" w:color="000000"/>
              <w:bottom w:val="single" w:sz="4" w:space="0" w:color="000000"/>
              <w:right w:val="single" w:sz="4" w:space="0" w:color="000000"/>
            </w:tcBorders>
          </w:tcPr>
          <w:p w:rsidR="00F51392" w:rsidRDefault="00F51392" w:rsidP="00171648">
            <w:pPr>
              <w:pStyle w:val="Textetableau"/>
              <w:widowControl w:val="0"/>
              <w:rPr>
                <w:sz w:val="16"/>
                <w:shd w:val="clear" w:color="auto" w:fill="FFFF00"/>
              </w:rPr>
            </w:pPr>
            <w:r>
              <w:rPr>
                <w:sz w:val="16"/>
              </w:rPr>
              <w:t>Réaliser un suivi des systèmes : contrôle des systèmes de sauvegarde, d’antivirus, des éléments de sécurité, …</w:t>
            </w:r>
          </w:p>
        </w:tc>
      </w:tr>
      <w:tr w:rsidR="00F51392" w:rsidTr="00480A8B">
        <w:trPr>
          <w:trHeight w:val="249"/>
        </w:trPr>
        <w:tc>
          <w:tcPr>
            <w:tcW w:w="2596" w:type="dxa"/>
            <w:vMerge/>
            <w:tcBorders>
              <w:left w:val="single" w:sz="4" w:space="0" w:color="000000"/>
              <w:right w:val="single" w:sz="4" w:space="0" w:color="000000"/>
            </w:tcBorders>
            <w:vAlign w:val="center"/>
          </w:tcPr>
          <w:p w:rsidR="00F51392" w:rsidRDefault="00F51392" w:rsidP="00171648">
            <w:pPr>
              <w:pStyle w:val="Textetableau"/>
              <w:widowControl w:val="0"/>
            </w:pPr>
          </w:p>
        </w:tc>
        <w:tc>
          <w:tcPr>
            <w:tcW w:w="8166" w:type="dxa"/>
            <w:gridSpan w:val="2"/>
            <w:tcBorders>
              <w:top w:val="single" w:sz="4" w:space="0" w:color="000000"/>
              <w:left w:val="single" w:sz="4" w:space="0" w:color="000000"/>
              <w:bottom w:val="single" w:sz="4" w:space="0" w:color="000000"/>
              <w:right w:val="single" w:sz="4" w:space="0" w:color="000000"/>
            </w:tcBorders>
          </w:tcPr>
          <w:p w:rsidR="00F51392" w:rsidRDefault="00F51392" w:rsidP="00171648">
            <w:pPr>
              <w:pStyle w:val="Textetableau"/>
              <w:widowControl w:val="0"/>
              <w:rPr>
                <w:sz w:val="16"/>
                <w:shd w:val="clear" w:color="auto" w:fill="FFFF00"/>
              </w:rPr>
            </w:pPr>
            <w:r>
              <w:rPr>
                <w:sz w:val="16"/>
              </w:rPr>
              <w:t>Assurer les mises à jour, mises hors service, et montées de version des serveurs.</w:t>
            </w:r>
          </w:p>
        </w:tc>
      </w:tr>
      <w:tr w:rsidR="00F51392" w:rsidTr="00480A8B">
        <w:tc>
          <w:tcPr>
            <w:tcW w:w="2596" w:type="dxa"/>
            <w:vMerge/>
            <w:tcBorders>
              <w:left w:val="single" w:sz="4" w:space="0" w:color="000000"/>
              <w:right w:val="single" w:sz="4" w:space="0" w:color="000000"/>
            </w:tcBorders>
            <w:vAlign w:val="center"/>
          </w:tcPr>
          <w:p w:rsidR="00F51392" w:rsidRDefault="00F51392" w:rsidP="00171648">
            <w:pPr>
              <w:widowControl w:val="0"/>
              <w:jc w:val="left"/>
            </w:pPr>
          </w:p>
        </w:tc>
        <w:tc>
          <w:tcPr>
            <w:tcW w:w="8166" w:type="dxa"/>
            <w:gridSpan w:val="2"/>
            <w:tcBorders>
              <w:top w:val="single" w:sz="4" w:space="0" w:color="000000"/>
              <w:left w:val="single" w:sz="4" w:space="0" w:color="000000"/>
              <w:bottom w:val="single" w:sz="4" w:space="0" w:color="000000"/>
              <w:right w:val="single" w:sz="4" w:space="0" w:color="000000"/>
            </w:tcBorders>
          </w:tcPr>
          <w:p w:rsidR="00F51392" w:rsidRDefault="00F51392" w:rsidP="00171648">
            <w:pPr>
              <w:pStyle w:val="Textetableau"/>
              <w:widowControl w:val="0"/>
              <w:rPr>
                <w:sz w:val="16"/>
              </w:rPr>
            </w:pPr>
            <w:r>
              <w:rPr>
                <w:sz w:val="16"/>
              </w:rPr>
              <w:t xml:space="preserve">Maintien en condition opérationnel du Système d’information </w:t>
            </w:r>
            <w:r w:rsidR="007A0C47">
              <w:rPr>
                <w:sz w:val="16"/>
              </w:rPr>
              <w:t>Hyper convergé</w:t>
            </w:r>
            <w:r>
              <w:rPr>
                <w:sz w:val="16"/>
              </w:rPr>
              <w:t xml:space="preserve"> (Dell VxRail + </w:t>
            </w:r>
            <w:r w:rsidR="007A0C47">
              <w:rPr>
                <w:sz w:val="16"/>
              </w:rPr>
              <w:t>VMware</w:t>
            </w:r>
            <w:r>
              <w:rPr>
                <w:sz w:val="16"/>
              </w:rPr>
              <w:t>)</w:t>
            </w:r>
          </w:p>
        </w:tc>
      </w:tr>
      <w:tr w:rsidR="00F51392" w:rsidTr="00480A8B">
        <w:tc>
          <w:tcPr>
            <w:tcW w:w="2596" w:type="dxa"/>
            <w:vMerge/>
            <w:tcBorders>
              <w:left w:val="single" w:sz="4" w:space="0" w:color="000000"/>
              <w:right w:val="single" w:sz="4" w:space="0" w:color="000000"/>
            </w:tcBorders>
            <w:vAlign w:val="center"/>
          </w:tcPr>
          <w:p w:rsidR="00F51392" w:rsidRDefault="00F51392" w:rsidP="00171648">
            <w:pPr>
              <w:pStyle w:val="Textetableau"/>
              <w:widowControl w:val="0"/>
            </w:pPr>
          </w:p>
        </w:tc>
        <w:tc>
          <w:tcPr>
            <w:tcW w:w="8166" w:type="dxa"/>
            <w:gridSpan w:val="2"/>
            <w:tcBorders>
              <w:top w:val="single" w:sz="4" w:space="0" w:color="000000"/>
              <w:left w:val="single" w:sz="4" w:space="0" w:color="000000"/>
              <w:bottom w:val="single" w:sz="4" w:space="0" w:color="000000"/>
              <w:right w:val="single" w:sz="4" w:space="0" w:color="000000"/>
            </w:tcBorders>
          </w:tcPr>
          <w:p w:rsidR="00F51392" w:rsidRDefault="00F51392" w:rsidP="00171648">
            <w:pPr>
              <w:pStyle w:val="Textetableau"/>
              <w:widowControl w:val="0"/>
              <w:rPr>
                <w:sz w:val="16"/>
              </w:rPr>
            </w:pPr>
            <w:r>
              <w:rPr>
                <w:sz w:val="16"/>
              </w:rPr>
              <w:t>Prévenir, diagnostiquer et corriger les erreurs systèmes.</w:t>
            </w:r>
          </w:p>
        </w:tc>
      </w:tr>
      <w:tr w:rsidR="00F51392" w:rsidTr="00480A8B">
        <w:tc>
          <w:tcPr>
            <w:tcW w:w="2596" w:type="dxa"/>
            <w:vMerge/>
            <w:tcBorders>
              <w:left w:val="single" w:sz="4" w:space="0" w:color="000000"/>
              <w:right w:val="single" w:sz="4" w:space="0" w:color="000000"/>
            </w:tcBorders>
            <w:vAlign w:val="center"/>
          </w:tcPr>
          <w:p w:rsidR="00F51392" w:rsidRDefault="00F51392" w:rsidP="00171648">
            <w:pPr>
              <w:pStyle w:val="Textetableau"/>
              <w:widowControl w:val="0"/>
            </w:pPr>
          </w:p>
        </w:tc>
        <w:tc>
          <w:tcPr>
            <w:tcW w:w="8166" w:type="dxa"/>
            <w:gridSpan w:val="2"/>
            <w:tcBorders>
              <w:top w:val="single" w:sz="4" w:space="0" w:color="000000"/>
              <w:left w:val="single" w:sz="4" w:space="0" w:color="000000"/>
              <w:bottom w:val="single" w:sz="4" w:space="0" w:color="000000"/>
              <w:right w:val="single" w:sz="4" w:space="0" w:color="000000"/>
            </w:tcBorders>
          </w:tcPr>
          <w:p w:rsidR="00F51392" w:rsidRDefault="00F51392" w:rsidP="00171648">
            <w:pPr>
              <w:pStyle w:val="Textetableau"/>
              <w:widowControl w:val="0"/>
              <w:rPr>
                <w:sz w:val="16"/>
              </w:rPr>
            </w:pPr>
            <w:r>
              <w:rPr>
                <w:sz w:val="16"/>
              </w:rPr>
              <w:t>Participer aux travaux de paramétrage sur les nouveaux projets.</w:t>
            </w:r>
          </w:p>
        </w:tc>
      </w:tr>
      <w:tr w:rsidR="00F51392" w:rsidTr="00480A8B">
        <w:tc>
          <w:tcPr>
            <w:tcW w:w="2596" w:type="dxa"/>
            <w:vMerge/>
            <w:tcBorders>
              <w:left w:val="single" w:sz="4" w:space="0" w:color="000000"/>
              <w:right w:val="single" w:sz="4" w:space="0" w:color="000000"/>
            </w:tcBorders>
            <w:vAlign w:val="center"/>
          </w:tcPr>
          <w:p w:rsidR="00F51392" w:rsidRDefault="00F51392" w:rsidP="00171648">
            <w:pPr>
              <w:pStyle w:val="Textetableau"/>
              <w:widowControl w:val="0"/>
            </w:pPr>
          </w:p>
        </w:tc>
        <w:tc>
          <w:tcPr>
            <w:tcW w:w="8166" w:type="dxa"/>
            <w:gridSpan w:val="2"/>
            <w:tcBorders>
              <w:top w:val="single" w:sz="4" w:space="0" w:color="000000"/>
              <w:left w:val="single" w:sz="4" w:space="0" w:color="000000"/>
              <w:bottom w:val="single" w:sz="4" w:space="0" w:color="000000"/>
              <w:right w:val="single" w:sz="4" w:space="0" w:color="000000"/>
            </w:tcBorders>
          </w:tcPr>
          <w:p w:rsidR="00F51392" w:rsidRDefault="00F51392" w:rsidP="00171648">
            <w:pPr>
              <w:pStyle w:val="Textetableau"/>
              <w:widowControl w:val="0"/>
              <w:rPr>
                <w:sz w:val="16"/>
              </w:rPr>
            </w:pPr>
            <w:r>
              <w:rPr>
                <w:sz w:val="16"/>
              </w:rPr>
              <w:t>Prendre en charge sur le plan technique les nouveaux projets système.</w:t>
            </w:r>
          </w:p>
        </w:tc>
      </w:tr>
      <w:tr w:rsidR="00F51392" w:rsidTr="00480A8B">
        <w:tc>
          <w:tcPr>
            <w:tcW w:w="2596" w:type="dxa"/>
            <w:vMerge/>
            <w:tcBorders>
              <w:left w:val="single" w:sz="4" w:space="0" w:color="000000"/>
              <w:right w:val="single" w:sz="4" w:space="0" w:color="000000"/>
            </w:tcBorders>
            <w:vAlign w:val="center"/>
          </w:tcPr>
          <w:p w:rsidR="00F51392" w:rsidRDefault="00F51392" w:rsidP="00171648">
            <w:pPr>
              <w:pStyle w:val="Textetableau"/>
              <w:widowControl w:val="0"/>
            </w:pPr>
          </w:p>
        </w:tc>
        <w:tc>
          <w:tcPr>
            <w:tcW w:w="8166" w:type="dxa"/>
            <w:gridSpan w:val="2"/>
            <w:tcBorders>
              <w:top w:val="single" w:sz="4" w:space="0" w:color="000000"/>
              <w:left w:val="single" w:sz="4" w:space="0" w:color="000000"/>
              <w:bottom w:val="single" w:sz="4" w:space="0" w:color="000000"/>
              <w:right w:val="single" w:sz="4" w:space="0" w:color="000000"/>
            </w:tcBorders>
          </w:tcPr>
          <w:p w:rsidR="00F51392" w:rsidRDefault="00F51392" w:rsidP="00171648">
            <w:pPr>
              <w:pStyle w:val="Textetableau"/>
              <w:widowControl w:val="0"/>
              <w:rPr>
                <w:sz w:val="16"/>
              </w:rPr>
            </w:pPr>
            <w:r>
              <w:rPr>
                <w:sz w:val="16"/>
              </w:rPr>
              <w:t>Définir, installer et administrer les serveurs (contrôleurs de domaine, systèmes de fichiers, systèmes d’impressions, …)</w:t>
            </w:r>
          </w:p>
        </w:tc>
      </w:tr>
      <w:tr w:rsidR="00F51392" w:rsidTr="00480A8B">
        <w:tc>
          <w:tcPr>
            <w:tcW w:w="2596" w:type="dxa"/>
            <w:vMerge/>
            <w:tcBorders>
              <w:left w:val="single" w:sz="4" w:space="0" w:color="000000"/>
              <w:right w:val="single" w:sz="4" w:space="0" w:color="000000"/>
            </w:tcBorders>
            <w:vAlign w:val="center"/>
          </w:tcPr>
          <w:p w:rsidR="00F51392" w:rsidRDefault="00F51392" w:rsidP="00171648">
            <w:pPr>
              <w:pStyle w:val="Textetableau"/>
              <w:widowControl w:val="0"/>
            </w:pPr>
          </w:p>
        </w:tc>
        <w:tc>
          <w:tcPr>
            <w:tcW w:w="8166" w:type="dxa"/>
            <w:gridSpan w:val="2"/>
            <w:tcBorders>
              <w:top w:val="single" w:sz="4" w:space="0" w:color="000000"/>
              <w:left w:val="single" w:sz="4" w:space="0" w:color="000000"/>
              <w:bottom w:val="single" w:sz="4" w:space="0" w:color="000000"/>
              <w:right w:val="single" w:sz="4" w:space="0" w:color="000000"/>
            </w:tcBorders>
          </w:tcPr>
          <w:p w:rsidR="00F51392" w:rsidRDefault="00F51392" w:rsidP="00171648">
            <w:pPr>
              <w:pStyle w:val="Textetableau"/>
              <w:widowControl w:val="0"/>
              <w:rPr>
                <w:sz w:val="16"/>
              </w:rPr>
            </w:pPr>
            <w:r>
              <w:rPr>
                <w:sz w:val="16"/>
              </w:rPr>
              <w:t>Recueillir et analyser les besoins des utilisateurs.</w:t>
            </w:r>
          </w:p>
        </w:tc>
      </w:tr>
      <w:tr w:rsidR="00F51392" w:rsidTr="00480A8B">
        <w:tc>
          <w:tcPr>
            <w:tcW w:w="2596" w:type="dxa"/>
            <w:vMerge/>
            <w:tcBorders>
              <w:left w:val="single" w:sz="4" w:space="0" w:color="000000"/>
              <w:right w:val="single" w:sz="4" w:space="0" w:color="000000"/>
            </w:tcBorders>
            <w:vAlign w:val="center"/>
          </w:tcPr>
          <w:p w:rsidR="00F51392" w:rsidRDefault="00F51392" w:rsidP="00171648">
            <w:pPr>
              <w:pStyle w:val="Textetableau"/>
              <w:widowControl w:val="0"/>
            </w:pPr>
          </w:p>
        </w:tc>
        <w:tc>
          <w:tcPr>
            <w:tcW w:w="8166" w:type="dxa"/>
            <w:gridSpan w:val="2"/>
            <w:tcBorders>
              <w:top w:val="single" w:sz="4" w:space="0" w:color="000000"/>
              <w:left w:val="single" w:sz="4" w:space="0" w:color="000000"/>
              <w:bottom w:val="single" w:sz="4" w:space="0" w:color="000000"/>
              <w:right w:val="single" w:sz="4" w:space="0" w:color="000000"/>
            </w:tcBorders>
          </w:tcPr>
          <w:p w:rsidR="00F51392" w:rsidRDefault="00F51392" w:rsidP="00171648">
            <w:pPr>
              <w:pStyle w:val="Textetableau"/>
              <w:widowControl w:val="0"/>
              <w:rPr>
                <w:sz w:val="16"/>
              </w:rPr>
            </w:pPr>
            <w:r>
              <w:rPr>
                <w:sz w:val="16"/>
              </w:rPr>
              <w:t>Assurer une veille technologique et anticiper les évolutions nécessaires à l’optimisation des systèmes pour proposer des améliorations</w:t>
            </w:r>
          </w:p>
        </w:tc>
      </w:tr>
      <w:tr w:rsidR="00F51392" w:rsidTr="00480A8B">
        <w:tc>
          <w:tcPr>
            <w:tcW w:w="2596" w:type="dxa"/>
            <w:vMerge/>
            <w:tcBorders>
              <w:left w:val="single" w:sz="4" w:space="0" w:color="000000"/>
              <w:right w:val="single" w:sz="4" w:space="0" w:color="000000"/>
            </w:tcBorders>
            <w:vAlign w:val="center"/>
          </w:tcPr>
          <w:p w:rsidR="00F51392" w:rsidRDefault="00F51392" w:rsidP="00171648">
            <w:pPr>
              <w:pStyle w:val="Textetableau"/>
              <w:widowControl w:val="0"/>
            </w:pPr>
          </w:p>
        </w:tc>
        <w:tc>
          <w:tcPr>
            <w:tcW w:w="8166" w:type="dxa"/>
            <w:gridSpan w:val="2"/>
            <w:tcBorders>
              <w:top w:val="single" w:sz="4" w:space="0" w:color="000000"/>
              <w:left w:val="single" w:sz="4" w:space="0" w:color="000000"/>
              <w:bottom w:val="single" w:sz="4" w:space="0" w:color="000000"/>
              <w:right w:val="single" w:sz="4" w:space="0" w:color="000000"/>
            </w:tcBorders>
          </w:tcPr>
          <w:p w:rsidR="00F51392" w:rsidRDefault="00F51392" w:rsidP="00171648">
            <w:pPr>
              <w:pStyle w:val="Textetableau"/>
              <w:widowControl w:val="0"/>
              <w:rPr>
                <w:sz w:val="16"/>
              </w:rPr>
            </w:pPr>
            <w:r>
              <w:rPr>
                <w:sz w:val="16"/>
              </w:rPr>
              <w:t>Mettre en place et maintenir la documentation (dossiers techniques, procédures de configuration et d’exploitation…).</w:t>
            </w:r>
          </w:p>
        </w:tc>
      </w:tr>
      <w:tr w:rsidR="00F51392" w:rsidTr="00480A8B">
        <w:tc>
          <w:tcPr>
            <w:tcW w:w="2596" w:type="dxa"/>
            <w:vMerge/>
            <w:tcBorders>
              <w:left w:val="single" w:sz="4" w:space="0" w:color="000000"/>
              <w:right w:val="single" w:sz="4" w:space="0" w:color="000000"/>
            </w:tcBorders>
            <w:vAlign w:val="center"/>
          </w:tcPr>
          <w:p w:rsidR="00F51392" w:rsidRDefault="00F51392" w:rsidP="00171648">
            <w:pPr>
              <w:pStyle w:val="Textetableau"/>
              <w:widowControl w:val="0"/>
            </w:pPr>
          </w:p>
        </w:tc>
        <w:tc>
          <w:tcPr>
            <w:tcW w:w="8166" w:type="dxa"/>
            <w:gridSpan w:val="2"/>
            <w:tcBorders>
              <w:top w:val="single" w:sz="4" w:space="0" w:color="000000"/>
              <w:left w:val="single" w:sz="4" w:space="0" w:color="000000"/>
              <w:bottom w:val="single" w:sz="4" w:space="0" w:color="000000"/>
              <w:right w:val="single" w:sz="4" w:space="0" w:color="000000"/>
            </w:tcBorders>
          </w:tcPr>
          <w:p w:rsidR="00F51392" w:rsidRDefault="00F51392" w:rsidP="00171648">
            <w:pPr>
              <w:pStyle w:val="Textetableau"/>
              <w:widowControl w:val="0"/>
              <w:rPr>
                <w:sz w:val="16"/>
              </w:rPr>
            </w:pPr>
            <w:r>
              <w:rPr>
                <w:sz w:val="16"/>
              </w:rPr>
              <w:t>Assister les utilisateurs à distance dans la résolution de leurs demandes et apporter des réponses à leurs interrogations.</w:t>
            </w:r>
          </w:p>
        </w:tc>
      </w:tr>
      <w:tr w:rsidR="00F51392" w:rsidTr="00480A8B">
        <w:tc>
          <w:tcPr>
            <w:tcW w:w="2596" w:type="dxa"/>
            <w:vMerge/>
            <w:tcBorders>
              <w:left w:val="single" w:sz="4" w:space="0" w:color="000000"/>
              <w:bottom w:val="single" w:sz="4" w:space="0" w:color="000000"/>
              <w:right w:val="single" w:sz="4" w:space="0" w:color="000000"/>
            </w:tcBorders>
            <w:vAlign w:val="center"/>
          </w:tcPr>
          <w:p w:rsidR="00F51392" w:rsidRDefault="00F51392" w:rsidP="00171648">
            <w:pPr>
              <w:pStyle w:val="Textetableau"/>
              <w:widowControl w:val="0"/>
            </w:pPr>
          </w:p>
        </w:tc>
        <w:tc>
          <w:tcPr>
            <w:tcW w:w="8166" w:type="dxa"/>
            <w:gridSpan w:val="2"/>
            <w:tcBorders>
              <w:top w:val="single" w:sz="4" w:space="0" w:color="000000"/>
              <w:left w:val="single" w:sz="4" w:space="0" w:color="000000"/>
              <w:bottom w:val="single" w:sz="4" w:space="0" w:color="000000"/>
              <w:right w:val="single" w:sz="4" w:space="0" w:color="000000"/>
            </w:tcBorders>
          </w:tcPr>
          <w:p w:rsidR="00F51392" w:rsidRDefault="00F51392" w:rsidP="00171648">
            <w:pPr>
              <w:pStyle w:val="Textetableau"/>
              <w:widowControl w:val="0"/>
              <w:rPr>
                <w:sz w:val="16"/>
              </w:rPr>
            </w:pPr>
            <w:r>
              <w:rPr>
                <w:sz w:val="16"/>
              </w:rPr>
              <w:t>Gérer les droits d’accès des utilisateurs.</w:t>
            </w:r>
          </w:p>
        </w:tc>
      </w:tr>
      <w:tr w:rsidR="00F51392" w:rsidTr="00480A8B">
        <w:tc>
          <w:tcPr>
            <w:tcW w:w="10762" w:type="dxa"/>
            <w:gridSpan w:val="3"/>
            <w:tcBorders>
              <w:top w:val="single" w:sz="4" w:space="0" w:color="000000"/>
              <w:left w:val="single" w:sz="4" w:space="0" w:color="000000"/>
              <w:bottom w:val="single" w:sz="4" w:space="0" w:color="000000"/>
              <w:right w:val="single" w:sz="4" w:space="0" w:color="000000"/>
            </w:tcBorders>
            <w:shd w:val="clear" w:color="auto" w:fill="002060"/>
            <w:vAlign w:val="center"/>
          </w:tcPr>
          <w:p w:rsidR="00F51392" w:rsidRDefault="00F51392" w:rsidP="00171648">
            <w:pPr>
              <w:pStyle w:val="Textetableau"/>
              <w:widowControl w:val="0"/>
              <w:rPr>
                <w:sz w:val="10"/>
              </w:rPr>
            </w:pPr>
          </w:p>
        </w:tc>
      </w:tr>
      <w:tr w:rsidR="0098535F" w:rsidTr="00480A8B">
        <w:trPr>
          <w:trHeight w:val="454"/>
        </w:trPr>
        <w:tc>
          <w:tcPr>
            <w:tcW w:w="2596"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8535F" w:rsidRDefault="0098535F" w:rsidP="0098535F">
            <w:pPr>
              <w:pStyle w:val="Textetableau"/>
              <w:widowControl w:val="0"/>
              <w:rPr>
                <w:b/>
              </w:rPr>
            </w:pPr>
            <w:r>
              <w:rPr>
                <w:b/>
              </w:rPr>
              <w:t>Mission 2</w:t>
            </w:r>
          </w:p>
        </w:tc>
        <w:tc>
          <w:tcPr>
            <w:tcW w:w="70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35F" w:rsidRDefault="0098535F" w:rsidP="0098535F">
            <w:pPr>
              <w:pStyle w:val="Textetableau"/>
              <w:widowControl w:val="0"/>
            </w:pPr>
            <w:r>
              <w:rPr>
                <w:b/>
              </w:rPr>
              <w:t>SCCM - Administration des postes de travail</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35F" w:rsidRDefault="00060A98" w:rsidP="0098535F">
            <w:pPr>
              <w:pStyle w:val="Textetableau"/>
              <w:widowControl w:val="0"/>
              <w:jc w:val="center"/>
              <w:rPr>
                <w:color w:val="000000"/>
                <w:szCs w:val="24"/>
              </w:rPr>
            </w:pPr>
            <w:r>
              <w:rPr>
                <w:color w:val="000000"/>
                <w:szCs w:val="24"/>
              </w:rPr>
              <w:t>20</w:t>
            </w:r>
            <w:r w:rsidR="0098535F">
              <w:rPr>
                <w:color w:val="000000"/>
                <w:szCs w:val="24"/>
              </w:rPr>
              <w:t>%</w:t>
            </w:r>
          </w:p>
        </w:tc>
      </w:tr>
      <w:tr w:rsidR="0098535F" w:rsidTr="00480A8B">
        <w:tc>
          <w:tcPr>
            <w:tcW w:w="2596"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8535F" w:rsidRDefault="0098535F" w:rsidP="0098535F">
            <w:pPr>
              <w:pStyle w:val="Textetableau"/>
              <w:widowControl w:val="0"/>
            </w:pPr>
            <w:r>
              <w:t>Activités</w:t>
            </w:r>
          </w:p>
        </w:tc>
        <w:tc>
          <w:tcPr>
            <w:tcW w:w="8166"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98535F" w:rsidRDefault="0098535F" w:rsidP="0098535F">
            <w:pPr>
              <w:pStyle w:val="Textetableau"/>
              <w:widowControl w:val="0"/>
              <w:rPr>
                <w:i/>
                <w:iCs/>
                <w:color w:val="FFFFFF"/>
              </w:rPr>
            </w:pPr>
            <w:r>
              <w:t xml:space="preserve">Tâches </w:t>
            </w:r>
          </w:p>
        </w:tc>
      </w:tr>
      <w:tr w:rsidR="0098535F" w:rsidTr="00480A8B">
        <w:tc>
          <w:tcPr>
            <w:tcW w:w="2596" w:type="dxa"/>
            <w:vMerge w:val="restart"/>
            <w:tcBorders>
              <w:top w:val="single" w:sz="4" w:space="0" w:color="000000"/>
              <w:left w:val="single" w:sz="4" w:space="0" w:color="000000"/>
              <w:bottom w:val="single" w:sz="4" w:space="0" w:color="000000"/>
              <w:right w:val="single" w:sz="4" w:space="0" w:color="000000"/>
            </w:tcBorders>
            <w:vAlign w:val="center"/>
          </w:tcPr>
          <w:p w:rsidR="0098535F" w:rsidRDefault="0098535F" w:rsidP="0098535F">
            <w:pPr>
              <w:pStyle w:val="Textetableau"/>
              <w:widowControl w:val="0"/>
            </w:pPr>
            <w:r>
              <w:t xml:space="preserve">Administration des outils de déploiement </w:t>
            </w:r>
          </w:p>
        </w:tc>
        <w:tc>
          <w:tcPr>
            <w:tcW w:w="8166" w:type="dxa"/>
            <w:gridSpan w:val="2"/>
            <w:tcBorders>
              <w:top w:val="single" w:sz="4" w:space="0" w:color="000000"/>
              <w:left w:val="single" w:sz="4" w:space="0" w:color="000000"/>
              <w:bottom w:val="single" w:sz="4" w:space="0" w:color="000000"/>
              <w:right w:val="single" w:sz="4" w:space="0" w:color="000000"/>
            </w:tcBorders>
          </w:tcPr>
          <w:p w:rsidR="0098535F" w:rsidRDefault="0098535F" w:rsidP="0098535F">
            <w:pPr>
              <w:widowControl w:val="0"/>
              <w:spacing w:after="60"/>
              <w:rPr>
                <w:rFonts w:cs="Arial"/>
                <w:sz w:val="16"/>
                <w:szCs w:val="16"/>
              </w:rPr>
            </w:pPr>
            <w:r>
              <w:rPr>
                <w:rFonts w:cs="Arial"/>
                <w:sz w:val="16"/>
                <w:szCs w:val="16"/>
              </w:rPr>
              <w:t>Gestion des environnements (SCCM)</w:t>
            </w:r>
          </w:p>
        </w:tc>
      </w:tr>
      <w:tr w:rsidR="0098535F" w:rsidTr="00480A8B">
        <w:tc>
          <w:tcPr>
            <w:tcW w:w="2596" w:type="dxa"/>
            <w:vMerge/>
            <w:tcBorders>
              <w:top w:val="single" w:sz="4" w:space="0" w:color="000000"/>
              <w:left w:val="single" w:sz="4" w:space="0" w:color="000000"/>
              <w:bottom w:val="single" w:sz="4" w:space="0" w:color="000000"/>
              <w:right w:val="single" w:sz="4" w:space="0" w:color="000000"/>
            </w:tcBorders>
            <w:vAlign w:val="center"/>
          </w:tcPr>
          <w:p w:rsidR="0098535F" w:rsidRDefault="0098535F" w:rsidP="0098535F">
            <w:pPr>
              <w:pStyle w:val="Textetableau"/>
              <w:widowControl w:val="0"/>
            </w:pPr>
          </w:p>
        </w:tc>
        <w:tc>
          <w:tcPr>
            <w:tcW w:w="8166" w:type="dxa"/>
            <w:gridSpan w:val="2"/>
            <w:tcBorders>
              <w:top w:val="single" w:sz="4" w:space="0" w:color="000000"/>
              <w:left w:val="single" w:sz="4" w:space="0" w:color="000000"/>
              <w:bottom w:val="single" w:sz="4" w:space="0" w:color="000000"/>
              <w:right w:val="single" w:sz="4" w:space="0" w:color="000000"/>
            </w:tcBorders>
          </w:tcPr>
          <w:p w:rsidR="0098535F" w:rsidRDefault="0098535F" w:rsidP="0098535F">
            <w:pPr>
              <w:pStyle w:val="Textetableau"/>
              <w:widowControl w:val="0"/>
              <w:rPr>
                <w:sz w:val="16"/>
              </w:rPr>
            </w:pPr>
            <w:r>
              <w:rPr>
                <w:rFonts w:cs="Arial"/>
                <w:sz w:val="16"/>
              </w:rPr>
              <w:t>Maintien en condition opérationnelle de l’environnement SCCM</w:t>
            </w:r>
          </w:p>
        </w:tc>
      </w:tr>
      <w:tr w:rsidR="00DA0E4A" w:rsidTr="00DA0E4A">
        <w:trPr>
          <w:trHeight w:val="177"/>
        </w:trPr>
        <w:tc>
          <w:tcPr>
            <w:tcW w:w="2596" w:type="dxa"/>
            <w:vMerge w:val="restart"/>
            <w:tcBorders>
              <w:top w:val="single" w:sz="4" w:space="0" w:color="000000"/>
              <w:left w:val="single" w:sz="4" w:space="0" w:color="000000"/>
              <w:right w:val="single" w:sz="4" w:space="0" w:color="000000"/>
            </w:tcBorders>
            <w:vAlign w:val="center"/>
          </w:tcPr>
          <w:p w:rsidR="00DA0E4A" w:rsidRDefault="00DA0E4A" w:rsidP="0098535F">
            <w:pPr>
              <w:pStyle w:val="Textetableau"/>
              <w:widowControl w:val="0"/>
            </w:pPr>
            <w:r>
              <w:t>Gérer l’environnement utilisateurs</w:t>
            </w:r>
          </w:p>
        </w:tc>
        <w:tc>
          <w:tcPr>
            <w:tcW w:w="8166" w:type="dxa"/>
            <w:gridSpan w:val="2"/>
            <w:tcBorders>
              <w:top w:val="single" w:sz="4" w:space="0" w:color="000000"/>
              <w:left w:val="single" w:sz="4" w:space="0" w:color="000000"/>
              <w:bottom w:val="single" w:sz="4" w:space="0" w:color="000000"/>
              <w:right w:val="single" w:sz="4" w:space="0" w:color="000000"/>
            </w:tcBorders>
          </w:tcPr>
          <w:p w:rsidR="00DA0E4A" w:rsidRDefault="00DA0E4A" w:rsidP="0098535F">
            <w:pPr>
              <w:pStyle w:val="Textetableau"/>
              <w:widowControl w:val="0"/>
              <w:rPr>
                <w:sz w:val="16"/>
              </w:rPr>
            </w:pPr>
            <w:r>
              <w:rPr>
                <w:sz w:val="16"/>
              </w:rPr>
              <w:t>Gestion du déploiement des OS Windows 11</w:t>
            </w:r>
          </w:p>
        </w:tc>
      </w:tr>
      <w:tr w:rsidR="00DA0E4A" w:rsidTr="00DA0E4A">
        <w:trPr>
          <w:trHeight w:val="146"/>
        </w:trPr>
        <w:tc>
          <w:tcPr>
            <w:tcW w:w="2596" w:type="dxa"/>
            <w:vMerge/>
            <w:tcBorders>
              <w:left w:val="single" w:sz="4" w:space="0" w:color="000000"/>
              <w:right w:val="single" w:sz="4" w:space="0" w:color="000000"/>
            </w:tcBorders>
            <w:vAlign w:val="center"/>
          </w:tcPr>
          <w:p w:rsidR="00DA0E4A" w:rsidRDefault="00DA0E4A" w:rsidP="00DA0E4A">
            <w:pPr>
              <w:pStyle w:val="Textetableau"/>
              <w:widowControl w:val="0"/>
            </w:pPr>
          </w:p>
        </w:tc>
        <w:tc>
          <w:tcPr>
            <w:tcW w:w="8166" w:type="dxa"/>
            <w:gridSpan w:val="2"/>
            <w:tcBorders>
              <w:top w:val="single" w:sz="4" w:space="0" w:color="000000"/>
              <w:left w:val="single" w:sz="4" w:space="0" w:color="000000"/>
              <w:bottom w:val="single" w:sz="4" w:space="0" w:color="000000"/>
              <w:right w:val="single" w:sz="4" w:space="0" w:color="000000"/>
            </w:tcBorders>
          </w:tcPr>
          <w:p w:rsidR="00DA0E4A" w:rsidRDefault="00DA0E4A" w:rsidP="00DA0E4A">
            <w:pPr>
              <w:pStyle w:val="Textetableau"/>
              <w:widowControl w:val="0"/>
              <w:rPr>
                <w:rFonts w:cs="Arial"/>
                <w:sz w:val="16"/>
              </w:rPr>
            </w:pPr>
            <w:r>
              <w:rPr>
                <w:rFonts w:cs="Arial"/>
                <w:sz w:val="16"/>
              </w:rPr>
              <w:t>Ajout / suppression des packages d’applications</w:t>
            </w:r>
          </w:p>
        </w:tc>
      </w:tr>
      <w:tr w:rsidR="00DA0E4A" w:rsidTr="00DA0E4A">
        <w:trPr>
          <w:trHeight w:val="155"/>
        </w:trPr>
        <w:tc>
          <w:tcPr>
            <w:tcW w:w="2596" w:type="dxa"/>
            <w:vMerge/>
            <w:tcBorders>
              <w:left w:val="single" w:sz="4" w:space="0" w:color="000000"/>
              <w:bottom w:val="single" w:sz="4" w:space="0" w:color="000000"/>
              <w:right w:val="single" w:sz="4" w:space="0" w:color="000000"/>
            </w:tcBorders>
            <w:vAlign w:val="center"/>
          </w:tcPr>
          <w:p w:rsidR="00DA0E4A" w:rsidRDefault="00DA0E4A" w:rsidP="00DA0E4A">
            <w:pPr>
              <w:pStyle w:val="Textetableau"/>
              <w:widowControl w:val="0"/>
            </w:pPr>
          </w:p>
        </w:tc>
        <w:tc>
          <w:tcPr>
            <w:tcW w:w="8166" w:type="dxa"/>
            <w:gridSpan w:val="2"/>
            <w:tcBorders>
              <w:top w:val="single" w:sz="4" w:space="0" w:color="000000"/>
              <w:left w:val="single" w:sz="4" w:space="0" w:color="000000"/>
              <w:bottom w:val="single" w:sz="4" w:space="0" w:color="000000"/>
              <w:right w:val="single" w:sz="4" w:space="0" w:color="000000"/>
            </w:tcBorders>
          </w:tcPr>
          <w:p w:rsidR="00DA0E4A" w:rsidRDefault="00DA0E4A" w:rsidP="00DA0E4A">
            <w:pPr>
              <w:pStyle w:val="Textetableau"/>
              <w:widowControl w:val="0"/>
              <w:rPr>
                <w:sz w:val="16"/>
              </w:rPr>
            </w:pPr>
            <w:r>
              <w:rPr>
                <w:sz w:val="16"/>
              </w:rPr>
              <w:t>Déploiement des patchs Microsoft</w:t>
            </w:r>
          </w:p>
        </w:tc>
      </w:tr>
      <w:tr w:rsidR="00DA0E4A" w:rsidTr="00480A8B">
        <w:trPr>
          <w:trHeight w:val="70"/>
        </w:trPr>
        <w:tc>
          <w:tcPr>
            <w:tcW w:w="10762" w:type="dxa"/>
            <w:gridSpan w:val="3"/>
            <w:tcBorders>
              <w:top w:val="single" w:sz="4" w:space="0" w:color="000000"/>
              <w:left w:val="single" w:sz="4" w:space="0" w:color="000000"/>
              <w:bottom w:val="single" w:sz="4" w:space="0" w:color="000000"/>
              <w:right w:val="single" w:sz="4" w:space="0" w:color="000000"/>
            </w:tcBorders>
            <w:shd w:val="clear" w:color="auto" w:fill="000066"/>
            <w:vAlign w:val="center"/>
          </w:tcPr>
          <w:p w:rsidR="00DA0E4A" w:rsidRDefault="00DA0E4A" w:rsidP="00DA0E4A">
            <w:pPr>
              <w:pStyle w:val="Textetableau"/>
              <w:widowControl w:val="0"/>
              <w:spacing w:line="240" w:lineRule="auto"/>
              <w:rPr>
                <w:color w:val="000000"/>
                <w:sz w:val="10"/>
                <w:szCs w:val="10"/>
              </w:rPr>
            </w:pPr>
          </w:p>
        </w:tc>
      </w:tr>
      <w:tr w:rsidR="00DA0E4A" w:rsidTr="00480A8B">
        <w:trPr>
          <w:trHeight w:val="454"/>
        </w:trPr>
        <w:tc>
          <w:tcPr>
            <w:tcW w:w="2596"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DA0E4A" w:rsidRPr="00885858" w:rsidRDefault="00DA0E4A" w:rsidP="00DA0E4A">
            <w:pPr>
              <w:pStyle w:val="Textetableau"/>
              <w:widowControl w:val="0"/>
              <w:rPr>
                <w:b/>
              </w:rPr>
            </w:pPr>
            <w:r w:rsidRPr="00885858">
              <w:rPr>
                <w:b/>
              </w:rPr>
              <w:t>Mission 3</w:t>
            </w:r>
          </w:p>
        </w:tc>
        <w:tc>
          <w:tcPr>
            <w:tcW w:w="7033" w:type="dxa"/>
            <w:tcBorders>
              <w:top w:val="single" w:sz="4" w:space="0" w:color="000000"/>
              <w:left w:val="single" w:sz="4" w:space="0" w:color="000000"/>
              <w:bottom w:val="single" w:sz="4" w:space="0" w:color="000000"/>
              <w:right w:val="single" w:sz="4" w:space="0" w:color="000000"/>
            </w:tcBorders>
            <w:vAlign w:val="center"/>
          </w:tcPr>
          <w:p w:rsidR="00DA0E4A" w:rsidRDefault="00DA0E4A" w:rsidP="00DA0E4A">
            <w:pPr>
              <w:pStyle w:val="Textetableau"/>
              <w:widowControl w:val="0"/>
            </w:pPr>
            <w:r>
              <w:rPr>
                <w:b/>
              </w:rPr>
              <w:t xml:space="preserve">Veille technologique  </w:t>
            </w:r>
          </w:p>
        </w:tc>
        <w:tc>
          <w:tcPr>
            <w:tcW w:w="1133" w:type="dxa"/>
            <w:tcBorders>
              <w:top w:val="single" w:sz="4" w:space="0" w:color="000000"/>
              <w:left w:val="single" w:sz="4" w:space="0" w:color="000000"/>
              <w:bottom w:val="single" w:sz="4" w:space="0" w:color="000000"/>
              <w:right w:val="single" w:sz="4" w:space="0" w:color="000000"/>
            </w:tcBorders>
            <w:vAlign w:val="center"/>
          </w:tcPr>
          <w:p w:rsidR="00DA0E4A" w:rsidRDefault="00DA0E4A" w:rsidP="00DA0E4A">
            <w:pPr>
              <w:pStyle w:val="Textetableau"/>
              <w:widowControl w:val="0"/>
              <w:jc w:val="center"/>
            </w:pPr>
            <w:r>
              <w:t xml:space="preserve"> 10%</w:t>
            </w:r>
          </w:p>
        </w:tc>
      </w:tr>
      <w:tr w:rsidR="00DA0E4A" w:rsidTr="00480A8B">
        <w:tc>
          <w:tcPr>
            <w:tcW w:w="2596"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DA0E4A" w:rsidRDefault="00DA0E4A" w:rsidP="00DA0E4A">
            <w:pPr>
              <w:pStyle w:val="Textetableau"/>
              <w:widowControl w:val="0"/>
            </w:pPr>
            <w:r>
              <w:t xml:space="preserve">Activités </w:t>
            </w:r>
          </w:p>
        </w:tc>
        <w:tc>
          <w:tcPr>
            <w:tcW w:w="8166"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DA0E4A" w:rsidRDefault="00DA0E4A" w:rsidP="00DA0E4A">
            <w:pPr>
              <w:pStyle w:val="Textetableau"/>
              <w:widowControl w:val="0"/>
            </w:pPr>
            <w:r>
              <w:t xml:space="preserve">Tâches </w:t>
            </w:r>
          </w:p>
        </w:tc>
      </w:tr>
      <w:tr w:rsidR="00DA0E4A" w:rsidTr="00480A8B">
        <w:tc>
          <w:tcPr>
            <w:tcW w:w="2596" w:type="dxa"/>
            <w:vMerge w:val="restart"/>
            <w:tcBorders>
              <w:top w:val="single" w:sz="4" w:space="0" w:color="000000"/>
              <w:left w:val="single" w:sz="4" w:space="0" w:color="000000"/>
              <w:bottom w:val="single" w:sz="4" w:space="0" w:color="000000"/>
              <w:right w:val="single" w:sz="4" w:space="0" w:color="000000"/>
            </w:tcBorders>
            <w:vAlign w:val="center"/>
          </w:tcPr>
          <w:p w:rsidR="00DA0E4A" w:rsidRDefault="00DA0E4A" w:rsidP="00DA0E4A">
            <w:pPr>
              <w:pStyle w:val="Textetableau"/>
              <w:widowControl w:val="0"/>
            </w:pPr>
            <w:r>
              <w:t>Participer à la réflexion sur l'évolution des usages et des choix adaptés de matériels</w:t>
            </w:r>
          </w:p>
        </w:tc>
        <w:tc>
          <w:tcPr>
            <w:tcW w:w="8166" w:type="dxa"/>
            <w:gridSpan w:val="2"/>
            <w:tcBorders>
              <w:top w:val="single" w:sz="4" w:space="0" w:color="000000"/>
              <w:left w:val="single" w:sz="4" w:space="0" w:color="000000"/>
              <w:bottom w:val="single" w:sz="4" w:space="0" w:color="000000"/>
              <w:right w:val="single" w:sz="4" w:space="0" w:color="000000"/>
            </w:tcBorders>
            <w:vAlign w:val="center"/>
          </w:tcPr>
          <w:p w:rsidR="00DA0E4A" w:rsidRDefault="00DA0E4A" w:rsidP="00DA0E4A">
            <w:pPr>
              <w:pStyle w:val="Textetableau"/>
              <w:widowControl w:val="0"/>
              <w:rPr>
                <w:sz w:val="16"/>
              </w:rPr>
            </w:pPr>
            <w:r>
              <w:rPr>
                <w:sz w:val="16"/>
              </w:rPr>
              <w:t>Suivre les nouveautés technologiques (hardware).</w:t>
            </w:r>
          </w:p>
        </w:tc>
      </w:tr>
      <w:tr w:rsidR="00DA0E4A" w:rsidTr="00480A8B">
        <w:tc>
          <w:tcPr>
            <w:tcW w:w="2596" w:type="dxa"/>
            <w:vMerge/>
            <w:tcBorders>
              <w:top w:val="single" w:sz="4" w:space="0" w:color="000000"/>
              <w:left w:val="single" w:sz="4" w:space="0" w:color="000000"/>
              <w:bottom w:val="single" w:sz="4" w:space="0" w:color="000000"/>
              <w:right w:val="single" w:sz="4" w:space="0" w:color="000000"/>
            </w:tcBorders>
            <w:vAlign w:val="center"/>
          </w:tcPr>
          <w:p w:rsidR="00DA0E4A" w:rsidRDefault="00DA0E4A" w:rsidP="00DA0E4A">
            <w:pPr>
              <w:widowControl w:val="0"/>
              <w:jc w:val="left"/>
            </w:pPr>
          </w:p>
        </w:tc>
        <w:tc>
          <w:tcPr>
            <w:tcW w:w="8166" w:type="dxa"/>
            <w:gridSpan w:val="2"/>
            <w:tcBorders>
              <w:top w:val="single" w:sz="4" w:space="0" w:color="000000"/>
              <w:left w:val="single" w:sz="4" w:space="0" w:color="000000"/>
              <w:bottom w:val="single" w:sz="4" w:space="0" w:color="000000"/>
              <w:right w:val="single" w:sz="4" w:space="0" w:color="000000"/>
            </w:tcBorders>
            <w:vAlign w:val="center"/>
          </w:tcPr>
          <w:p w:rsidR="00DA0E4A" w:rsidRDefault="00DA0E4A" w:rsidP="00DA0E4A">
            <w:pPr>
              <w:pStyle w:val="Textetableau"/>
              <w:widowControl w:val="0"/>
              <w:rPr>
                <w:sz w:val="16"/>
              </w:rPr>
            </w:pPr>
            <w:r>
              <w:rPr>
                <w:sz w:val="16"/>
              </w:rPr>
              <w:t>Veiller aux actualités software orientées éducation.</w:t>
            </w:r>
          </w:p>
        </w:tc>
      </w:tr>
      <w:tr w:rsidR="00DA0E4A" w:rsidTr="00DA0E4A">
        <w:trPr>
          <w:trHeight w:val="205"/>
        </w:trPr>
        <w:tc>
          <w:tcPr>
            <w:tcW w:w="2596" w:type="dxa"/>
            <w:vMerge/>
            <w:tcBorders>
              <w:top w:val="single" w:sz="4" w:space="0" w:color="000000"/>
              <w:left w:val="single" w:sz="4" w:space="0" w:color="000000"/>
              <w:bottom w:val="single" w:sz="4" w:space="0" w:color="000000"/>
              <w:right w:val="single" w:sz="4" w:space="0" w:color="000000"/>
            </w:tcBorders>
            <w:vAlign w:val="center"/>
          </w:tcPr>
          <w:p w:rsidR="00DA0E4A" w:rsidRDefault="00DA0E4A" w:rsidP="00DA0E4A">
            <w:pPr>
              <w:widowControl w:val="0"/>
              <w:jc w:val="left"/>
            </w:pPr>
          </w:p>
        </w:tc>
        <w:tc>
          <w:tcPr>
            <w:tcW w:w="8166" w:type="dxa"/>
            <w:gridSpan w:val="2"/>
            <w:tcBorders>
              <w:top w:val="single" w:sz="4" w:space="0" w:color="000000"/>
              <w:left w:val="single" w:sz="4" w:space="0" w:color="000000"/>
              <w:bottom w:val="single" w:sz="4" w:space="0" w:color="000000"/>
              <w:right w:val="single" w:sz="4" w:space="0" w:color="000000"/>
            </w:tcBorders>
            <w:vAlign w:val="center"/>
          </w:tcPr>
          <w:p w:rsidR="00DA0E4A" w:rsidRDefault="00DA0E4A" w:rsidP="00DA0E4A">
            <w:pPr>
              <w:pStyle w:val="Textetableau"/>
              <w:widowControl w:val="0"/>
              <w:rPr>
                <w:sz w:val="16"/>
              </w:rPr>
            </w:pPr>
            <w:r>
              <w:rPr>
                <w:sz w:val="16"/>
              </w:rPr>
              <w:t>Veiller à la sécurité informatique.</w:t>
            </w:r>
          </w:p>
        </w:tc>
      </w:tr>
      <w:tr w:rsidR="00DA0E4A" w:rsidTr="00480A8B">
        <w:trPr>
          <w:trHeight w:val="181"/>
        </w:trPr>
        <w:tc>
          <w:tcPr>
            <w:tcW w:w="10762" w:type="dxa"/>
            <w:gridSpan w:val="3"/>
            <w:tcBorders>
              <w:top w:val="single" w:sz="4" w:space="0" w:color="000000"/>
              <w:left w:val="single" w:sz="4" w:space="0" w:color="000000"/>
              <w:bottom w:val="single" w:sz="4" w:space="0" w:color="000000"/>
              <w:right w:val="single" w:sz="4" w:space="0" w:color="000000"/>
            </w:tcBorders>
            <w:shd w:val="clear" w:color="auto" w:fill="000066"/>
            <w:vAlign w:val="center"/>
          </w:tcPr>
          <w:p w:rsidR="00DA0E4A" w:rsidRDefault="00DA0E4A" w:rsidP="00DA0E4A">
            <w:pPr>
              <w:pStyle w:val="Textetableau"/>
              <w:widowControl w:val="0"/>
              <w:rPr>
                <w:sz w:val="10"/>
                <w:szCs w:val="10"/>
              </w:rPr>
            </w:pPr>
          </w:p>
        </w:tc>
      </w:tr>
      <w:tr w:rsidR="00DA0E4A" w:rsidTr="00480A8B">
        <w:trPr>
          <w:trHeight w:hRule="exact" w:val="553"/>
        </w:trPr>
        <w:tc>
          <w:tcPr>
            <w:tcW w:w="2596"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DA0E4A" w:rsidRDefault="00DA0E4A" w:rsidP="00DA0E4A">
            <w:pPr>
              <w:pStyle w:val="Textetableau"/>
              <w:widowControl w:val="0"/>
            </w:pPr>
            <w:r>
              <w:t>Mission de remplacement ou de suppléance</w:t>
            </w:r>
          </w:p>
        </w:tc>
        <w:tc>
          <w:tcPr>
            <w:tcW w:w="81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A0E4A" w:rsidRDefault="00DA0E4A" w:rsidP="00DA0E4A">
            <w:pPr>
              <w:pStyle w:val="Textetableau"/>
              <w:widowControl w:val="0"/>
            </w:pPr>
          </w:p>
        </w:tc>
      </w:tr>
    </w:tbl>
    <w:p w:rsidR="00600B1D" w:rsidRDefault="00600B1D"/>
    <w:tbl>
      <w:tblPr>
        <w:tblW w:w="5000" w:type="pct"/>
        <w:tblLayout w:type="fixed"/>
        <w:tblCellMar>
          <w:left w:w="70" w:type="dxa"/>
          <w:right w:w="70" w:type="dxa"/>
        </w:tblCellMar>
        <w:tblLook w:val="0000" w:firstRow="0" w:lastRow="0" w:firstColumn="0" w:lastColumn="0" w:noHBand="0" w:noVBand="0"/>
      </w:tblPr>
      <w:tblGrid>
        <w:gridCol w:w="2542"/>
        <w:gridCol w:w="8220"/>
      </w:tblGrid>
      <w:tr w:rsidR="00600B1D">
        <w:trPr>
          <w:trHeight w:val="615"/>
        </w:trPr>
        <w:tc>
          <w:tcPr>
            <w:tcW w:w="254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600B1D" w:rsidRDefault="00885858">
            <w:pPr>
              <w:pStyle w:val="renvois"/>
              <w:widowControl w:val="0"/>
              <w:rPr>
                <w:b/>
              </w:rPr>
            </w:pPr>
            <w:r>
              <w:t xml:space="preserve">Contraintes du poste </w:t>
            </w:r>
          </w:p>
          <w:p w:rsidR="00600B1D" w:rsidRDefault="00885858">
            <w:pPr>
              <w:pStyle w:val="Textetableau"/>
              <w:widowControl w:val="0"/>
              <w:rPr>
                <w:i/>
                <w:sz w:val="16"/>
              </w:rPr>
            </w:pPr>
            <w:r>
              <w:rPr>
                <w:i/>
                <w:sz w:val="16"/>
              </w:rPr>
              <w:t>Ex : exposition au bruit, déplacements fréquents, manutentions lourdes…</w:t>
            </w:r>
          </w:p>
        </w:tc>
        <w:tc>
          <w:tcPr>
            <w:tcW w:w="8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B1D" w:rsidRDefault="00885858">
            <w:pPr>
              <w:widowControl w:val="0"/>
              <w:spacing w:before="0"/>
              <w:jc w:val="left"/>
              <w:rPr>
                <w:sz w:val="16"/>
                <w:szCs w:val="16"/>
              </w:rPr>
            </w:pPr>
            <w:r>
              <w:rPr>
                <w:sz w:val="16"/>
                <w:szCs w:val="16"/>
              </w:rPr>
              <w:t>Adaptation régulière à de nouveaux outils pouvant nécessiter des formations</w:t>
            </w:r>
          </w:p>
          <w:p w:rsidR="00600B1D" w:rsidRDefault="00885858">
            <w:pPr>
              <w:widowControl w:val="0"/>
              <w:spacing w:before="0"/>
              <w:jc w:val="left"/>
              <w:rPr>
                <w:sz w:val="16"/>
                <w:szCs w:val="16"/>
              </w:rPr>
            </w:pPr>
            <w:r>
              <w:rPr>
                <w:sz w:val="16"/>
                <w:szCs w:val="16"/>
              </w:rPr>
              <w:t>Utilisation véhicule de service : permis B recommandé</w:t>
            </w:r>
          </w:p>
          <w:p w:rsidR="00600B1D" w:rsidRDefault="00885858">
            <w:pPr>
              <w:widowControl w:val="0"/>
              <w:spacing w:before="0"/>
              <w:jc w:val="left"/>
              <w:rPr>
                <w:sz w:val="16"/>
                <w:szCs w:val="16"/>
              </w:rPr>
            </w:pPr>
            <w:r>
              <w:rPr>
                <w:sz w:val="16"/>
                <w:szCs w:val="16"/>
              </w:rPr>
              <w:t xml:space="preserve">Déplacements dans </w:t>
            </w:r>
            <w:r w:rsidR="00BB6DAF">
              <w:rPr>
                <w:sz w:val="16"/>
                <w:szCs w:val="16"/>
              </w:rPr>
              <w:t>les écoles occasionnelles</w:t>
            </w:r>
          </w:p>
          <w:p w:rsidR="00600B1D" w:rsidRDefault="00885858">
            <w:pPr>
              <w:widowControl w:val="0"/>
              <w:spacing w:before="0"/>
              <w:jc w:val="left"/>
              <w:rPr>
                <w:rFonts w:ascii="Arial" w:hAnsi="Arial"/>
                <w:szCs w:val="24"/>
              </w:rPr>
            </w:pPr>
            <w:r>
              <w:rPr>
                <w:sz w:val="16"/>
                <w:szCs w:val="16"/>
              </w:rPr>
              <w:t>Manutention jusqu’à 35 Kg</w:t>
            </w:r>
          </w:p>
        </w:tc>
      </w:tr>
    </w:tbl>
    <w:p w:rsidR="00600B1D" w:rsidRDefault="00600B1D"/>
    <w:tbl>
      <w:tblPr>
        <w:tblW w:w="11011" w:type="dxa"/>
        <w:tblInd w:w="14" w:type="dxa"/>
        <w:tblLayout w:type="fixed"/>
        <w:tblCellMar>
          <w:left w:w="70" w:type="dxa"/>
          <w:right w:w="70" w:type="dxa"/>
        </w:tblCellMar>
        <w:tblLook w:val="0000" w:firstRow="0" w:lastRow="0" w:firstColumn="0" w:lastColumn="0" w:noHBand="0" w:noVBand="0"/>
      </w:tblPr>
      <w:tblGrid>
        <w:gridCol w:w="2618"/>
        <w:gridCol w:w="8393"/>
      </w:tblGrid>
      <w:tr w:rsidR="00600B1D">
        <w:trPr>
          <w:cantSplit/>
        </w:trPr>
        <w:tc>
          <w:tcPr>
            <w:tcW w:w="11010"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600B1D" w:rsidRDefault="00885858">
            <w:pPr>
              <w:pStyle w:val="renvois"/>
              <w:widowControl w:val="0"/>
            </w:pPr>
            <w:r>
              <w:t xml:space="preserve">Compétences liées au poste </w:t>
            </w:r>
          </w:p>
        </w:tc>
      </w:tr>
      <w:tr w:rsidR="00600B1D">
        <w:trPr>
          <w:cantSplit/>
        </w:trPr>
        <w:tc>
          <w:tcPr>
            <w:tcW w:w="2618"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600B1D" w:rsidRDefault="00885858">
            <w:pPr>
              <w:pStyle w:val="Textetableau"/>
              <w:widowControl w:val="0"/>
              <w:rPr>
                <w:i/>
                <w:iCs/>
                <w:sz w:val="16"/>
              </w:rPr>
            </w:pPr>
            <w:r>
              <w:rPr>
                <w:sz w:val="16"/>
              </w:rPr>
              <w:t>Connaissances et savoir-faire souhaités</w:t>
            </w:r>
          </w:p>
        </w:tc>
        <w:tc>
          <w:tcPr>
            <w:tcW w:w="8392" w:type="dxa"/>
            <w:tcBorders>
              <w:top w:val="single" w:sz="4" w:space="0" w:color="000000"/>
              <w:left w:val="single" w:sz="4" w:space="0" w:color="000000"/>
              <w:bottom w:val="single" w:sz="4" w:space="0" w:color="000000"/>
              <w:right w:val="single" w:sz="4" w:space="0" w:color="000000"/>
            </w:tcBorders>
          </w:tcPr>
          <w:p w:rsidR="00600B1D" w:rsidRPr="00C40D85" w:rsidRDefault="00885858">
            <w:pPr>
              <w:pStyle w:val="Textetableau"/>
              <w:widowControl w:val="0"/>
              <w:rPr>
                <w:sz w:val="16"/>
              </w:rPr>
            </w:pPr>
            <w:r w:rsidRPr="00C40D85">
              <w:rPr>
                <w:sz w:val="16"/>
              </w:rPr>
              <w:t>Culture générale informatique forte et du milieu scolaire</w:t>
            </w:r>
          </w:p>
        </w:tc>
      </w:tr>
      <w:tr w:rsidR="00600B1D">
        <w:trPr>
          <w:cantSplit/>
        </w:trPr>
        <w:tc>
          <w:tcPr>
            <w:tcW w:w="2618" w:type="dxa"/>
            <w:vMerge/>
            <w:tcBorders>
              <w:top w:val="single" w:sz="4" w:space="0" w:color="000000"/>
              <w:left w:val="single" w:sz="4" w:space="0" w:color="000000"/>
              <w:bottom w:val="single" w:sz="4" w:space="0" w:color="000000"/>
              <w:right w:val="single" w:sz="4" w:space="0" w:color="000000"/>
            </w:tcBorders>
            <w:shd w:val="clear" w:color="auto" w:fill="E6E6E6"/>
            <w:vAlign w:val="center"/>
          </w:tcPr>
          <w:p w:rsidR="00600B1D" w:rsidRDefault="00600B1D">
            <w:pPr>
              <w:pStyle w:val="Textetableau"/>
              <w:widowControl w:val="0"/>
              <w:rPr>
                <w:color w:val="FFFFFF"/>
                <w:sz w:val="16"/>
              </w:rPr>
            </w:pPr>
          </w:p>
        </w:tc>
        <w:tc>
          <w:tcPr>
            <w:tcW w:w="8392" w:type="dxa"/>
            <w:tcBorders>
              <w:top w:val="single" w:sz="4" w:space="0" w:color="000000"/>
              <w:left w:val="single" w:sz="4" w:space="0" w:color="000000"/>
              <w:bottom w:val="single" w:sz="4" w:space="0" w:color="000000"/>
              <w:right w:val="single" w:sz="4" w:space="0" w:color="000000"/>
            </w:tcBorders>
          </w:tcPr>
          <w:p w:rsidR="00600B1D" w:rsidRPr="00C40D85" w:rsidRDefault="00885858" w:rsidP="00BB6DAF">
            <w:pPr>
              <w:pStyle w:val="Textetableau"/>
              <w:widowControl w:val="0"/>
              <w:rPr>
                <w:rStyle w:val="Accentuation"/>
                <w:i w:val="0"/>
                <w:sz w:val="16"/>
              </w:rPr>
            </w:pPr>
            <w:r w:rsidRPr="00C40D85">
              <w:rPr>
                <w:rStyle w:val="Accentuation"/>
                <w:i w:val="0"/>
                <w:sz w:val="16"/>
              </w:rPr>
              <w:t xml:space="preserve">Systèmes : Windows Serveur 2019, Windows 10 et 11, </w:t>
            </w:r>
            <w:r w:rsidR="00BB6DAF" w:rsidRPr="00C40D85">
              <w:rPr>
                <w:rStyle w:val="Accentuation"/>
                <w:i w:val="0"/>
                <w:sz w:val="16"/>
              </w:rPr>
              <w:t>VMware, Veeam backup</w:t>
            </w:r>
            <w:r w:rsidRPr="00C40D85">
              <w:rPr>
                <w:rStyle w:val="Accentuation"/>
                <w:i w:val="0"/>
                <w:sz w:val="16"/>
              </w:rPr>
              <w:t>,</w:t>
            </w:r>
            <w:r w:rsidR="00BB6DAF" w:rsidRPr="00C40D85">
              <w:rPr>
                <w:rStyle w:val="Accentuation"/>
                <w:i w:val="0"/>
                <w:sz w:val="16"/>
              </w:rPr>
              <w:t xml:space="preserve"> </w:t>
            </w:r>
            <w:r w:rsidRPr="00C40D85">
              <w:rPr>
                <w:rStyle w:val="Accentuation"/>
                <w:i w:val="0"/>
                <w:sz w:val="16"/>
              </w:rPr>
              <w:t xml:space="preserve">VxRail vSan, </w:t>
            </w:r>
            <w:r w:rsidR="00BB6DAF" w:rsidRPr="00C40D85">
              <w:rPr>
                <w:rStyle w:val="Accentuation"/>
                <w:i w:val="0"/>
                <w:sz w:val="16"/>
              </w:rPr>
              <w:t>PowerShell</w:t>
            </w:r>
            <w:r w:rsidRPr="00C40D85">
              <w:rPr>
                <w:rStyle w:val="Accentuation"/>
                <w:i w:val="0"/>
                <w:sz w:val="16"/>
              </w:rPr>
              <w:t>, Batch</w:t>
            </w:r>
          </w:p>
        </w:tc>
      </w:tr>
      <w:tr w:rsidR="00600B1D">
        <w:trPr>
          <w:cantSplit/>
        </w:trPr>
        <w:tc>
          <w:tcPr>
            <w:tcW w:w="2618" w:type="dxa"/>
            <w:vMerge/>
            <w:tcBorders>
              <w:top w:val="single" w:sz="4" w:space="0" w:color="000000"/>
              <w:left w:val="single" w:sz="4" w:space="0" w:color="000000"/>
              <w:bottom w:val="single" w:sz="4" w:space="0" w:color="000000"/>
              <w:right w:val="single" w:sz="4" w:space="0" w:color="000000"/>
            </w:tcBorders>
            <w:shd w:val="clear" w:color="auto" w:fill="E6E6E6"/>
            <w:vAlign w:val="center"/>
          </w:tcPr>
          <w:p w:rsidR="00600B1D" w:rsidRDefault="00600B1D">
            <w:pPr>
              <w:pStyle w:val="Textetableau"/>
              <w:widowControl w:val="0"/>
              <w:rPr>
                <w:color w:val="FFFFFF"/>
                <w:sz w:val="16"/>
              </w:rPr>
            </w:pPr>
          </w:p>
        </w:tc>
        <w:tc>
          <w:tcPr>
            <w:tcW w:w="8392" w:type="dxa"/>
            <w:tcBorders>
              <w:top w:val="single" w:sz="4" w:space="0" w:color="000000"/>
              <w:left w:val="single" w:sz="4" w:space="0" w:color="000000"/>
              <w:bottom w:val="single" w:sz="4" w:space="0" w:color="000000"/>
              <w:right w:val="single" w:sz="4" w:space="0" w:color="000000"/>
            </w:tcBorders>
          </w:tcPr>
          <w:p w:rsidR="00600B1D" w:rsidRPr="00C40D85" w:rsidRDefault="00885858">
            <w:pPr>
              <w:pStyle w:val="Textetableau"/>
              <w:widowControl w:val="0"/>
              <w:rPr>
                <w:rStyle w:val="Accentuation"/>
                <w:i w:val="0"/>
                <w:sz w:val="16"/>
              </w:rPr>
            </w:pPr>
            <w:r w:rsidRPr="00C40D85">
              <w:rPr>
                <w:rStyle w:val="Accentuation"/>
                <w:i w:val="0"/>
                <w:sz w:val="16"/>
              </w:rPr>
              <w:t>Logiciels : bureautique, outils de prise en main, antivirus, outils de déploiement, de gestion de parc …..</w:t>
            </w:r>
          </w:p>
        </w:tc>
      </w:tr>
      <w:tr w:rsidR="00600B1D">
        <w:trPr>
          <w:cantSplit/>
        </w:trPr>
        <w:tc>
          <w:tcPr>
            <w:tcW w:w="2618" w:type="dxa"/>
            <w:vMerge/>
            <w:tcBorders>
              <w:top w:val="single" w:sz="4" w:space="0" w:color="000000"/>
              <w:left w:val="single" w:sz="4" w:space="0" w:color="000000"/>
              <w:bottom w:val="single" w:sz="4" w:space="0" w:color="000000"/>
              <w:right w:val="single" w:sz="4" w:space="0" w:color="000000"/>
            </w:tcBorders>
            <w:shd w:val="clear" w:color="auto" w:fill="E6E6E6"/>
            <w:vAlign w:val="center"/>
          </w:tcPr>
          <w:p w:rsidR="00600B1D" w:rsidRDefault="00600B1D">
            <w:pPr>
              <w:pStyle w:val="Textetableau"/>
              <w:widowControl w:val="0"/>
              <w:rPr>
                <w:color w:val="FFFFFF"/>
                <w:sz w:val="16"/>
              </w:rPr>
            </w:pPr>
          </w:p>
        </w:tc>
        <w:tc>
          <w:tcPr>
            <w:tcW w:w="8392" w:type="dxa"/>
            <w:tcBorders>
              <w:top w:val="single" w:sz="4" w:space="0" w:color="000000"/>
              <w:left w:val="single" w:sz="4" w:space="0" w:color="000000"/>
              <w:bottom w:val="single" w:sz="4" w:space="0" w:color="000000"/>
              <w:right w:val="single" w:sz="4" w:space="0" w:color="000000"/>
            </w:tcBorders>
          </w:tcPr>
          <w:p w:rsidR="00600B1D" w:rsidRPr="00C40D85" w:rsidRDefault="00885858">
            <w:pPr>
              <w:pStyle w:val="Textetableau"/>
              <w:widowControl w:val="0"/>
              <w:rPr>
                <w:rStyle w:val="Accentuation"/>
                <w:i w:val="0"/>
                <w:sz w:val="16"/>
              </w:rPr>
            </w:pPr>
            <w:r w:rsidRPr="00C40D85">
              <w:rPr>
                <w:rStyle w:val="Accentuation"/>
                <w:i w:val="0"/>
                <w:sz w:val="16"/>
              </w:rPr>
              <w:t>Matériel : connaissances générales permettant d’appréhender tout type de matériel</w:t>
            </w:r>
          </w:p>
        </w:tc>
      </w:tr>
      <w:tr w:rsidR="00600B1D">
        <w:trPr>
          <w:cantSplit/>
        </w:trPr>
        <w:tc>
          <w:tcPr>
            <w:tcW w:w="2618"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600B1D" w:rsidRDefault="00885858">
            <w:pPr>
              <w:pStyle w:val="Textetableau"/>
              <w:widowControl w:val="0"/>
              <w:rPr>
                <w:sz w:val="16"/>
              </w:rPr>
            </w:pPr>
            <w:r>
              <w:rPr>
                <w:sz w:val="16"/>
              </w:rPr>
              <w:t xml:space="preserve">Autres </w:t>
            </w:r>
            <w:r w:rsidR="00BB6DAF">
              <w:rPr>
                <w:sz w:val="16"/>
              </w:rPr>
              <w:t>prérequis</w:t>
            </w:r>
            <w:r>
              <w:rPr>
                <w:sz w:val="16"/>
              </w:rPr>
              <w:t xml:space="preserve"> pour exercer les missions </w:t>
            </w:r>
          </w:p>
          <w:p w:rsidR="00600B1D" w:rsidRDefault="00885858">
            <w:pPr>
              <w:pStyle w:val="Textetableau"/>
              <w:widowControl w:val="0"/>
              <w:rPr>
                <w:i/>
                <w:iCs/>
                <w:sz w:val="16"/>
              </w:rPr>
            </w:pPr>
            <w:r>
              <w:rPr>
                <w:i/>
                <w:sz w:val="16"/>
              </w:rPr>
              <w:t>ex : diplôme, expériences…</w:t>
            </w:r>
          </w:p>
        </w:tc>
        <w:tc>
          <w:tcPr>
            <w:tcW w:w="8392" w:type="dxa"/>
            <w:tcBorders>
              <w:top w:val="single" w:sz="4" w:space="0" w:color="000000"/>
              <w:left w:val="single" w:sz="4" w:space="0" w:color="000000"/>
              <w:bottom w:val="single" w:sz="4" w:space="0" w:color="000000"/>
              <w:right w:val="single" w:sz="4" w:space="0" w:color="000000"/>
            </w:tcBorders>
          </w:tcPr>
          <w:p w:rsidR="00600B1D" w:rsidRPr="00C40D85" w:rsidRDefault="00885858">
            <w:pPr>
              <w:pStyle w:val="Textetableau"/>
              <w:widowControl w:val="0"/>
              <w:rPr>
                <w:rStyle w:val="Accentuation"/>
                <w:i w:val="0"/>
                <w:sz w:val="16"/>
              </w:rPr>
            </w:pPr>
            <w:r w:rsidRPr="00C40D85">
              <w:rPr>
                <w:rStyle w:val="Accentuation"/>
                <w:i w:val="0"/>
                <w:sz w:val="16"/>
              </w:rPr>
              <w:t>Sens de l’organisation</w:t>
            </w:r>
          </w:p>
        </w:tc>
      </w:tr>
      <w:tr w:rsidR="00600B1D">
        <w:trPr>
          <w:cantSplit/>
        </w:trPr>
        <w:tc>
          <w:tcPr>
            <w:tcW w:w="2618" w:type="dxa"/>
            <w:vMerge/>
            <w:tcBorders>
              <w:top w:val="single" w:sz="4" w:space="0" w:color="000000"/>
              <w:left w:val="single" w:sz="4" w:space="0" w:color="000000"/>
              <w:bottom w:val="single" w:sz="4" w:space="0" w:color="000000"/>
              <w:right w:val="single" w:sz="4" w:space="0" w:color="000000"/>
            </w:tcBorders>
            <w:shd w:val="clear" w:color="auto" w:fill="E6E6E6"/>
            <w:vAlign w:val="center"/>
          </w:tcPr>
          <w:p w:rsidR="00600B1D" w:rsidRDefault="00600B1D">
            <w:pPr>
              <w:pStyle w:val="Textetableau"/>
              <w:widowControl w:val="0"/>
              <w:rPr>
                <w:sz w:val="16"/>
              </w:rPr>
            </w:pPr>
          </w:p>
        </w:tc>
        <w:tc>
          <w:tcPr>
            <w:tcW w:w="8392" w:type="dxa"/>
            <w:tcBorders>
              <w:top w:val="single" w:sz="4" w:space="0" w:color="000000"/>
              <w:left w:val="single" w:sz="4" w:space="0" w:color="000000"/>
              <w:bottom w:val="single" w:sz="4" w:space="0" w:color="000000"/>
              <w:right w:val="single" w:sz="4" w:space="0" w:color="000000"/>
            </w:tcBorders>
          </w:tcPr>
          <w:p w:rsidR="00600B1D" w:rsidRPr="00C40D85" w:rsidRDefault="00885858">
            <w:pPr>
              <w:pStyle w:val="Textetableau"/>
              <w:widowControl w:val="0"/>
              <w:rPr>
                <w:rStyle w:val="Accentuation"/>
                <w:i w:val="0"/>
                <w:sz w:val="16"/>
              </w:rPr>
            </w:pPr>
            <w:r w:rsidRPr="00C40D85">
              <w:rPr>
                <w:rStyle w:val="Accentuation"/>
                <w:i w:val="0"/>
                <w:sz w:val="16"/>
              </w:rPr>
              <w:t>Rigueur</w:t>
            </w:r>
          </w:p>
        </w:tc>
      </w:tr>
      <w:tr w:rsidR="00600B1D">
        <w:trPr>
          <w:cantSplit/>
        </w:trPr>
        <w:tc>
          <w:tcPr>
            <w:tcW w:w="2618" w:type="dxa"/>
            <w:vMerge/>
            <w:tcBorders>
              <w:top w:val="single" w:sz="4" w:space="0" w:color="000000"/>
              <w:left w:val="single" w:sz="4" w:space="0" w:color="000000"/>
              <w:bottom w:val="single" w:sz="4" w:space="0" w:color="000000"/>
              <w:right w:val="single" w:sz="4" w:space="0" w:color="000000"/>
            </w:tcBorders>
            <w:shd w:val="clear" w:color="auto" w:fill="E6E6E6"/>
            <w:vAlign w:val="center"/>
          </w:tcPr>
          <w:p w:rsidR="00600B1D" w:rsidRDefault="00600B1D">
            <w:pPr>
              <w:pStyle w:val="Textetableau"/>
              <w:widowControl w:val="0"/>
              <w:rPr>
                <w:sz w:val="16"/>
              </w:rPr>
            </w:pPr>
          </w:p>
        </w:tc>
        <w:tc>
          <w:tcPr>
            <w:tcW w:w="8392" w:type="dxa"/>
            <w:tcBorders>
              <w:top w:val="single" w:sz="4" w:space="0" w:color="000000"/>
              <w:left w:val="single" w:sz="4" w:space="0" w:color="000000"/>
              <w:bottom w:val="single" w:sz="4" w:space="0" w:color="000000"/>
              <w:right w:val="single" w:sz="4" w:space="0" w:color="000000"/>
            </w:tcBorders>
          </w:tcPr>
          <w:p w:rsidR="00600B1D" w:rsidRPr="00C40D85" w:rsidRDefault="00885858">
            <w:pPr>
              <w:pStyle w:val="Textetableau"/>
              <w:widowControl w:val="0"/>
              <w:rPr>
                <w:rStyle w:val="Accentuation"/>
                <w:i w:val="0"/>
                <w:sz w:val="16"/>
              </w:rPr>
            </w:pPr>
            <w:r w:rsidRPr="00C40D85">
              <w:rPr>
                <w:rStyle w:val="Accentuation"/>
                <w:i w:val="0"/>
                <w:sz w:val="16"/>
              </w:rPr>
              <w:t>Savoir adapter ses propos à l'interlocuteur (enseignant)</w:t>
            </w:r>
          </w:p>
        </w:tc>
      </w:tr>
      <w:tr w:rsidR="00600B1D">
        <w:trPr>
          <w:cantSplit/>
        </w:trPr>
        <w:tc>
          <w:tcPr>
            <w:tcW w:w="2618" w:type="dxa"/>
            <w:vMerge/>
            <w:tcBorders>
              <w:top w:val="single" w:sz="4" w:space="0" w:color="000000"/>
              <w:left w:val="single" w:sz="4" w:space="0" w:color="000000"/>
              <w:bottom w:val="single" w:sz="4" w:space="0" w:color="000000"/>
              <w:right w:val="single" w:sz="4" w:space="0" w:color="000000"/>
            </w:tcBorders>
            <w:shd w:val="clear" w:color="auto" w:fill="E6E6E6"/>
            <w:vAlign w:val="center"/>
          </w:tcPr>
          <w:p w:rsidR="00600B1D" w:rsidRDefault="00600B1D">
            <w:pPr>
              <w:pStyle w:val="Textetableau"/>
              <w:widowControl w:val="0"/>
              <w:rPr>
                <w:sz w:val="16"/>
              </w:rPr>
            </w:pPr>
          </w:p>
        </w:tc>
        <w:tc>
          <w:tcPr>
            <w:tcW w:w="8392" w:type="dxa"/>
            <w:tcBorders>
              <w:top w:val="single" w:sz="4" w:space="0" w:color="000000"/>
              <w:left w:val="single" w:sz="4" w:space="0" w:color="000000"/>
              <w:bottom w:val="single" w:sz="4" w:space="0" w:color="000000"/>
              <w:right w:val="single" w:sz="4" w:space="0" w:color="000000"/>
            </w:tcBorders>
          </w:tcPr>
          <w:p w:rsidR="00600B1D" w:rsidRPr="00C40D85" w:rsidRDefault="00885858">
            <w:pPr>
              <w:pStyle w:val="Textetableau"/>
              <w:widowControl w:val="0"/>
              <w:rPr>
                <w:rStyle w:val="Accentuation"/>
                <w:i w:val="0"/>
                <w:sz w:val="16"/>
              </w:rPr>
            </w:pPr>
            <w:r w:rsidRPr="00C40D85">
              <w:rPr>
                <w:rStyle w:val="Accentuation"/>
                <w:i w:val="0"/>
                <w:sz w:val="16"/>
              </w:rPr>
              <w:t>Sens de l’initiative</w:t>
            </w:r>
          </w:p>
        </w:tc>
      </w:tr>
      <w:tr w:rsidR="00600B1D">
        <w:trPr>
          <w:cantSplit/>
        </w:trPr>
        <w:tc>
          <w:tcPr>
            <w:tcW w:w="2618" w:type="dxa"/>
            <w:vMerge/>
            <w:tcBorders>
              <w:top w:val="single" w:sz="4" w:space="0" w:color="000000"/>
              <w:left w:val="single" w:sz="4" w:space="0" w:color="000000"/>
              <w:bottom w:val="single" w:sz="4" w:space="0" w:color="000000"/>
              <w:right w:val="single" w:sz="4" w:space="0" w:color="000000"/>
            </w:tcBorders>
            <w:shd w:val="clear" w:color="auto" w:fill="E6E6E6"/>
            <w:vAlign w:val="center"/>
          </w:tcPr>
          <w:p w:rsidR="00600B1D" w:rsidRDefault="00600B1D">
            <w:pPr>
              <w:pStyle w:val="Textetableau"/>
              <w:widowControl w:val="0"/>
              <w:rPr>
                <w:sz w:val="16"/>
              </w:rPr>
            </w:pPr>
          </w:p>
        </w:tc>
        <w:tc>
          <w:tcPr>
            <w:tcW w:w="8392" w:type="dxa"/>
            <w:tcBorders>
              <w:top w:val="single" w:sz="4" w:space="0" w:color="000000"/>
              <w:left w:val="single" w:sz="4" w:space="0" w:color="000000"/>
              <w:bottom w:val="single" w:sz="4" w:space="0" w:color="000000"/>
              <w:right w:val="single" w:sz="4" w:space="0" w:color="000000"/>
            </w:tcBorders>
          </w:tcPr>
          <w:p w:rsidR="00600B1D" w:rsidRDefault="00885858">
            <w:pPr>
              <w:pStyle w:val="Textetableau"/>
              <w:widowControl w:val="0"/>
              <w:rPr>
                <w:sz w:val="16"/>
              </w:rPr>
            </w:pPr>
            <w:r>
              <w:rPr>
                <w:sz w:val="16"/>
              </w:rPr>
              <w:t>Esprit d’équipe</w:t>
            </w:r>
          </w:p>
        </w:tc>
      </w:tr>
      <w:tr w:rsidR="00600B1D">
        <w:trPr>
          <w:cantSplit/>
        </w:trPr>
        <w:tc>
          <w:tcPr>
            <w:tcW w:w="2618" w:type="dxa"/>
            <w:vMerge/>
            <w:tcBorders>
              <w:top w:val="single" w:sz="4" w:space="0" w:color="000000"/>
              <w:left w:val="single" w:sz="4" w:space="0" w:color="000000"/>
              <w:bottom w:val="single" w:sz="4" w:space="0" w:color="000000"/>
              <w:right w:val="single" w:sz="4" w:space="0" w:color="000000"/>
            </w:tcBorders>
            <w:shd w:val="clear" w:color="auto" w:fill="E6E6E6"/>
            <w:vAlign w:val="center"/>
          </w:tcPr>
          <w:p w:rsidR="00600B1D" w:rsidRDefault="00600B1D">
            <w:pPr>
              <w:pStyle w:val="Textetableau"/>
              <w:widowControl w:val="0"/>
              <w:rPr>
                <w:sz w:val="16"/>
              </w:rPr>
            </w:pPr>
          </w:p>
        </w:tc>
        <w:tc>
          <w:tcPr>
            <w:tcW w:w="8392" w:type="dxa"/>
            <w:tcBorders>
              <w:top w:val="single" w:sz="4" w:space="0" w:color="000000"/>
              <w:left w:val="single" w:sz="4" w:space="0" w:color="000000"/>
              <w:bottom w:val="single" w:sz="4" w:space="0" w:color="000000"/>
              <w:right w:val="single" w:sz="4" w:space="0" w:color="000000"/>
            </w:tcBorders>
          </w:tcPr>
          <w:p w:rsidR="00600B1D" w:rsidRDefault="00885858">
            <w:pPr>
              <w:pStyle w:val="Textetableau"/>
              <w:widowControl w:val="0"/>
              <w:rPr>
                <w:sz w:val="16"/>
              </w:rPr>
            </w:pPr>
            <w:r>
              <w:rPr>
                <w:sz w:val="16"/>
              </w:rPr>
              <w:t>Autonomie</w:t>
            </w:r>
          </w:p>
        </w:tc>
      </w:tr>
      <w:tr w:rsidR="00600B1D">
        <w:trPr>
          <w:cantSplit/>
        </w:trPr>
        <w:tc>
          <w:tcPr>
            <w:tcW w:w="2618" w:type="dxa"/>
            <w:vMerge/>
            <w:tcBorders>
              <w:top w:val="single" w:sz="4" w:space="0" w:color="000000"/>
              <w:left w:val="single" w:sz="4" w:space="0" w:color="000000"/>
              <w:bottom w:val="single" w:sz="4" w:space="0" w:color="000000"/>
              <w:right w:val="single" w:sz="4" w:space="0" w:color="000000"/>
            </w:tcBorders>
            <w:shd w:val="clear" w:color="auto" w:fill="E6E6E6"/>
            <w:vAlign w:val="center"/>
          </w:tcPr>
          <w:p w:rsidR="00600B1D" w:rsidRDefault="00600B1D">
            <w:pPr>
              <w:pStyle w:val="Textetableau"/>
              <w:widowControl w:val="0"/>
              <w:rPr>
                <w:sz w:val="16"/>
              </w:rPr>
            </w:pPr>
          </w:p>
        </w:tc>
        <w:tc>
          <w:tcPr>
            <w:tcW w:w="8392" w:type="dxa"/>
            <w:tcBorders>
              <w:top w:val="single" w:sz="4" w:space="0" w:color="000000"/>
              <w:left w:val="single" w:sz="4" w:space="0" w:color="000000"/>
              <w:bottom w:val="single" w:sz="4" w:space="0" w:color="000000"/>
              <w:right w:val="single" w:sz="4" w:space="0" w:color="000000"/>
            </w:tcBorders>
          </w:tcPr>
          <w:p w:rsidR="00600B1D" w:rsidRDefault="00885858">
            <w:pPr>
              <w:pStyle w:val="Textetableau"/>
              <w:widowControl w:val="0"/>
              <w:rPr>
                <w:sz w:val="16"/>
              </w:rPr>
            </w:pPr>
            <w:r>
              <w:rPr>
                <w:sz w:val="16"/>
              </w:rPr>
              <w:t>Adaptation</w:t>
            </w:r>
          </w:p>
        </w:tc>
      </w:tr>
    </w:tbl>
    <w:p w:rsidR="00600B1D" w:rsidRDefault="00600B1D">
      <w:pPr>
        <w:rPr>
          <w:sz w:val="16"/>
          <w:szCs w:val="16"/>
        </w:rPr>
      </w:pPr>
    </w:p>
    <w:tbl>
      <w:tblPr>
        <w:tblW w:w="11011" w:type="dxa"/>
        <w:tblLayout w:type="fixed"/>
        <w:tblLook w:val="01E0" w:firstRow="1" w:lastRow="1" w:firstColumn="1" w:lastColumn="1" w:noHBand="0" w:noVBand="0"/>
      </w:tblPr>
      <w:tblGrid>
        <w:gridCol w:w="2670"/>
        <w:gridCol w:w="8341"/>
      </w:tblGrid>
      <w:tr w:rsidR="00600B1D">
        <w:tc>
          <w:tcPr>
            <w:tcW w:w="11010" w:type="dxa"/>
            <w:gridSpan w:val="2"/>
            <w:tcBorders>
              <w:top w:val="single" w:sz="4" w:space="0" w:color="000000"/>
              <w:left w:val="single" w:sz="4" w:space="0" w:color="000000"/>
              <w:bottom w:val="single" w:sz="6" w:space="0" w:color="000000"/>
              <w:right w:val="single" w:sz="4" w:space="0" w:color="000000"/>
            </w:tcBorders>
            <w:shd w:val="clear" w:color="auto" w:fill="E6E6E6"/>
          </w:tcPr>
          <w:p w:rsidR="00600B1D" w:rsidRDefault="00885858">
            <w:pPr>
              <w:pStyle w:val="Textetableau"/>
              <w:widowControl w:val="0"/>
            </w:pPr>
            <w:r>
              <w:rPr>
                <w:rFonts w:ascii="Arial Black" w:hAnsi="Arial Black"/>
                <w:szCs w:val="20"/>
                <w:shd w:val="clear" w:color="auto" w:fill="E6E6E6"/>
              </w:rPr>
              <w:t xml:space="preserve">Environnement du poste </w:t>
            </w:r>
          </w:p>
        </w:tc>
      </w:tr>
      <w:tr w:rsidR="00600B1D">
        <w:trPr>
          <w:trHeight w:val="312"/>
        </w:trPr>
        <w:tc>
          <w:tcPr>
            <w:tcW w:w="2670" w:type="dxa"/>
            <w:tcBorders>
              <w:top w:val="single" w:sz="6" w:space="0" w:color="000000"/>
              <w:left w:val="single" w:sz="4" w:space="0" w:color="000000"/>
              <w:bottom w:val="single" w:sz="6" w:space="0" w:color="000000"/>
              <w:right w:val="single" w:sz="6" w:space="0" w:color="000000"/>
            </w:tcBorders>
            <w:shd w:val="clear" w:color="auto" w:fill="E6E6E6"/>
          </w:tcPr>
          <w:p w:rsidR="00600B1D" w:rsidRDefault="00885858">
            <w:pPr>
              <w:pStyle w:val="Textetableau"/>
              <w:widowControl w:val="0"/>
            </w:pPr>
            <w:r>
              <w:t xml:space="preserve">Horaires </w:t>
            </w:r>
          </w:p>
        </w:tc>
        <w:tc>
          <w:tcPr>
            <w:tcW w:w="8340" w:type="dxa"/>
            <w:tcBorders>
              <w:top w:val="single" w:sz="6" w:space="0" w:color="000000"/>
              <w:left w:val="single" w:sz="6" w:space="0" w:color="000000"/>
              <w:bottom w:val="single" w:sz="6" w:space="0" w:color="000000"/>
              <w:right w:val="single" w:sz="4" w:space="0" w:color="000000"/>
            </w:tcBorders>
            <w:shd w:val="clear" w:color="auto" w:fill="auto"/>
          </w:tcPr>
          <w:p w:rsidR="00600B1D" w:rsidRDefault="00885858">
            <w:pPr>
              <w:pStyle w:val="Styleliste2MotifTransparenteGris-10"/>
              <w:widowControl w:val="0"/>
              <w:numPr>
                <w:ilvl w:val="0"/>
                <w:numId w:val="0"/>
              </w:numPr>
              <w:ind w:left="24" w:hanging="24"/>
              <w:rPr>
                <w:sz w:val="16"/>
                <w:szCs w:val="16"/>
              </w:rPr>
            </w:pPr>
            <w:r>
              <w:rPr>
                <w:sz w:val="16"/>
                <w:szCs w:val="16"/>
              </w:rPr>
              <w:t>7h (ou 7h30 par jour RTT). Nécessité de souplesse et de disponibilité pour intervenir, de temps en temps, sur des matériels et logiciels en dehors des heures de travail des utilisateurs</w:t>
            </w:r>
          </w:p>
        </w:tc>
      </w:tr>
      <w:tr w:rsidR="00600B1D">
        <w:trPr>
          <w:trHeight w:val="312"/>
        </w:trPr>
        <w:tc>
          <w:tcPr>
            <w:tcW w:w="2670" w:type="dxa"/>
            <w:tcBorders>
              <w:top w:val="single" w:sz="6" w:space="0" w:color="000000"/>
              <w:left w:val="single" w:sz="4" w:space="0" w:color="000000"/>
              <w:bottom w:val="single" w:sz="6" w:space="0" w:color="000000"/>
              <w:right w:val="single" w:sz="6" w:space="0" w:color="000000"/>
            </w:tcBorders>
            <w:shd w:val="clear" w:color="auto" w:fill="E6E6E6"/>
          </w:tcPr>
          <w:p w:rsidR="00600B1D" w:rsidRDefault="00885858">
            <w:pPr>
              <w:pStyle w:val="Textetableau"/>
              <w:widowControl w:val="0"/>
            </w:pPr>
            <w:r>
              <w:t>Temps de travail</w:t>
            </w:r>
          </w:p>
        </w:tc>
        <w:tc>
          <w:tcPr>
            <w:tcW w:w="8340" w:type="dxa"/>
            <w:tcBorders>
              <w:top w:val="single" w:sz="6" w:space="0" w:color="000000"/>
              <w:left w:val="single" w:sz="6" w:space="0" w:color="000000"/>
              <w:bottom w:val="single" w:sz="6" w:space="0" w:color="000000"/>
              <w:right w:val="single" w:sz="4" w:space="0" w:color="000000"/>
            </w:tcBorders>
            <w:shd w:val="clear" w:color="auto" w:fill="auto"/>
          </w:tcPr>
          <w:p w:rsidR="00600B1D" w:rsidRDefault="00885858">
            <w:pPr>
              <w:pStyle w:val="Styleliste2MotifTransparenteGris-10"/>
              <w:widowControl w:val="0"/>
              <w:numPr>
                <w:ilvl w:val="0"/>
                <w:numId w:val="0"/>
              </w:numPr>
              <w:ind w:left="568" w:hanging="544"/>
              <w:rPr>
                <w:sz w:val="16"/>
                <w:szCs w:val="16"/>
              </w:rPr>
            </w:pPr>
            <w:r>
              <w:rPr>
                <w:sz w:val="16"/>
                <w:szCs w:val="16"/>
              </w:rPr>
              <w:t>Temps plein</w:t>
            </w:r>
          </w:p>
        </w:tc>
      </w:tr>
      <w:tr w:rsidR="00600B1D">
        <w:trPr>
          <w:trHeight w:val="312"/>
        </w:trPr>
        <w:tc>
          <w:tcPr>
            <w:tcW w:w="2670" w:type="dxa"/>
            <w:tcBorders>
              <w:top w:val="single" w:sz="6" w:space="0" w:color="000000"/>
              <w:left w:val="single" w:sz="4" w:space="0" w:color="000000"/>
              <w:bottom w:val="single" w:sz="6" w:space="0" w:color="000000"/>
              <w:right w:val="single" w:sz="6" w:space="0" w:color="000000"/>
            </w:tcBorders>
            <w:shd w:val="clear" w:color="auto" w:fill="E6E6E6"/>
          </w:tcPr>
          <w:p w:rsidR="00600B1D" w:rsidRDefault="00885858">
            <w:pPr>
              <w:pStyle w:val="Textetableau"/>
              <w:widowControl w:val="0"/>
            </w:pPr>
            <w:r>
              <w:t>Lieu de travail</w:t>
            </w:r>
          </w:p>
        </w:tc>
        <w:tc>
          <w:tcPr>
            <w:tcW w:w="8340" w:type="dxa"/>
            <w:tcBorders>
              <w:top w:val="single" w:sz="6" w:space="0" w:color="000000"/>
              <w:left w:val="single" w:sz="6" w:space="0" w:color="000000"/>
              <w:bottom w:val="single" w:sz="6" w:space="0" w:color="000000"/>
              <w:right w:val="single" w:sz="4" w:space="0" w:color="000000"/>
            </w:tcBorders>
            <w:shd w:val="clear" w:color="auto" w:fill="auto"/>
          </w:tcPr>
          <w:p w:rsidR="00600B1D" w:rsidRDefault="00885858">
            <w:pPr>
              <w:pStyle w:val="Styleliste2MotifTransparenteGris-10"/>
              <w:widowControl w:val="0"/>
              <w:numPr>
                <w:ilvl w:val="0"/>
                <w:numId w:val="0"/>
              </w:numPr>
              <w:rPr>
                <w:sz w:val="16"/>
                <w:szCs w:val="16"/>
              </w:rPr>
            </w:pPr>
            <w:r>
              <w:rPr>
                <w:sz w:val="16"/>
                <w:szCs w:val="16"/>
              </w:rPr>
              <w:t>13 bis, boulevard du Portugal – 35 200 RENNES</w:t>
            </w:r>
          </w:p>
        </w:tc>
      </w:tr>
      <w:tr w:rsidR="00600B1D">
        <w:trPr>
          <w:trHeight w:val="312"/>
        </w:trPr>
        <w:tc>
          <w:tcPr>
            <w:tcW w:w="2670" w:type="dxa"/>
            <w:tcBorders>
              <w:top w:val="single" w:sz="6" w:space="0" w:color="000000"/>
              <w:left w:val="single" w:sz="4" w:space="0" w:color="000000"/>
              <w:bottom w:val="single" w:sz="6" w:space="0" w:color="000000"/>
              <w:right w:val="single" w:sz="6" w:space="0" w:color="000000"/>
            </w:tcBorders>
            <w:shd w:val="clear" w:color="auto" w:fill="E6E6E6"/>
          </w:tcPr>
          <w:p w:rsidR="00600B1D" w:rsidRDefault="00885858">
            <w:pPr>
              <w:pStyle w:val="Textetableau"/>
              <w:widowControl w:val="0"/>
            </w:pPr>
            <w:proofErr w:type="spellStart"/>
            <w:r>
              <w:t>Eléments</w:t>
            </w:r>
            <w:proofErr w:type="spellEnd"/>
            <w:r>
              <w:t xml:space="preserve"> de rémunération liés au poste </w:t>
            </w:r>
            <w:r>
              <w:br/>
            </w:r>
            <w:r>
              <w:rPr>
                <w:i/>
                <w:sz w:val="16"/>
              </w:rPr>
              <w:t>(NBI …)</w:t>
            </w:r>
          </w:p>
        </w:tc>
        <w:tc>
          <w:tcPr>
            <w:tcW w:w="8340" w:type="dxa"/>
            <w:tcBorders>
              <w:top w:val="single" w:sz="6" w:space="0" w:color="000000"/>
              <w:left w:val="single" w:sz="6" w:space="0" w:color="000000"/>
              <w:bottom w:val="single" w:sz="6" w:space="0" w:color="000000"/>
              <w:right w:val="single" w:sz="4" w:space="0" w:color="000000"/>
            </w:tcBorders>
            <w:shd w:val="clear" w:color="auto" w:fill="auto"/>
          </w:tcPr>
          <w:p w:rsidR="00600B1D" w:rsidRDefault="00600B1D">
            <w:pPr>
              <w:pStyle w:val="Styleliste2MotifTransparenteGris-10"/>
              <w:widowControl w:val="0"/>
              <w:numPr>
                <w:ilvl w:val="0"/>
                <w:numId w:val="0"/>
              </w:numPr>
              <w:ind w:left="568" w:hanging="284"/>
            </w:pPr>
          </w:p>
        </w:tc>
      </w:tr>
      <w:tr w:rsidR="00600B1D">
        <w:trPr>
          <w:trHeight w:val="308"/>
        </w:trPr>
        <w:tc>
          <w:tcPr>
            <w:tcW w:w="2670" w:type="dxa"/>
            <w:tcBorders>
              <w:top w:val="single" w:sz="6" w:space="0" w:color="000000"/>
              <w:left w:val="single" w:sz="4" w:space="0" w:color="000000"/>
              <w:bottom w:val="single" w:sz="6" w:space="0" w:color="000000"/>
              <w:right w:val="single" w:sz="6" w:space="0" w:color="000000"/>
            </w:tcBorders>
            <w:shd w:val="clear" w:color="auto" w:fill="E6E6E6"/>
          </w:tcPr>
          <w:p w:rsidR="00600B1D" w:rsidRDefault="00885858">
            <w:pPr>
              <w:pStyle w:val="Textetableau"/>
              <w:widowControl w:val="0"/>
            </w:pPr>
            <w:r>
              <w:t>Conditions particulières d'exercice des missions</w:t>
            </w:r>
            <w:r>
              <w:br/>
            </w:r>
            <w:r>
              <w:rPr>
                <w:i/>
                <w:sz w:val="16"/>
              </w:rPr>
              <w:t>ex. poste itinérant, astreintes…</w:t>
            </w:r>
          </w:p>
        </w:tc>
        <w:tc>
          <w:tcPr>
            <w:tcW w:w="8340" w:type="dxa"/>
            <w:tcBorders>
              <w:top w:val="single" w:sz="6" w:space="0" w:color="000000"/>
              <w:left w:val="single" w:sz="6" w:space="0" w:color="000000"/>
              <w:bottom w:val="single" w:sz="6" w:space="0" w:color="000000"/>
              <w:right w:val="single" w:sz="4" w:space="0" w:color="000000"/>
            </w:tcBorders>
            <w:shd w:val="clear" w:color="auto" w:fill="auto"/>
          </w:tcPr>
          <w:p w:rsidR="00600B1D" w:rsidRDefault="00600B1D">
            <w:pPr>
              <w:pStyle w:val="Textetableau"/>
              <w:widowControl w:val="0"/>
            </w:pPr>
          </w:p>
        </w:tc>
      </w:tr>
      <w:tr w:rsidR="00600B1D">
        <w:trPr>
          <w:trHeight w:val="308"/>
        </w:trPr>
        <w:tc>
          <w:tcPr>
            <w:tcW w:w="2670" w:type="dxa"/>
            <w:tcBorders>
              <w:top w:val="single" w:sz="6" w:space="0" w:color="000000"/>
              <w:left w:val="single" w:sz="4" w:space="0" w:color="000000"/>
              <w:bottom w:val="single" w:sz="6" w:space="0" w:color="000000"/>
              <w:right w:val="single" w:sz="6" w:space="0" w:color="000000"/>
            </w:tcBorders>
            <w:shd w:val="clear" w:color="auto" w:fill="E6E6E6"/>
          </w:tcPr>
          <w:p w:rsidR="00600B1D" w:rsidRDefault="00885858">
            <w:pPr>
              <w:pStyle w:val="Textetableau"/>
              <w:widowControl w:val="0"/>
            </w:pPr>
            <w:r>
              <w:t>Moyens matériels spécifiques</w:t>
            </w:r>
          </w:p>
        </w:tc>
        <w:tc>
          <w:tcPr>
            <w:tcW w:w="8340" w:type="dxa"/>
            <w:tcBorders>
              <w:top w:val="single" w:sz="6" w:space="0" w:color="000000"/>
              <w:left w:val="single" w:sz="6" w:space="0" w:color="000000"/>
              <w:bottom w:val="single" w:sz="6" w:space="0" w:color="000000"/>
              <w:right w:val="single" w:sz="4" w:space="0" w:color="000000"/>
            </w:tcBorders>
            <w:shd w:val="clear" w:color="auto" w:fill="auto"/>
          </w:tcPr>
          <w:p w:rsidR="00600B1D" w:rsidRDefault="00600B1D">
            <w:pPr>
              <w:pStyle w:val="Textetableau"/>
              <w:widowControl w:val="0"/>
            </w:pPr>
          </w:p>
        </w:tc>
      </w:tr>
      <w:tr w:rsidR="00600B1D">
        <w:trPr>
          <w:trHeight w:val="308"/>
        </w:trPr>
        <w:tc>
          <w:tcPr>
            <w:tcW w:w="2670" w:type="dxa"/>
            <w:tcBorders>
              <w:top w:val="single" w:sz="6" w:space="0" w:color="000000"/>
              <w:left w:val="single" w:sz="4" w:space="0" w:color="000000"/>
              <w:bottom w:val="single" w:sz="4" w:space="0" w:color="000000"/>
              <w:right w:val="single" w:sz="6" w:space="0" w:color="000000"/>
            </w:tcBorders>
            <w:shd w:val="clear" w:color="auto" w:fill="E6E6E6"/>
          </w:tcPr>
          <w:p w:rsidR="00600B1D" w:rsidRDefault="00885858">
            <w:pPr>
              <w:pStyle w:val="Textetableau"/>
              <w:widowControl w:val="0"/>
            </w:pPr>
            <w:r>
              <w:t>Dotation vestimentaire</w:t>
            </w:r>
          </w:p>
        </w:tc>
        <w:tc>
          <w:tcPr>
            <w:tcW w:w="8340" w:type="dxa"/>
            <w:tcBorders>
              <w:top w:val="single" w:sz="6" w:space="0" w:color="000000"/>
              <w:left w:val="single" w:sz="6" w:space="0" w:color="000000"/>
              <w:bottom w:val="single" w:sz="4" w:space="0" w:color="000000"/>
              <w:right w:val="single" w:sz="4" w:space="0" w:color="000000"/>
            </w:tcBorders>
            <w:shd w:val="clear" w:color="auto" w:fill="auto"/>
          </w:tcPr>
          <w:p w:rsidR="00600B1D" w:rsidRDefault="00600B1D">
            <w:pPr>
              <w:pStyle w:val="Textetableau"/>
              <w:widowControl w:val="0"/>
            </w:pPr>
          </w:p>
        </w:tc>
      </w:tr>
    </w:tbl>
    <w:p w:rsidR="00600B1D" w:rsidRDefault="00600B1D"/>
    <w:tbl>
      <w:tblPr>
        <w:tblW w:w="11011" w:type="dxa"/>
        <w:tblLayout w:type="fixed"/>
        <w:tblCellMar>
          <w:left w:w="70" w:type="dxa"/>
          <w:right w:w="70" w:type="dxa"/>
        </w:tblCellMar>
        <w:tblLook w:val="0000" w:firstRow="0" w:lastRow="0" w:firstColumn="0" w:lastColumn="0" w:noHBand="0" w:noVBand="0"/>
      </w:tblPr>
      <w:tblGrid>
        <w:gridCol w:w="2631"/>
        <w:gridCol w:w="7991"/>
        <w:gridCol w:w="389"/>
      </w:tblGrid>
      <w:tr w:rsidR="00600B1D">
        <w:trPr>
          <w:cantSplit/>
          <w:trHeight w:val="270"/>
        </w:trPr>
        <w:tc>
          <w:tcPr>
            <w:tcW w:w="2631" w:type="dxa"/>
            <w:vMerge w:val="restart"/>
            <w:tcBorders>
              <w:top w:val="single" w:sz="4" w:space="0" w:color="000000"/>
              <w:left w:val="single" w:sz="4" w:space="0" w:color="000000"/>
              <w:bottom w:val="single" w:sz="4" w:space="0" w:color="000000"/>
              <w:right w:val="single" w:sz="4" w:space="0" w:color="000000"/>
            </w:tcBorders>
            <w:shd w:val="clear" w:color="auto" w:fill="E6E6E6"/>
          </w:tcPr>
          <w:p w:rsidR="00600B1D" w:rsidRDefault="00885858">
            <w:pPr>
              <w:pStyle w:val="Textetableau"/>
              <w:widowControl w:val="0"/>
              <w:rPr>
                <w:i/>
                <w:sz w:val="16"/>
              </w:rPr>
            </w:pPr>
            <w:r>
              <w:rPr>
                <w:rFonts w:ascii="Arial Black" w:hAnsi="Arial Black"/>
                <w:szCs w:val="20"/>
                <w:shd w:val="clear" w:color="auto" w:fill="E6E6E6"/>
              </w:rPr>
              <w:t xml:space="preserve">Fonction correspondant </w:t>
            </w:r>
            <w:r>
              <w:rPr>
                <w:rFonts w:ascii="Arial Black" w:hAnsi="Arial Black"/>
                <w:szCs w:val="20"/>
                <w:shd w:val="clear" w:color="auto" w:fill="E6E6E6"/>
              </w:rPr>
              <w:br/>
            </w:r>
            <w:r>
              <w:rPr>
                <w:i/>
                <w:sz w:val="16"/>
              </w:rPr>
              <w:t xml:space="preserve">Les fiches de tâches sont </w:t>
            </w:r>
            <w:r>
              <w:rPr>
                <w:i/>
                <w:sz w:val="16"/>
              </w:rPr>
              <w:lastRenderedPageBreak/>
              <w:t>disponibles sur l'Intra</w:t>
            </w:r>
          </w:p>
          <w:p w:rsidR="00600B1D" w:rsidRDefault="00600B1D">
            <w:pPr>
              <w:pStyle w:val="Textetableau"/>
              <w:widowControl w:val="0"/>
              <w:rPr>
                <w:i/>
                <w:sz w:val="16"/>
              </w:rPr>
            </w:pPr>
          </w:p>
          <w:p w:rsidR="00600B1D" w:rsidRDefault="00885858">
            <w:pPr>
              <w:pStyle w:val="Textetableau"/>
              <w:widowControl w:val="0"/>
            </w:pPr>
            <w:r>
              <w:rPr>
                <w:i/>
                <w:sz w:val="16"/>
              </w:rPr>
              <w:t>Cocher les missions assurées</w:t>
            </w:r>
          </w:p>
        </w:tc>
        <w:tc>
          <w:tcPr>
            <w:tcW w:w="7991" w:type="dxa"/>
            <w:tcBorders>
              <w:top w:val="single" w:sz="4" w:space="0" w:color="000000"/>
              <w:left w:val="single" w:sz="4" w:space="0" w:color="000000"/>
              <w:bottom w:val="single" w:sz="4" w:space="0" w:color="000000"/>
              <w:right w:val="single" w:sz="4" w:space="0" w:color="000000"/>
            </w:tcBorders>
            <w:shd w:val="clear" w:color="auto" w:fill="FFFFFF"/>
          </w:tcPr>
          <w:p w:rsidR="00600B1D" w:rsidRDefault="00885858">
            <w:pPr>
              <w:pStyle w:val="Textetableau"/>
              <w:widowControl w:val="0"/>
              <w:rPr>
                <w:highlight w:val="yellow"/>
              </w:rPr>
            </w:pPr>
            <w:r>
              <w:lastRenderedPageBreak/>
              <w:t>Approvisionnements - commande</w:t>
            </w:r>
          </w:p>
        </w:tc>
        <w:tc>
          <w:tcPr>
            <w:tcW w:w="389" w:type="dxa"/>
            <w:tcBorders>
              <w:top w:val="single" w:sz="4" w:space="0" w:color="000000"/>
              <w:left w:val="single" w:sz="4" w:space="0" w:color="000000"/>
              <w:bottom w:val="single" w:sz="4" w:space="0" w:color="000000"/>
              <w:right w:val="single" w:sz="4" w:space="0" w:color="000000"/>
            </w:tcBorders>
            <w:shd w:val="clear" w:color="auto" w:fill="FFFFFF"/>
          </w:tcPr>
          <w:p w:rsidR="00600B1D" w:rsidRDefault="00885858">
            <w:pPr>
              <w:pStyle w:val="Textetableau"/>
              <w:widowControl w:val="0"/>
              <w:rPr>
                <w:i/>
                <w:iCs/>
                <w:sz w:val="40"/>
                <w:szCs w:val="40"/>
              </w:rPr>
            </w:pPr>
            <w:r>
              <w:rPr>
                <w:i/>
                <w:iCs/>
                <w:sz w:val="40"/>
                <w:szCs w:val="40"/>
              </w:rPr>
              <w:t>□</w:t>
            </w:r>
          </w:p>
        </w:tc>
      </w:tr>
      <w:tr w:rsidR="00600B1D">
        <w:trPr>
          <w:cantSplit/>
          <w:trHeight w:val="270"/>
        </w:trPr>
        <w:tc>
          <w:tcPr>
            <w:tcW w:w="2631" w:type="dxa"/>
            <w:vMerge/>
            <w:tcBorders>
              <w:top w:val="single" w:sz="4" w:space="0" w:color="000000"/>
              <w:left w:val="single" w:sz="4" w:space="0" w:color="000000"/>
              <w:bottom w:val="single" w:sz="4" w:space="0" w:color="000000"/>
              <w:right w:val="single" w:sz="4" w:space="0" w:color="000000"/>
            </w:tcBorders>
            <w:shd w:val="clear" w:color="auto" w:fill="E6E6E6"/>
          </w:tcPr>
          <w:p w:rsidR="00600B1D" w:rsidRDefault="00600B1D">
            <w:pPr>
              <w:pStyle w:val="Textetableau"/>
              <w:widowControl w:val="0"/>
            </w:pPr>
          </w:p>
        </w:tc>
        <w:tc>
          <w:tcPr>
            <w:tcW w:w="7991" w:type="dxa"/>
            <w:tcBorders>
              <w:top w:val="single" w:sz="4" w:space="0" w:color="000000"/>
              <w:left w:val="single" w:sz="4" w:space="0" w:color="000000"/>
              <w:bottom w:val="single" w:sz="4" w:space="0" w:color="000000"/>
              <w:right w:val="single" w:sz="4" w:space="0" w:color="000000"/>
            </w:tcBorders>
            <w:shd w:val="clear" w:color="auto" w:fill="FFFFFF"/>
          </w:tcPr>
          <w:p w:rsidR="00600B1D" w:rsidRDefault="00885858">
            <w:pPr>
              <w:pStyle w:val="Textetableau"/>
              <w:widowControl w:val="0"/>
            </w:pPr>
            <w:r>
              <w:t>Documentation</w:t>
            </w:r>
          </w:p>
        </w:tc>
        <w:tc>
          <w:tcPr>
            <w:tcW w:w="389" w:type="dxa"/>
            <w:tcBorders>
              <w:top w:val="single" w:sz="4" w:space="0" w:color="000000"/>
              <w:left w:val="single" w:sz="4" w:space="0" w:color="000000"/>
              <w:bottom w:val="single" w:sz="4" w:space="0" w:color="000000"/>
              <w:right w:val="single" w:sz="4" w:space="0" w:color="000000"/>
            </w:tcBorders>
            <w:shd w:val="clear" w:color="auto" w:fill="FFFFFF"/>
          </w:tcPr>
          <w:p w:rsidR="00600B1D" w:rsidRDefault="00885858">
            <w:pPr>
              <w:pStyle w:val="Textetableau"/>
              <w:widowControl w:val="0"/>
              <w:rPr>
                <w:b/>
                <w:bCs/>
              </w:rPr>
            </w:pPr>
            <w:r>
              <w:rPr>
                <w:i/>
                <w:iCs/>
                <w:sz w:val="40"/>
                <w:szCs w:val="40"/>
              </w:rPr>
              <w:t>□</w:t>
            </w:r>
          </w:p>
        </w:tc>
      </w:tr>
      <w:tr w:rsidR="00600B1D">
        <w:trPr>
          <w:cantSplit/>
          <w:trHeight w:val="270"/>
        </w:trPr>
        <w:tc>
          <w:tcPr>
            <w:tcW w:w="2631" w:type="dxa"/>
            <w:vMerge/>
            <w:tcBorders>
              <w:top w:val="single" w:sz="4" w:space="0" w:color="000000"/>
              <w:left w:val="single" w:sz="4" w:space="0" w:color="000000"/>
              <w:bottom w:val="single" w:sz="4" w:space="0" w:color="000000"/>
              <w:right w:val="single" w:sz="4" w:space="0" w:color="000000"/>
            </w:tcBorders>
            <w:shd w:val="clear" w:color="auto" w:fill="E6E6E6"/>
          </w:tcPr>
          <w:p w:rsidR="00600B1D" w:rsidRDefault="00600B1D">
            <w:pPr>
              <w:pStyle w:val="Textetableau"/>
              <w:widowControl w:val="0"/>
            </w:pPr>
          </w:p>
        </w:tc>
        <w:tc>
          <w:tcPr>
            <w:tcW w:w="7991" w:type="dxa"/>
            <w:tcBorders>
              <w:top w:val="single" w:sz="4" w:space="0" w:color="000000"/>
              <w:left w:val="single" w:sz="4" w:space="0" w:color="000000"/>
              <w:bottom w:val="single" w:sz="4" w:space="0" w:color="000000"/>
              <w:right w:val="single" w:sz="4" w:space="0" w:color="000000"/>
            </w:tcBorders>
            <w:shd w:val="clear" w:color="auto" w:fill="FFFFFF"/>
          </w:tcPr>
          <w:p w:rsidR="00600B1D" w:rsidRDefault="00885858">
            <w:pPr>
              <w:pStyle w:val="Textetableau"/>
              <w:widowControl w:val="0"/>
            </w:pPr>
            <w:r>
              <w:t>Restauration / PDA</w:t>
            </w:r>
          </w:p>
        </w:tc>
        <w:tc>
          <w:tcPr>
            <w:tcW w:w="389" w:type="dxa"/>
            <w:tcBorders>
              <w:top w:val="single" w:sz="4" w:space="0" w:color="000000"/>
              <w:left w:val="single" w:sz="4" w:space="0" w:color="000000"/>
              <w:bottom w:val="single" w:sz="4" w:space="0" w:color="000000"/>
              <w:right w:val="single" w:sz="4" w:space="0" w:color="000000"/>
            </w:tcBorders>
            <w:shd w:val="clear" w:color="auto" w:fill="FFFFFF"/>
          </w:tcPr>
          <w:p w:rsidR="00600B1D" w:rsidRDefault="00885858">
            <w:pPr>
              <w:pStyle w:val="Textetableau"/>
              <w:widowControl w:val="0"/>
              <w:rPr>
                <w:b/>
                <w:bCs/>
              </w:rPr>
            </w:pPr>
            <w:r>
              <w:rPr>
                <w:i/>
                <w:iCs/>
                <w:sz w:val="40"/>
                <w:szCs w:val="40"/>
              </w:rPr>
              <w:t>□</w:t>
            </w:r>
          </w:p>
        </w:tc>
      </w:tr>
      <w:tr w:rsidR="00600B1D">
        <w:trPr>
          <w:cantSplit/>
          <w:trHeight w:val="270"/>
        </w:trPr>
        <w:tc>
          <w:tcPr>
            <w:tcW w:w="2631" w:type="dxa"/>
            <w:vMerge/>
            <w:tcBorders>
              <w:top w:val="single" w:sz="4" w:space="0" w:color="000000"/>
              <w:left w:val="single" w:sz="4" w:space="0" w:color="000000"/>
              <w:bottom w:val="single" w:sz="4" w:space="0" w:color="000000"/>
              <w:right w:val="single" w:sz="4" w:space="0" w:color="000000"/>
            </w:tcBorders>
            <w:shd w:val="clear" w:color="auto" w:fill="E6E6E6"/>
          </w:tcPr>
          <w:p w:rsidR="00600B1D" w:rsidRDefault="00600B1D">
            <w:pPr>
              <w:pStyle w:val="Textetableau"/>
              <w:widowControl w:val="0"/>
            </w:pPr>
          </w:p>
        </w:tc>
        <w:tc>
          <w:tcPr>
            <w:tcW w:w="7991" w:type="dxa"/>
            <w:tcBorders>
              <w:top w:val="single" w:sz="4" w:space="0" w:color="000000"/>
              <w:left w:val="single" w:sz="4" w:space="0" w:color="000000"/>
              <w:bottom w:val="single" w:sz="4" w:space="0" w:color="000000"/>
              <w:right w:val="single" w:sz="4" w:space="0" w:color="000000"/>
            </w:tcBorders>
            <w:shd w:val="clear" w:color="auto" w:fill="FFFFFF"/>
          </w:tcPr>
          <w:p w:rsidR="00600B1D" w:rsidRDefault="00885858">
            <w:pPr>
              <w:pStyle w:val="Textetableau"/>
              <w:widowControl w:val="0"/>
            </w:pPr>
            <w:r>
              <w:t>Moyens de l'administration</w:t>
            </w:r>
          </w:p>
        </w:tc>
        <w:tc>
          <w:tcPr>
            <w:tcW w:w="389" w:type="dxa"/>
            <w:tcBorders>
              <w:top w:val="single" w:sz="4" w:space="0" w:color="000000"/>
              <w:left w:val="single" w:sz="4" w:space="0" w:color="000000"/>
              <w:bottom w:val="single" w:sz="4" w:space="0" w:color="000000"/>
              <w:right w:val="single" w:sz="4" w:space="0" w:color="000000"/>
            </w:tcBorders>
            <w:shd w:val="clear" w:color="auto" w:fill="FFFFFF"/>
          </w:tcPr>
          <w:p w:rsidR="00600B1D" w:rsidRDefault="00885858">
            <w:pPr>
              <w:pStyle w:val="Textetableau"/>
              <w:widowControl w:val="0"/>
              <w:rPr>
                <w:b/>
                <w:bCs/>
              </w:rPr>
            </w:pPr>
            <w:r>
              <w:rPr>
                <w:i/>
                <w:iCs/>
                <w:sz w:val="40"/>
                <w:szCs w:val="40"/>
              </w:rPr>
              <w:t>□</w:t>
            </w:r>
          </w:p>
        </w:tc>
      </w:tr>
      <w:tr w:rsidR="00600B1D">
        <w:trPr>
          <w:cantSplit/>
          <w:trHeight w:val="270"/>
        </w:trPr>
        <w:tc>
          <w:tcPr>
            <w:tcW w:w="2631" w:type="dxa"/>
            <w:vMerge/>
            <w:tcBorders>
              <w:top w:val="single" w:sz="4" w:space="0" w:color="000000"/>
              <w:left w:val="single" w:sz="4" w:space="0" w:color="000000"/>
              <w:bottom w:val="single" w:sz="4" w:space="0" w:color="000000"/>
              <w:right w:val="single" w:sz="4" w:space="0" w:color="000000"/>
            </w:tcBorders>
            <w:shd w:val="clear" w:color="auto" w:fill="E6E6E6"/>
          </w:tcPr>
          <w:p w:rsidR="00600B1D" w:rsidRDefault="00600B1D">
            <w:pPr>
              <w:pStyle w:val="Textetableau"/>
              <w:widowControl w:val="0"/>
            </w:pPr>
          </w:p>
        </w:tc>
        <w:tc>
          <w:tcPr>
            <w:tcW w:w="7991" w:type="dxa"/>
            <w:tcBorders>
              <w:top w:val="single" w:sz="4" w:space="0" w:color="000000"/>
              <w:left w:val="single" w:sz="4" w:space="0" w:color="000000"/>
              <w:bottom w:val="single" w:sz="4" w:space="0" w:color="000000"/>
              <w:right w:val="single" w:sz="4" w:space="0" w:color="000000"/>
            </w:tcBorders>
            <w:shd w:val="clear" w:color="auto" w:fill="FFFFFF"/>
          </w:tcPr>
          <w:p w:rsidR="00600B1D" w:rsidRDefault="00885858">
            <w:pPr>
              <w:pStyle w:val="Textetableau"/>
              <w:widowControl w:val="0"/>
            </w:pPr>
            <w:r>
              <w:t>Informatique</w:t>
            </w:r>
          </w:p>
        </w:tc>
        <w:tc>
          <w:tcPr>
            <w:tcW w:w="389" w:type="dxa"/>
            <w:tcBorders>
              <w:top w:val="single" w:sz="4" w:space="0" w:color="000000"/>
              <w:left w:val="single" w:sz="4" w:space="0" w:color="000000"/>
              <w:bottom w:val="single" w:sz="4" w:space="0" w:color="000000"/>
              <w:right w:val="single" w:sz="4" w:space="0" w:color="000000"/>
            </w:tcBorders>
            <w:shd w:val="clear" w:color="auto" w:fill="FFFFFF"/>
          </w:tcPr>
          <w:p w:rsidR="00600B1D" w:rsidRDefault="00885858">
            <w:pPr>
              <w:pStyle w:val="Textetableau"/>
              <w:widowControl w:val="0"/>
              <w:rPr>
                <w:b/>
                <w:bCs/>
              </w:rPr>
            </w:pPr>
            <w:r>
              <w:rPr>
                <w:i/>
                <w:iCs/>
                <w:sz w:val="40"/>
                <w:szCs w:val="40"/>
              </w:rPr>
              <w:t>□</w:t>
            </w:r>
          </w:p>
        </w:tc>
      </w:tr>
      <w:tr w:rsidR="00600B1D">
        <w:trPr>
          <w:cantSplit/>
          <w:trHeight w:val="270"/>
        </w:trPr>
        <w:tc>
          <w:tcPr>
            <w:tcW w:w="2631" w:type="dxa"/>
            <w:vMerge/>
            <w:tcBorders>
              <w:top w:val="single" w:sz="4" w:space="0" w:color="000000"/>
              <w:left w:val="single" w:sz="4" w:space="0" w:color="000000"/>
              <w:bottom w:val="single" w:sz="4" w:space="0" w:color="000000"/>
              <w:right w:val="single" w:sz="4" w:space="0" w:color="000000"/>
            </w:tcBorders>
            <w:shd w:val="clear" w:color="auto" w:fill="E6E6E6"/>
          </w:tcPr>
          <w:p w:rsidR="00600B1D" w:rsidRDefault="00600B1D">
            <w:pPr>
              <w:pStyle w:val="Textetableau"/>
              <w:widowControl w:val="0"/>
            </w:pPr>
          </w:p>
        </w:tc>
        <w:tc>
          <w:tcPr>
            <w:tcW w:w="7991" w:type="dxa"/>
            <w:tcBorders>
              <w:top w:val="single" w:sz="4" w:space="0" w:color="000000"/>
              <w:left w:val="single" w:sz="4" w:space="0" w:color="000000"/>
              <w:bottom w:val="single" w:sz="4" w:space="0" w:color="000000"/>
              <w:right w:val="single" w:sz="4" w:space="0" w:color="000000"/>
            </w:tcBorders>
            <w:shd w:val="clear" w:color="auto" w:fill="FFFFFF"/>
          </w:tcPr>
          <w:p w:rsidR="00600B1D" w:rsidRDefault="00885858">
            <w:pPr>
              <w:pStyle w:val="Textetableau"/>
              <w:widowControl w:val="0"/>
            </w:pPr>
            <w:r>
              <w:t>Coriolis</w:t>
            </w:r>
          </w:p>
        </w:tc>
        <w:tc>
          <w:tcPr>
            <w:tcW w:w="389" w:type="dxa"/>
            <w:tcBorders>
              <w:top w:val="single" w:sz="4" w:space="0" w:color="000000"/>
              <w:left w:val="single" w:sz="4" w:space="0" w:color="000000"/>
              <w:bottom w:val="single" w:sz="4" w:space="0" w:color="000000"/>
              <w:right w:val="single" w:sz="4" w:space="0" w:color="000000"/>
            </w:tcBorders>
            <w:shd w:val="clear" w:color="auto" w:fill="FFFFFF"/>
          </w:tcPr>
          <w:p w:rsidR="00600B1D" w:rsidRDefault="00885858">
            <w:pPr>
              <w:pStyle w:val="Textetableau"/>
              <w:widowControl w:val="0"/>
              <w:rPr>
                <w:b/>
                <w:bCs/>
              </w:rPr>
            </w:pPr>
            <w:r>
              <w:rPr>
                <w:i/>
                <w:iCs/>
                <w:sz w:val="40"/>
                <w:szCs w:val="40"/>
              </w:rPr>
              <w:t>□</w:t>
            </w:r>
          </w:p>
        </w:tc>
      </w:tr>
      <w:tr w:rsidR="00600B1D">
        <w:trPr>
          <w:cantSplit/>
          <w:trHeight w:val="270"/>
        </w:trPr>
        <w:tc>
          <w:tcPr>
            <w:tcW w:w="2631" w:type="dxa"/>
            <w:vMerge/>
            <w:tcBorders>
              <w:top w:val="single" w:sz="4" w:space="0" w:color="000000"/>
              <w:left w:val="single" w:sz="4" w:space="0" w:color="000000"/>
              <w:bottom w:val="single" w:sz="4" w:space="0" w:color="000000"/>
              <w:right w:val="single" w:sz="4" w:space="0" w:color="000000"/>
            </w:tcBorders>
            <w:shd w:val="clear" w:color="auto" w:fill="E6E6E6"/>
          </w:tcPr>
          <w:p w:rsidR="00600B1D" w:rsidRDefault="00600B1D">
            <w:pPr>
              <w:pStyle w:val="Textetableau"/>
              <w:widowControl w:val="0"/>
            </w:pPr>
          </w:p>
        </w:tc>
        <w:tc>
          <w:tcPr>
            <w:tcW w:w="7991" w:type="dxa"/>
            <w:tcBorders>
              <w:top w:val="single" w:sz="4" w:space="0" w:color="000000"/>
              <w:left w:val="single" w:sz="4" w:space="0" w:color="000000"/>
              <w:bottom w:val="single" w:sz="4" w:space="0" w:color="000000"/>
              <w:right w:val="single" w:sz="4" w:space="0" w:color="000000"/>
            </w:tcBorders>
            <w:shd w:val="clear" w:color="auto" w:fill="FFFFFF"/>
          </w:tcPr>
          <w:p w:rsidR="00600B1D" w:rsidRDefault="00885858">
            <w:pPr>
              <w:pStyle w:val="Textetableau"/>
              <w:widowControl w:val="0"/>
            </w:pPr>
            <w:r>
              <w:t>Propreté</w:t>
            </w:r>
          </w:p>
        </w:tc>
        <w:tc>
          <w:tcPr>
            <w:tcW w:w="389" w:type="dxa"/>
            <w:tcBorders>
              <w:top w:val="single" w:sz="4" w:space="0" w:color="000000"/>
              <w:left w:val="single" w:sz="4" w:space="0" w:color="000000"/>
              <w:bottom w:val="single" w:sz="4" w:space="0" w:color="000000"/>
              <w:right w:val="single" w:sz="4" w:space="0" w:color="000000"/>
            </w:tcBorders>
            <w:shd w:val="clear" w:color="auto" w:fill="FFFFFF"/>
          </w:tcPr>
          <w:p w:rsidR="00600B1D" w:rsidRDefault="00885858">
            <w:pPr>
              <w:pStyle w:val="Textetableau"/>
              <w:widowControl w:val="0"/>
              <w:rPr>
                <w:b/>
                <w:bCs/>
              </w:rPr>
            </w:pPr>
            <w:r>
              <w:rPr>
                <w:i/>
                <w:iCs/>
                <w:sz w:val="40"/>
                <w:szCs w:val="40"/>
              </w:rPr>
              <w:t>□</w:t>
            </w:r>
          </w:p>
        </w:tc>
      </w:tr>
      <w:tr w:rsidR="00600B1D">
        <w:trPr>
          <w:cantSplit/>
          <w:trHeight w:val="270"/>
        </w:trPr>
        <w:tc>
          <w:tcPr>
            <w:tcW w:w="2631" w:type="dxa"/>
            <w:vMerge/>
            <w:tcBorders>
              <w:top w:val="single" w:sz="4" w:space="0" w:color="000000"/>
              <w:left w:val="single" w:sz="4" w:space="0" w:color="000000"/>
              <w:bottom w:val="single" w:sz="4" w:space="0" w:color="000000"/>
              <w:right w:val="single" w:sz="4" w:space="0" w:color="000000"/>
            </w:tcBorders>
            <w:shd w:val="clear" w:color="auto" w:fill="E6E6E6"/>
          </w:tcPr>
          <w:p w:rsidR="00600B1D" w:rsidRDefault="00600B1D">
            <w:pPr>
              <w:pStyle w:val="Textetableau"/>
              <w:widowControl w:val="0"/>
            </w:pPr>
          </w:p>
        </w:tc>
        <w:tc>
          <w:tcPr>
            <w:tcW w:w="7991" w:type="dxa"/>
            <w:tcBorders>
              <w:top w:val="single" w:sz="4" w:space="0" w:color="000000"/>
              <w:left w:val="single" w:sz="4" w:space="0" w:color="000000"/>
              <w:bottom w:val="single" w:sz="4" w:space="0" w:color="000000"/>
              <w:right w:val="single" w:sz="4" w:space="0" w:color="000000"/>
            </w:tcBorders>
            <w:shd w:val="clear" w:color="auto" w:fill="FFFFFF"/>
          </w:tcPr>
          <w:p w:rsidR="00600B1D" w:rsidRDefault="00885858">
            <w:pPr>
              <w:pStyle w:val="Textetableau"/>
              <w:widowControl w:val="0"/>
            </w:pPr>
            <w:r>
              <w:t>Congés</w:t>
            </w:r>
          </w:p>
        </w:tc>
        <w:tc>
          <w:tcPr>
            <w:tcW w:w="389" w:type="dxa"/>
            <w:tcBorders>
              <w:top w:val="single" w:sz="4" w:space="0" w:color="000000"/>
              <w:left w:val="single" w:sz="4" w:space="0" w:color="000000"/>
              <w:bottom w:val="single" w:sz="4" w:space="0" w:color="000000"/>
              <w:right w:val="single" w:sz="4" w:space="0" w:color="000000"/>
            </w:tcBorders>
            <w:shd w:val="clear" w:color="auto" w:fill="FFFFFF"/>
          </w:tcPr>
          <w:p w:rsidR="00600B1D" w:rsidRDefault="00885858">
            <w:pPr>
              <w:pStyle w:val="Textetableau"/>
              <w:widowControl w:val="0"/>
              <w:rPr>
                <w:b/>
                <w:bCs/>
              </w:rPr>
            </w:pPr>
            <w:r>
              <w:rPr>
                <w:i/>
                <w:iCs/>
                <w:sz w:val="40"/>
                <w:szCs w:val="40"/>
              </w:rPr>
              <w:t>□</w:t>
            </w:r>
          </w:p>
        </w:tc>
      </w:tr>
      <w:tr w:rsidR="00600B1D">
        <w:trPr>
          <w:cantSplit/>
          <w:trHeight w:val="270"/>
        </w:trPr>
        <w:tc>
          <w:tcPr>
            <w:tcW w:w="2631" w:type="dxa"/>
            <w:vMerge/>
            <w:tcBorders>
              <w:top w:val="single" w:sz="4" w:space="0" w:color="000000"/>
              <w:left w:val="single" w:sz="4" w:space="0" w:color="000000"/>
              <w:bottom w:val="single" w:sz="4" w:space="0" w:color="000000"/>
              <w:right w:val="single" w:sz="4" w:space="0" w:color="000000"/>
            </w:tcBorders>
            <w:shd w:val="clear" w:color="auto" w:fill="E6E6E6"/>
          </w:tcPr>
          <w:p w:rsidR="00600B1D" w:rsidRDefault="00600B1D">
            <w:pPr>
              <w:pStyle w:val="Textetableau"/>
              <w:widowControl w:val="0"/>
            </w:pPr>
          </w:p>
        </w:tc>
        <w:tc>
          <w:tcPr>
            <w:tcW w:w="7991" w:type="dxa"/>
            <w:tcBorders>
              <w:top w:val="single" w:sz="4" w:space="0" w:color="000000"/>
              <w:left w:val="single" w:sz="4" w:space="0" w:color="000000"/>
              <w:bottom w:val="single" w:sz="4" w:space="0" w:color="000000"/>
              <w:right w:val="single" w:sz="4" w:space="0" w:color="000000"/>
            </w:tcBorders>
            <w:shd w:val="clear" w:color="auto" w:fill="FFFFFF"/>
          </w:tcPr>
          <w:p w:rsidR="00600B1D" w:rsidRDefault="00885858">
            <w:pPr>
              <w:pStyle w:val="Textetableau"/>
              <w:widowControl w:val="0"/>
            </w:pPr>
            <w:r>
              <w:t>Formation</w:t>
            </w:r>
          </w:p>
        </w:tc>
        <w:tc>
          <w:tcPr>
            <w:tcW w:w="389" w:type="dxa"/>
            <w:tcBorders>
              <w:top w:val="single" w:sz="4" w:space="0" w:color="000000"/>
              <w:left w:val="single" w:sz="4" w:space="0" w:color="000000"/>
              <w:bottom w:val="single" w:sz="4" w:space="0" w:color="000000"/>
              <w:right w:val="single" w:sz="4" w:space="0" w:color="000000"/>
            </w:tcBorders>
            <w:shd w:val="clear" w:color="auto" w:fill="FFFFFF"/>
          </w:tcPr>
          <w:p w:rsidR="00600B1D" w:rsidRDefault="00885858">
            <w:pPr>
              <w:pStyle w:val="Textetableau"/>
              <w:widowControl w:val="0"/>
              <w:rPr>
                <w:b/>
                <w:bCs/>
              </w:rPr>
            </w:pPr>
            <w:r>
              <w:rPr>
                <w:i/>
                <w:iCs/>
                <w:sz w:val="40"/>
                <w:szCs w:val="40"/>
              </w:rPr>
              <w:t>□</w:t>
            </w:r>
          </w:p>
        </w:tc>
      </w:tr>
    </w:tbl>
    <w:p w:rsidR="00600B1D" w:rsidRDefault="00600B1D"/>
    <w:tbl>
      <w:tblPr>
        <w:tblW w:w="11011" w:type="dxa"/>
        <w:tblLayout w:type="fixed"/>
        <w:tblCellMar>
          <w:left w:w="70" w:type="dxa"/>
          <w:right w:w="70" w:type="dxa"/>
        </w:tblCellMar>
        <w:tblLook w:val="0000" w:firstRow="0" w:lastRow="0" w:firstColumn="0" w:lastColumn="0" w:noHBand="0" w:noVBand="0"/>
      </w:tblPr>
      <w:tblGrid>
        <w:gridCol w:w="2631"/>
        <w:gridCol w:w="7991"/>
        <w:gridCol w:w="389"/>
      </w:tblGrid>
      <w:tr w:rsidR="00600B1D">
        <w:trPr>
          <w:cantSplit/>
          <w:trHeight w:val="241"/>
        </w:trPr>
        <w:tc>
          <w:tcPr>
            <w:tcW w:w="2631" w:type="dxa"/>
            <w:vMerge w:val="restart"/>
            <w:tcBorders>
              <w:top w:val="single" w:sz="4" w:space="0" w:color="000000"/>
              <w:left w:val="single" w:sz="4" w:space="0" w:color="000000"/>
              <w:bottom w:val="single" w:sz="4" w:space="0" w:color="000000"/>
              <w:right w:val="single" w:sz="4" w:space="0" w:color="000000"/>
            </w:tcBorders>
            <w:shd w:val="clear" w:color="auto" w:fill="E6E6E6"/>
          </w:tcPr>
          <w:p w:rsidR="00600B1D" w:rsidRDefault="00885858">
            <w:pPr>
              <w:pStyle w:val="Textetableau"/>
              <w:widowControl w:val="0"/>
              <w:rPr>
                <w:rFonts w:ascii="Arial Black" w:hAnsi="Arial Black"/>
              </w:rPr>
            </w:pPr>
            <w:r>
              <w:rPr>
                <w:rFonts w:ascii="Arial Black" w:hAnsi="Arial Black"/>
              </w:rPr>
              <w:t>Missions de sécurité au travail</w:t>
            </w:r>
          </w:p>
          <w:p w:rsidR="00600B1D" w:rsidRDefault="00600B1D">
            <w:pPr>
              <w:pStyle w:val="Textetableau"/>
              <w:widowControl w:val="0"/>
            </w:pPr>
          </w:p>
          <w:p w:rsidR="00600B1D" w:rsidRDefault="00885858">
            <w:pPr>
              <w:pStyle w:val="Textetableau"/>
              <w:widowControl w:val="0"/>
            </w:pPr>
            <w:r>
              <w:rPr>
                <w:i/>
                <w:sz w:val="16"/>
              </w:rPr>
              <w:t>Cocher les missions assurées</w:t>
            </w:r>
          </w:p>
        </w:tc>
        <w:tc>
          <w:tcPr>
            <w:tcW w:w="7991" w:type="dxa"/>
            <w:tcBorders>
              <w:top w:val="single" w:sz="4" w:space="0" w:color="000000"/>
              <w:left w:val="single" w:sz="4" w:space="0" w:color="000000"/>
              <w:bottom w:val="single" w:sz="4" w:space="0" w:color="000000"/>
              <w:right w:val="single" w:sz="4" w:space="0" w:color="000000"/>
            </w:tcBorders>
            <w:shd w:val="clear" w:color="auto" w:fill="FFFFFF"/>
          </w:tcPr>
          <w:p w:rsidR="00600B1D" w:rsidRDefault="00885858">
            <w:pPr>
              <w:pStyle w:val="Textetableau"/>
              <w:widowControl w:val="0"/>
            </w:pPr>
            <w:r>
              <w:t>Assistant de prévention</w:t>
            </w:r>
          </w:p>
        </w:tc>
        <w:tc>
          <w:tcPr>
            <w:tcW w:w="389" w:type="dxa"/>
            <w:tcBorders>
              <w:top w:val="single" w:sz="4" w:space="0" w:color="000000"/>
              <w:left w:val="single" w:sz="4" w:space="0" w:color="000000"/>
              <w:bottom w:val="single" w:sz="4" w:space="0" w:color="000000"/>
              <w:right w:val="single" w:sz="4" w:space="0" w:color="000000"/>
            </w:tcBorders>
            <w:shd w:val="clear" w:color="auto" w:fill="FFFFFF"/>
          </w:tcPr>
          <w:p w:rsidR="00600B1D" w:rsidRDefault="00885858">
            <w:pPr>
              <w:pStyle w:val="Textetableau"/>
              <w:widowControl w:val="0"/>
              <w:rPr>
                <w:b/>
                <w:bCs/>
              </w:rPr>
            </w:pPr>
            <w:r>
              <w:rPr>
                <w:i/>
                <w:iCs/>
                <w:sz w:val="40"/>
                <w:szCs w:val="40"/>
              </w:rPr>
              <w:t>□</w:t>
            </w:r>
          </w:p>
        </w:tc>
      </w:tr>
      <w:tr w:rsidR="00600B1D">
        <w:trPr>
          <w:cantSplit/>
          <w:trHeight w:val="241"/>
        </w:trPr>
        <w:tc>
          <w:tcPr>
            <w:tcW w:w="2631" w:type="dxa"/>
            <w:vMerge/>
            <w:tcBorders>
              <w:top w:val="single" w:sz="4" w:space="0" w:color="000000"/>
              <w:left w:val="single" w:sz="4" w:space="0" w:color="000000"/>
              <w:bottom w:val="single" w:sz="4" w:space="0" w:color="000000"/>
              <w:right w:val="single" w:sz="4" w:space="0" w:color="000000"/>
            </w:tcBorders>
            <w:shd w:val="clear" w:color="auto" w:fill="E6E6E6"/>
          </w:tcPr>
          <w:p w:rsidR="00600B1D" w:rsidRDefault="00600B1D">
            <w:pPr>
              <w:pStyle w:val="Textetableau"/>
              <w:widowControl w:val="0"/>
            </w:pPr>
          </w:p>
        </w:tc>
        <w:tc>
          <w:tcPr>
            <w:tcW w:w="7991" w:type="dxa"/>
            <w:tcBorders>
              <w:top w:val="single" w:sz="4" w:space="0" w:color="000000"/>
              <w:left w:val="single" w:sz="4" w:space="0" w:color="000000"/>
              <w:bottom w:val="single" w:sz="4" w:space="0" w:color="000000"/>
              <w:right w:val="single" w:sz="4" w:space="0" w:color="000000"/>
            </w:tcBorders>
            <w:shd w:val="clear" w:color="auto" w:fill="FFFFFF"/>
          </w:tcPr>
          <w:p w:rsidR="00600B1D" w:rsidRDefault="00885858">
            <w:pPr>
              <w:pStyle w:val="Textetableau"/>
              <w:widowControl w:val="0"/>
            </w:pPr>
            <w:r>
              <w:t>Coordonnateur de site / responsable d'établissement</w:t>
            </w:r>
          </w:p>
        </w:tc>
        <w:tc>
          <w:tcPr>
            <w:tcW w:w="389" w:type="dxa"/>
            <w:tcBorders>
              <w:top w:val="single" w:sz="4" w:space="0" w:color="000000"/>
              <w:left w:val="single" w:sz="4" w:space="0" w:color="000000"/>
              <w:bottom w:val="single" w:sz="4" w:space="0" w:color="000000"/>
              <w:right w:val="single" w:sz="4" w:space="0" w:color="000000"/>
            </w:tcBorders>
            <w:shd w:val="clear" w:color="auto" w:fill="FFFFFF"/>
          </w:tcPr>
          <w:p w:rsidR="00600B1D" w:rsidRDefault="00885858">
            <w:pPr>
              <w:pStyle w:val="Textetableau"/>
              <w:widowControl w:val="0"/>
              <w:rPr>
                <w:b/>
                <w:bCs/>
              </w:rPr>
            </w:pPr>
            <w:r>
              <w:rPr>
                <w:i/>
                <w:iCs/>
                <w:sz w:val="40"/>
                <w:szCs w:val="40"/>
              </w:rPr>
              <w:t>□</w:t>
            </w:r>
          </w:p>
        </w:tc>
      </w:tr>
      <w:tr w:rsidR="00600B1D">
        <w:trPr>
          <w:cantSplit/>
          <w:trHeight w:val="241"/>
        </w:trPr>
        <w:tc>
          <w:tcPr>
            <w:tcW w:w="2631" w:type="dxa"/>
            <w:vMerge/>
            <w:tcBorders>
              <w:top w:val="single" w:sz="4" w:space="0" w:color="000000"/>
              <w:left w:val="single" w:sz="4" w:space="0" w:color="000000"/>
              <w:bottom w:val="single" w:sz="4" w:space="0" w:color="000000"/>
              <w:right w:val="single" w:sz="4" w:space="0" w:color="000000"/>
            </w:tcBorders>
            <w:shd w:val="clear" w:color="auto" w:fill="E6E6E6"/>
          </w:tcPr>
          <w:p w:rsidR="00600B1D" w:rsidRDefault="00600B1D">
            <w:pPr>
              <w:pStyle w:val="Textetableau"/>
              <w:widowControl w:val="0"/>
            </w:pPr>
          </w:p>
        </w:tc>
        <w:tc>
          <w:tcPr>
            <w:tcW w:w="7991" w:type="dxa"/>
            <w:tcBorders>
              <w:top w:val="single" w:sz="4" w:space="0" w:color="000000"/>
              <w:left w:val="single" w:sz="4" w:space="0" w:color="000000"/>
              <w:bottom w:val="single" w:sz="4" w:space="0" w:color="000000"/>
              <w:right w:val="single" w:sz="4" w:space="0" w:color="000000"/>
            </w:tcBorders>
            <w:shd w:val="clear" w:color="auto" w:fill="FFFFFF"/>
          </w:tcPr>
          <w:p w:rsidR="00600B1D" w:rsidRDefault="00885858">
            <w:pPr>
              <w:pStyle w:val="Textetableau"/>
              <w:widowControl w:val="0"/>
            </w:pPr>
            <w:r>
              <w:t>Chargé d'évacuation</w:t>
            </w:r>
          </w:p>
        </w:tc>
        <w:tc>
          <w:tcPr>
            <w:tcW w:w="389" w:type="dxa"/>
            <w:tcBorders>
              <w:top w:val="single" w:sz="4" w:space="0" w:color="000000"/>
              <w:left w:val="single" w:sz="4" w:space="0" w:color="000000"/>
              <w:bottom w:val="single" w:sz="4" w:space="0" w:color="000000"/>
              <w:right w:val="single" w:sz="4" w:space="0" w:color="000000"/>
            </w:tcBorders>
            <w:shd w:val="clear" w:color="auto" w:fill="FFFFFF"/>
          </w:tcPr>
          <w:p w:rsidR="00600B1D" w:rsidRDefault="00885858">
            <w:pPr>
              <w:pStyle w:val="Textetableau"/>
              <w:widowControl w:val="0"/>
              <w:rPr>
                <w:b/>
                <w:bCs/>
              </w:rPr>
            </w:pPr>
            <w:r>
              <w:rPr>
                <w:i/>
                <w:iCs/>
                <w:sz w:val="40"/>
                <w:szCs w:val="40"/>
              </w:rPr>
              <w:t>□</w:t>
            </w:r>
          </w:p>
        </w:tc>
      </w:tr>
    </w:tbl>
    <w:p w:rsidR="00600B1D" w:rsidRDefault="00600B1D"/>
    <w:tbl>
      <w:tblPr>
        <w:tblW w:w="11011" w:type="dxa"/>
        <w:tblLayout w:type="fixed"/>
        <w:tblCellMar>
          <w:left w:w="70" w:type="dxa"/>
          <w:right w:w="70" w:type="dxa"/>
        </w:tblCellMar>
        <w:tblLook w:val="0000" w:firstRow="0" w:lastRow="0" w:firstColumn="0" w:lastColumn="0" w:noHBand="0" w:noVBand="0"/>
      </w:tblPr>
      <w:tblGrid>
        <w:gridCol w:w="2631"/>
        <w:gridCol w:w="7928"/>
        <w:gridCol w:w="452"/>
      </w:tblGrid>
      <w:tr w:rsidR="00600B1D">
        <w:trPr>
          <w:cantSplit/>
          <w:trHeight w:val="270"/>
        </w:trPr>
        <w:tc>
          <w:tcPr>
            <w:tcW w:w="2631" w:type="dxa"/>
            <w:vMerge w:val="restart"/>
            <w:tcBorders>
              <w:top w:val="single" w:sz="4" w:space="0" w:color="000000"/>
              <w:left w:val="single" w:sz="4" w:space="0" w:color="000000"/>
              <w:bottom w:val="single" w:sz="4" w:space="0" w:color="000000"/>
              <w:right w:val="single" w:sz="4" w:space="0" w:color="000000"/>
            </w:tcBorders>
            <w:shd w:val="clear" w:color="auto" w:fill="E6E6E6"/>
          </w:tcPr>
          <w:p w:rsidR="00600B1D" w:rsidRDefault="00885858">
            <w:pPr>
              <w:pStyle w:val="Textetableau"/>
              <w:widowControl w:val="0"/>
            </w:pPr>
            <w:r>
              <w:rPr>
                <w:rFonts w:ascii="Arial Black" w:hAnsi="Arial Black"/>
                <w:szCs w:val="20"/>
                <w:shd w:val="clear" w:color="auto" w:fill="E6E6E6"/>
              </w:rPr>
              <w:t xml:space="preserve">Principaux interlocuteurs de l'agent </w:t>
            </w:r>
            <w:r>
              <w:rPr>
                <w:rFonts w:ascii="Arial Black" w:hAnsi="Arial Black"/>
                <w:szCs w:val="20"/>
                <w:shd w:val="clear" w:color="auto" w:fill="E6E6E6"/>
              </w:rPr>
              <w:br/>
            </w:r>
          </w:p>
        </w:tc>
        <w:tc>
          <w:tcPr>
            <w:tcW w:w="7928" w:type="dxa"/>
            <w:tcBorders>
              <w:top w:val="single" w:sz="4" w:space="0" w:color="000000"/>
              <w:left w:val="single" w:sz="4" w:space="0" w:color="000000"/>
              <w:bottom w:val="single" w:sz="4" w:space="0" w:color="000000"/>
              <w:right w:val="single" w:sz="4" w:space="0" w:color="000000"/>
            </w:tcBorders>
            <w:shd w:val="clear" w:color="auto" w:fill="FFFFFF"/>
          </w:tcPr>
          <w:p w:rsidR="00600B1D" w:rsidRDefault="00885858">
            <w:pPr>
              <w:pStyle w:val="Textetableau"/>
              <w:widowControl w:val="0"/>
            </w:pPr>
            <w:r>
              <w:t>Correspondant formation</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Pr>
          <w:p w:rsidR="00600B1D" w:rsidRDefault="00885858">
            <w:pPr>
              <w:pStyle w:val="Textetableau"/>
              <w:widowControl w:val="0"/>
              <w:rPr>
                <w:i/>
                <w:iCs/>
              </w:rPr>
            </w:pPr>
            <w:r>
              <w:rPr>
                <w:i/>
                <w:iCs/>
                <w:sz w:val="40"/>
                <w:szCs w:val="40"/>
              </w:rPr>
              <w:t>□</w:t>
            </w:r>
          </w:p>
        </w:tc>
      </w:tr>
      <w:tr w:rsidR="00600B1D">
        <w:trPr>
          <w:cantSplit/>
          <w:trHeight w:val="270"/>
        </w:trPr>
        <w:tc>
          <w:tcPr>
            <w:tcW w:w="2631" w:type="dxa"/>
            <w:vMerge/>
            <w:tcBorders>
              <w:top w:val="single" w:sz="4" w:space="0" w:color="000000"/>
              <w:left w:val="single" w:sz="4" w:space="0" w:color="000000"/>
              <w:bottom w:val="single" w:sz="4" w:space="0" w:color="000000"/>
              <w:right w:val="single" w:sz="4" w:space="0" w:color="000000"/>
            </w:tcBorders>
            <w:shd w:val="clear" w:color="auto" w:fill="E6E6E6"/>
          </w:tcPr>
          <w:p w:rsidR="00600B1D" w:rsidRDefault="00600B1D">
            <w:pPr>
              <w:pStyle w:val="Textetableau"/>
              <w:widowControl w:val="0"/>
            </w:pPr>
          </w:p>
        </w:tc>
        <w:tc>
          <w:tcPr>
            <w:tcW w:w="7928" w:type="dxa"/>
            <w:tcBorders>
              <w:top w:val="single" w:sz="4" w:space="0" w:color="000000"/>
              <w:left w:val="single" w:sz="4" w:space="0" w:color="000000"/>
              <w:bottom w:val="single" w:sz="4" w:space="0" w:color="000000"/>
              <w:right w:val="single" w:sz="4" w:space="0" w:color="000000"/>
            </w:tcBorders>
            <w:shd w:val="clear" w:color="auto" w:fill="FFFFFF"/>
          </w:tcPr>
          <w:p w:rsidR="00600B1D" w:rsidRDefault="00885858">
            <w:pPr>
              <w:pStyle w:val="Textetableau"/>
              <w:widowControl w:val="0"/>
            </w:pPr>
            <w:r>
              <w:t>Correspondant congés</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Pr>
          <w:p w:rsidR="00600B1D" w:rsidRDefault="00885858">
            <w:pPr>
              <w:pStyle w:val="Textetableau"/>
              <w:widowControl w:val="0"/>
              <w:rPr>
                <w:b/>
                <w:bCs/>
              </w:rPr>
            </w:pPr>
            <w:r>
              <w:rPr>
                <w:i/>
                <w:iCs/>
                <w:sz w:val="40"/>
                <w:szCs w:val="40"/>
              </w:rPr>
              <w:t>□</w:t>
            </w:r>
          </w:p>
        </w:tc>
      </w:tr>
      <w:tr w:rsidR="00600B1D">
        <w:trPr>
          <w:cantSplit/>
          <w:trHeight w:val="270"/>
        </w:trPr>
        <w:tc>
          <w:tcPr>
            <w:tcW w:w="2631" w:type="dxa"/>
            <w:vMerge/>
            <w:tcBorders>
              <w:top w:val="single" w:sz="4" w:space="0" w:color="000000"/>
              <w:left w:val="single" w:sz="4" w:space="0" w:color="000000"/>
              <w:bottom w:val="single" w:sz="4" w:space="0" w:color="000000"/>
              <w:right w:val="single" w:sz="4" w:space="0" w:color="000000"/>
            </w:tcBorders>
            <w:shd w:val="clear" w:color="auto" w:fill="E6E6E6"/>
          </w:tcPr>
          <w:p w:rsidR="00600B1D" w:rsidRDefault="00600B1D">
            <w:pPr>
              <w:pStyle w:val="Textetableau"/>
              <w:widowControl w:val="0"/>
            </w:pPr>
          </w:p>
        </w:tc>
        <w:tc>
          <w:tcPr>
            <w:tcW w:w="7928" w:type="dxa"/>
            <w:tcBorders>
              <w:top w:val="single" w:sz="4" w:space="0" w:color="000000"/>
              <w:left w:val="single" w:sz="4" w:space="0" w:color="000000"/>
              <w:bottom w:val="single" w:sz="4" w:space="0" w:color="000000"/>
              <w:right w:val="single" w:sz="4" w:space="0" w:color="000000"/>
            </w:tcBorders>
            <w:shd w:val="clear" w:color="auto" w:fill="FFFFFF"/>
          </w:tcPr>
          <w:p w:rsidR="00600B1D" w:rsidRDefault="00885858">
            <w:pPr>
              <w:pStyle w:val="Textetableau"/>
              <w:widowControl w:val="0"/>
            </w:pPr>
            <w:r>
              <w:t>Correspondant restauration / PDA</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Pr>
          <w:p w:rsidR="00600B1D" w:rsidRDefault="00885858">
            <w:pPr>
              <w:pStyle w:val="Textetableau"/>
              <w:widowControl w:val="0"/>
              <w:rPr>
                <w:b/>
                <w:bCs/>
              </w:rPr>
            </w:pPr>
            <w:r>
              <w:rPr>
                <w:i/>
                <w:iCs/>
                <w:sz w:val="40"/>
                <w:szCs w:val="40"/>
              </w:rPr>
              <w:t>□</w:t>
            </w:r>
          </w:p>
        </w:tc>
      </w:tr>
      <w:tr w:rsidR="00600B1D">
        <w:trPr>
          <w:cantSplit/>
          <w:trHeight w:val="270"/>
        </w:trPr>
        <w:tc>
          <w:tcPr>
            <w:tcW w:w="2631" w:type="dxa"/>
            <w:vMerge/>
            <w:tcBorders>
              <w:top w:val="single" w:sz="4" w:space="0" w:color="000000"/>
              <w:left w:val="single" w:sz="4" w:space="0" w:color="000000"/>
              <w:bottom w:val="single" w:sz="4" w:space="0" w:color="000000"/>
              <w:right w:val="single" w:sz="4" w:space="0" w:color="000000"/>
            </w:tcBorders>
            <w:shd w:val="clear" w:color="auto" w:fill="E6E6E6"/>
          </w:tcPr>
          <w:p w:rsidR="00600B1D" w:rsidRDefault="00600B1D">
            <w:pPr>
              <w:pStyle w:val="Textetableau"/>
              <w:widowControl w:val="0"/>
            </w:pPr>
          </w:p>
        </w:tc>
        <w:tc>
          <w:tcPr>
            <w:tcW w:w="7928" w:type="dxa"/>
            <w:tcBorders>
              <w:top w:val="single" w:sz="4" w:space="0" w:color="000000"/>
              <w:left w:val="single" w:sz="4" w:space="0" w:color="000000"/>
              <w:bottom w:val="single" w:sz="4" w:space="0" w:color="000000"/>
              <w:right w:val="single" w:sz="4" w:space="0" w:color="000000"/>
            </w:tcBorders>
            <w:shd w:val="clear" w:color="auto" w:fill="FFFFFF"/>
          </w:tcPr>
          <w:p w:rsidR="00600B1D" w:rsidRDefault="00885858">
            <w:pPr>
              <w:pStyle w:val="Textetableau"/>
              <w:widowControl w:val="0"/>
            </w:pPr>
            <w:r>
              <w:t>Correspondant de service (service paie situations administratives)</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Pr>
          <w:p w:rsidR="00600B1D" w:rsidRDefault="00885858">
            <w:pPr>
              <w:pStyle w:val="Textetableau"/>
              <w:widowControl w:val="0"/>
              <w:rPr>
                <w:b/>
                <w:bCs/>
              </w:rPr>
            </w:pPr>
            <w:r>
              <w:rPr>
                <w:i/>
                <w:iCs/>
                <w:sz w:val="40"/>
                <w:szCs w:val="40"/>
              </w:rPr>
              <w:t>□</w:t>
            </w:r>
          </w:p>
        </w:tc>
      </w:tr>
      <w:tr w:rsidR="00600B1D">
        <w:trPr>
          <w:cantSplit/>
          <w:trHeight w:val="270"/>
        </w:trPr>
        <w:tc>
          <w:tcPr>
            <w:tcW w:w="2631" w:type="dxa"/>
            <w:vMerge/>
            <w:tcBorders>
              <w:top w:val="single" w:sz="4" w:space="0" w:color="000000"/>
              <w:left w:val="single" w:sz="4" w:space="0" w:color="000000"/>
              <w:bottom w:val="single" w:sz="4" w:space="0" w:color="000000"/>
              <w:right w:val="single" w:sz="4" w:space="0" w:color="000000"/>
            </w:tcBorders>
            <w:shd w:val="clear" w:color="auto" w:fill="E6E6E6"/>
          </w:tcPr>
          <w:p w:rsidR="00600B1D" w:rsidRDefault="00600B1D">
            <w:pPr>
              <w:pStyle w:val="Textetableau"/>
              <w:widowControl w:val="0"/>
            </w:pPr>
          </w:p>
        </w:tc>
        <w:tc>
          <w:tcPr>
            <w:tcW w:w="7928" w:type="dxa"/>
            <w:tcBorders>
              <w:top w:val="single" w:sz="4" w:space="0" w:color="000000"/>
              <w:left w:val="single" w:sz="4" w:space="0" w:color="000000"/>
              <w:bottom w:val="single" w:sz="4" w:space="0" w:color="000000"/>
              <w:right w:val="single" w:sz="4" w:space="0" w:color="000000"/>
            </w:tcBorders>
            <w:shd w:val="clear" w:color="auto" w:fill="FFFFFF"/>
          </w:tcPr>
          <w:p w:rsidR="00600B1D" w:rsidRDefault="00885858">
            <w:pPr>
              <w:pStyle w:val="Textetableau"/>
              <w:widowControl w:val="0"/>
            </w:pPr>
            <w:r>
              <w:t>Correspondant informatique</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Pr>
          <w:p w:rsidR="00600B1D" w:rsidRDefault="00885858">
            <w:pPr>
              <w:pStyle w:val="Textetableau"/>
              <w:widowControl w:val="0"/>
              <w:rPr>
                <w:b/>
                <w:bCs/>
              </w:rPr>
            </w:pPr>
            <w:r>
              <w:rPr>
                <w:i/>
                <w:iCs/>
                <w:sz w:val="40"/>
                <w:szCs w:val="40"/>
              </w:rPr>
              <w:t>□</w:t>
            </w:r>
          </w:p>
        </w:tc>
      </w:tr>
      <w:tr w:rsidR="00600B1D">
        <w:trPr>
          <w:cantSplit/>
          <w:trHeight w:val="270"/>
        </w:trPr>
        <w:tc>
          <w:tcPr>
            <w:tcW w:w="2631" w:type="dxa"/>
            <w:vMerge/>
            <w:tcBorders>
              <w:top w:val="single" w:sz="4" w:space="0" w:color="000000"/>
              <w:left w:val="single" w:sz="4" w:space="0" w:color="000000"/>
              <w:bottom w:val="single" w:sz="4" w:space="0" w:color="000000"/>
              <w:right w:val="single" w:sz="4" w:space="0" w:color="000000"/>
            </w:tcBorders>
            <w:shd w:val="clear" w:color="auto" w:fill="E6E6E6"/>
          </w:tcPr>
          <w:p w:rsidR="00600B1D" w:rsidRDefault="00600B1D">
            <w:pPr>
              <w:pStyle w:val="Textetableau"/>
              <w:widowControl w:val="0"/>
            </w:pPr>
          </w:p>
        </w:tc>
        <w:tc>
          <w:tcPr>
            <w:tcW w:w="7928" w:type="dxa"/>
            <w:tcBorders>
              <w:top w:val="single" w:sz="4" w:space="0" w:color="000000"/>
              <w:left w:val="single" w:sz="4" w:space="0" w:color="000000"/>
              <w:bottom w:val="single" w:sz="4" w:space="0" w:color="000000"/>
              <w:right w:val="single" w:sz="4" w:space="0" w:color="000000"/>
            </w:tcBorders>
            <w:shd w:val="clear" w:color="auto" w:fill="FFFFFF"/>
          </w:tcPr>
          <w:p w:rsidR="00600B1D" w:rsidRDefault="00885858">
            <w:pPr>
              <w:pStyle w:val="Textetableau"/>
              <w:widowControl w:val="0"/>
            </w:pPr>
            <w:r>
              <w:t>Assistant de prévention</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Pr>
          <w:p w:rsidR="00600B1D" w:rsidRDefault="00885858">
            <w:pPr>
              <w:pStyle w:val="Textetableau"/>
              <w:widowControl w:val="0"/>
              <w:rPr>
                <w:b/>
                <w:bCs/>
              </w:rPr>
            </w:pPr>
            <w:r>
              <w:rPr>
                <w:i/>
                <w:iCs/>
                <w:sz w:val="40"/>
                <w:szCs w:val="40"/>
              </w:rPr>
              <w:t>□</w:t>
            </w:r>
          </w:p>
        </w:tc>
      </w:tr>
      <w:tr w:rsidR="00600B1D">
        <w:trPr>
          <w:cantSplit/>
          <w:trHeight w:val="270"/>
        </w:trPr>
        <w:tc>
          <w:tcPr>
            <w:tcW w:w="2631" w:type="dxa"/>
            <w:vMerge/>
            <w:tcBorders>
              <w:top w:val="single" w:sz="4" w:space="0" w:color="000000"/>
              <w:left w:val="single" w:sz="4" w:space="0" w:color="000000"/>
              <w:bottom w:val="single" w:sz="4" w:space="0" w:color="000000"/>
              <w:right w:val="single" w:sz="4" w:space="0" w:color="000000"/>
            </w:tcBorders>
            <w:shd w:val="clear" w:color="auto" w:fill="E6E6E6"/>
          </w:tcPr>
          <w:p w:rsidR="00600B1D" w:rsidRDefault="00600B1D">
            <w:pPr>
              <w:pStyle w:val="Textetableau"/>
              <w:widowControl w:val="0"/>
            </w:pPr>
          </w:p>
        </w:tc>
        <w:tc>
          <w:tcPr>
            <w:tcW w:w="7928" w:type="dxa"/>
            <w:tcBorders>
              <w:top w:val="single" w:sz="4" w:space="0" w:color="000000"/>
              <w:left w:val="single" w:sz="4" w:space="0" w:color="000000"/>
              <w:bottom w:val="single" w:sz="4" w:space="0" w:color="000000"/>
              <w:right w:val="single" w:sz="4" w:space="0" w:color="000000"/>
            </w:tcBorders>
            <w:shd w:val="clear" w:color="auto" w:fill="FFFFFF"/>
          </w:tcPr>
          <w:p w:rsidR="00600B1D" w:rsidRDefault="00885858">
            <w:pPr>
              <w:pStyle w:val="Textetableau"/>
              <w:widowControl w:val="0"/>
            </w:pPr>
            <w:r>
              <w:t>Chargé(e) de ressources humaines</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Pr>
          <w:p w:rsidR="00600B1D" w:rsidRDefault="00885858">
            <w:pPr>
              <w:pStyle w:val="Textetableau"/>
              <w:widowControl w:val="0"/>
              <w:rPr>
                <w:b/>
                <w:bCs/>
              </w:rPr>
            </w:pPr>
            <w:r>
              <w:rPr>
                <w:i/>
                <w:iCs/>
                <w:sz w:val="40"/>
                <w:szCs w:val="40"/>
              </w:rPr>
              <w:t>□</w:t>
            </w:r>
          </w:p>
        </w:tc>
      </w:tr>
    </w:tbl>
    <w:p w:rsidR="00600B1D" w:rsidRDefault="00600B1D"/>
    <w:tbl>
      <w:tblPr>
        <w:tblW w:w="11011" w:type="dxa"/>
        <w:tblLayout w:type="fixed"/>
        <w:tblLook w:val="01E0" w:firstRow="1" w:lastRow="1" w:firstColumn="1" w:lastColumn="1" w:noHBand="0" w:noVBand="0"/>
      </w:tblPr>
      <w:tblGrid>
        <w:gridCol w:w="2694"/>
        <w:gridCol w:w="8317"/>
      </w:tblGrid>
      <w:tr w:rsidR="00600B1D">
        <w:trPr>
          <w:trHeight w:val="944"/>
        </w:trPr>
        <w:tc>
          <w:tcPr>
            <w:tcW w:w="269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600B1D" w:rsidRDefault="00885858">
            <w:pPr>
              <w:widowControl w:val="0"/>
              <w:jc w:val="left"/>
              <w:rPr>
                <w:rFonts w:ascii="Arial Black" w:hAnsi="Arial Black"/>
                <w:shd w:val="clear" w:color="auto" w:fill="E6E6E6"/>
              </w:rPr>
            </w:pPr>
            <w:r>
              <w:rPr>
                <w:rFonts w:ascii="Arial Black" w:hAnsi="Arial Black"/>
                <w:shd w:val="clear" w:color="auto" w:fill="E6E6E6"/>
              </w:rPr>
              <w:t>Validation du chef de service</w:t>
            </w:r>
          </w:p>
        </w:tc>
        <w:tc>
          <w:tcPr>
            <w:tcW w:w="8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B1D" w:rsidRDefault="00885858">
            <w:pPr>
              <w:pStyle w:val="Textetableau"/>
              <w:widowControl w:val="0"/>
            </w:pPr>
            <w:r>
              <w:t>Nom : Nicolas Gauvain</w:t>
            </w:r>
          </w:p>
          <w:p w:rsidR="00600B1D" w:rsidRDefault="00600B1D">
            <w:pPr>
              <w:pStyle w:val="Textetableau"/>
              <w:widowControl w:val="0"/>
            </w:pPr>
          </w:p>
          <w:p w:rsidR="00600B1D" w:rsidRDefault="00885858">
            <w:pPr>
              <w:pStyle w:val="Textetableau"/>
              <w:widowControl w:val="0"/>
            </w:pPr>
            <w:r>
              <w:t xml:space="preserve">Date : </w:t>
            </w:r>
          </w:p>
        </w:tc>
      </w:tr>
      <w:tr w:rsidR="00600B1D">
        <w:trPr>
          <w:trHeight w:val="863"/>
        </w:trPr>
        <w:tc>
          <w:tcPr>
            <w:tcW w:w="269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600B1D" w:rsidRDefault="00885858">
            <w:pPr>
              <w:widowControl w:val="0"/>
              <w:jc w:val="left"/>
              <w:rPr>
                <w:rFonts w:ascii="Arial Black" w:hAnsi="Arial Black"/>
                <w:shd w:val="clear" w:color="auto" w:fill="E6E6E6"/>
              </w:rPr>
            </w:pPr>
            <w:r>
              <w:rPr>
                <w:rFonts w:ascii="Arial Black" w:hAnsi="Arial Black"/>
                <w:shd w:val="clear" w:color="auto" w:fill="E6E6E6"/>
              </w:rPr>
              <w:t>Validation du chargé RH</w:t>
            </w:r>
          </w:p>
        </w:tc>
        <w:tc>
          <w:tcPr>
            <w:tcW w:w="8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B1D" w:rsidRDefault="00885858">
            <w:pPr>
              <w:pStyle w:val="Textetableau"/>
              <w:widowControl w:val="0"/>
            </w:pPr>
            <w:r>
              <w:t>Nom : Réjane GUYOMARD BELHOMME</w:t>
            </w:r>
          </w:p>
          <w:p w:rsidR="00600B1D" w:rsidRDefault="00600B1D">
            <w:pPr>
              <w:pStyle w:val="Textetableau"/>
              <w:widowControl w:val="0"/>
            </w:pPr>
          </w:p>
          <w:p w:rsidR="00600B1D" w:rsidRDefault="00885858">
            <w:pPr>
              <w:pStyle w:val="Textetableau"/>
              <w:widowControl w:val="0"/>
            </w:pPr>
            <w:r>
              <w:t xml:space="preserve">Date : </w:t>
            </w:r>
          </w:p>
        </w:tc>
      </w:tr>
    </w:tbl>
    <w:p w:rsidR="00600B1D" w:rsidRDefault="00600B1D"/>
    <w:sectPr w:rsidR="00600B1D">
      <w:footerReference w:type="default" r:id="rId10"/>
      <w:pgSz w:w="11906" w:h="16838"/>
      <w:pgMar w:top="284" w:right="567" w:bottom="567" w:left="567" w:header="0" w:footer="92"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AA6" w:rsidRDefault="00750AA6">
      <w:pPr>
        <w:spacing w:before="0"/>
      </w:pPr>
      <w:r>
        <w:separator/>
      </w:r>
    </w:p>
  </w:endnote>
  <w:endnote w:type="continuationSeparator" w:id="0">
    <w:p w:rsidR="00750AA6" w:rsidRDefault="00750AA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OpenSymbol">
    <w:altName w:val="Arial Unicode MS"/>
    <w:panose1 w:val="05010000000000000000"/>
    <w:charset w:val="01"/>
    <w:family w:val="auto"/>
    <w:pitch w:val="default"/>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B1D" w:rsidRDefault="00885858">
    <w:pPr>
      <w:pBdr>
        <w:top w:val="single" w:sz="4" w:space="1" w:color="000000"/>
      </w:pBdr>
      <w:jc w:val="center"/>
      <w:rPr>
        <w:rFonts w:ascii="Arial" w:hAnsi="Arial" w:cs="Arial"/>
        <w:b/>
        <w:sz w:val="14"/>
        <w:szCs w:val="14"/>
      </w:rPr>
    </w:pPr>
    <w:r>
      <w:rPr>
        <w:rFonts w:ascii="Arial" w:hAnsi="Arial" w:cs="Arial"/>
        <w:b/>
        <w:sz w:val="14"/>
        <w:szCs w:val="14"/>
      </w:rPr>
      <w:t>Direction des Ressources Humaines</w:t>
    </w:r>
  </w:p>
  <w:p w:rsidR="00600B1D" w:rsidRDefault="00885858">
    <w:pPr>
      <w:jc w:val="center"/>
      <w:rPr>
        <w:sz w:val="14"/>
        <w:szCs w:val="14"/>
      </w:rPr>
    </w:pPr>
    <w:r>
      <w:rPr>
        <w:rFonts w:ascii="Arial" w:hAnsi="Arial" w:cs="Arial"/>
        <w:b/>
        <w:sz w:val="14"/>
        <w:szCs w:val="14"/>
      </w:rPr>
      <w:t xml:space="preserve">Service Emploi et Compétences – </w:t>
    </w:r>
    <w:r>
      <w:rPr>
        <w:sz w:val="14"/>
        <w:szCs w:val="14"/>
      </w:rPr>
      <w:t>Mission Parcours professionnels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AA6" w:rsidRDefault="00750AA6">
      <w:pPr>
        <w:spacing w:before="0"/>
      </w:pPr>
      <w:r>
        <w:separator/>
      </w:r>
    </w:p>
  </w:footnote>
  <w:footnote w:type="continuationSeparator" w:id="0">
    <w:p w:rsidR="00750AA6" w:rsidRDefault="00750AA6">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8" style="width:16.2pt;height:16.2pt" coordsize="" o:spt="100" o:bullet="t" adj="0,,0" path="" stroked="f">
        <v:stroke joinstyle="miter"/>
        <v:imagedata r:id="rId1" o:title=""/>
        <v:formulas/>
        <v:path o:connecttype="segments"/>
      </v:shape>
    </w:pict>
  </w:numPicBullet>
  <w:numPicBullet w:numPicBulletId="1">
    <w:pict>
      <v:shape id="_x0000_i1029" style="width:16.2pt;height:16.2pt" coordsize="" o:spt="100" o:bullet="t" adj="0,,0" path="" stroked="f">
        <v:stroke joinstyle="miter"/>
        <v:imagedata r:id="rId2" o:title=""/>
        <v:formulas/>
        <v:path o:connecttype="segments"/>
      </v:shape>
    </w:pict>
  </w:numPicBullet>
  <w:abstractNum w:abstractNumId="0" w15:restartNumberingAfterBreak="0">
    <w:nsid w:val="075B6FAE"/>
    <w:multiLevelType w:val="multilevel"/>
    <w:tmpl w:val="5D1A4254"/>
    <w:lvl w:ilvl="0">
      <w:start w:val="1"/>
      <w:numFmt w:val="bullet"/>
      <w:lvlText w:val="o"/>
      <w:lvlJc w:val="left"/>
      <w:pPr>
        <w:tabs>
          <w:tab w:val="num" w:pos="0"/>
        </w:tabs>
        <w:ind w:left="2136" w:hanging="360"/>
      </w:pPr>
      <w:rPr>
        <w:rFonts w:ascii="Courier New" w:hAnsi="Courier New" w:cs="Courier New" w:hint="default"/>
      </w:rPr>
    </w:lvl>
    <w:lvl w:ilvl="1">
      <w:start w:val="1"/>
      <w:numFmt w:val="bullet"/>
      <w:lvlText w:val="o"/>
      <w:lvlJc w:val="left"/>
      <w:pPr>
        <w:tabs>
          <w:tab w:val="num" w:pos="0"/>
        </w:tabs>
        <w:ind w:left="2856" w:hanging="360"/>
      </w:pPr>
      <w:rPr>
        <w:rFonts w:ascii="Courier New" w:hAnsi="Courier New" w:cs="Courier New" w:hint="default"/>
      </w:rPr>
    </w:lvl>
    <w:lvl w:ilvl="2">
      <w:start w:val="1"/>
      <w:numFmt w:val="bullet"/>
      <w:lvlText w:val=""/>
      <w:lvlJc w:val="left"/>
      <w:pPr>
        <w:tabs>
          <w:tab w:val="num" w:pos="0"/>
        </w:tabs>
        <w:ind w:left="3576" w:hanging="360"/>
      </w:pPr>
      <w:rPr>
        <w:rFonts w:ascii="Wingdings" w:hAnsi="Wingdings" w:cs="Wingdings" w:hint="default"/>
      </w:rPr>
    </w:lvl>
    <w:lvl w:ilvl="3">
      <w:start w:val="1"/>
      <w:numFmt w:val="bullet"/>
      <w:lvlText w:val=""/>
      <w:lvlJc w:val="left"/>
      <w:pPr>
        <w:tabs>
          <w:tab w:val="num" w:pos="0"/>
        </w:tabs>
        <w:ind w:left="4296" w:hanging="360"/>
      </w:pPr>
      <w:rPr>
        <w:rFonts w:ascii="Symbol" w:hAnsi="Symbol" w:cs="Symbol" w:hint="default"/>
      </w:rPr>
    </w:lvl>
    <w:lvl w:ilvl="4">
      <w:start w:val="1"/>
      <w:numFmt w:val="bullet"/>
      <w:lvlText w:val="o"/>
      <w:lvlJc w:val="left"/>
      <w:pPr>
        <w:tabs>
          <w:tab w:val="num" w:pos="0"/>
        </w:tabs>
        <w:ind w:left="5016" w:hanging="360"/>
      </w:pPr>
      <w:rPr>
        <w:rFonts w:ascii="Courier New" w:hAnsi="Courier New" w:cs="Courier New" w:hint="default"/>
      </w:rPr>
    </w:lvl>
    <w:lvl w:ilvl="5">
      <w:start w:val="1"/>
      <w:numFmt w:val="bullet"/>
      <w:lvlText w:val=""/>
      <w:lvlJc w:val="left"/>
      <w:pPr>
        <w:tabs>
          <w:tab w:val="num" w:pos="0"/>
        </w:tabs>
        <w:ind w:left="5736" w:hanging="360"/>
      </w:pPr>
      <w:rPr>
        <w:rFonts w:ascii="Wingdings" w:hAnsi="Wingdings" w:cs="Wingdings" w:hint="default"/>
      </w:rPr>
    </w:lvl>
    <w:lvl w:ilvl="6">
      <w:start w:val="1"/>
      <w:numFmt w:val="bullet"/>
      <w:lvlText w:val=""/>
      <w:lvlJc w:val="left"/>
      <w:pPr>
        <w:tabs>
          <w:tab w:val="num" w:pos="0"/>
        </w:tabs>
        <w:ind w:left="6456" w:hanging="360"/>
      </w:pPr>
      <w:rPr>
        <w:rFonts w:ascii="Symbol" w:hAnsi="Symbol" w:cs="Symbol" w:hint="default"/>
      </w:rPr>
    </w:lvl>
    <w:lvl w:ilvl="7">
      <w:start w:val="1"/>
      <w:numFmt w:val="bullet"/>
      <w:lvlText w:val="o"/>
      <w:lvlJc w:val="left"/>
      <w:pPr>
        <w:tabs>
          <w:tab w:val="num" w:pos="0"/>
        </w:tabs>
        <w:ind w:left="7176" w:hanging="360"/>
      </w:pPr>
      <w:rPr>
        <w:rFonts w:ascii="Courier New" w:hAnsi="Courier New" w:cs="Courier New" w:hint="default"/>
      </w:rPr>
    </w:lvl>
    <w:lvl w:ilvl="8">
      <w:start w:val="1"/>
      <w:numFmt w:val="bullet"/>
      <w:lvlText w:val=""/>
      <w:lvlJc w:val="left"/>
      <w:pPr>
        <w:tabs>
          <w:tab w:val="num" w:pos="0"/>
        </w:tabs>
        <w:ind w:left="7896" w:hanging="360"/>
      </w:pPr>
      <w:rPr>
        <w:rFonts w:ascii="Wingdings" w:hAnsi="Wingdings" w:cs="Wingdings" w:hint="default"/>
      </w:rPr>
    </w:lvl>
  </w:abstractNum>
  <w:abstractNum w:abstractNumId="1" w15:restartNumberingAfterBreak="0">
    <w:nsid w:val="101C376F"/>
    <w:multiLevelType w:val="multilevel"/>
    <w:tmpl w:val="C58C10BA"/>
    <w:lvl w:ilvl="0">
      <w:start w:val="1"/>
      <w:numFmt w:val="bullet"/>
      <w:pStyle w:val="Styleliste1erniveauGrasSoulignement"/>
      <w:lvlText w:val=""/>
      <w:lvlJc w:val="left"/>
      <w:pPr>
        <w:tabs>
          <w:tab w:val="num" w:pos="927"/>
        </w:tabs>
        <w:ind w:left="357" w:hanging="73"/>
      </w:pPr>
      <w:rPr>
        <w:rFonts w:ascii="Wingdings 3" w:hAnsi="Wingdings 3" w:cs="Wingdings 3"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77E6B97"/>
    <w:multiLevelType w:val="multilevel"/>
    <w:tmpl w:val="7F42972A"/>
    <w:lvl w:ilvl="0">
      <w:start w:val="1"/>
      <w:numFmt w:val="bullet"/>
      <w:pStyle w:val="listepuce"/>
      <w:lvlText w:val="o"/>
      <w:lvlJc w:val="left"/>
      <w:pPr>
        <w:tabs>
          <w:tab w:val="num" w:pos="5531"/>
        </w:tabs>
        <w:ind w:left="5528" w:hanging="357"/>
      </w:pPr>
      <w:rPr>
        <w:rFonts w:ascii="OpenSymbol" w:hAnsi="OpenSymbol" w:cs="OpenSymbol" w:hint="default"/>
        <w:color w:val="auto"/>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cs="Wingdings" w:hint="default"/>
      </w:rPr>
    </w:lvl>
    <w:lvl w:ilvl="3">
      <w:start w:val="1"/>
      <w:numFmt w:val="bullet"/>
      <w:lvlText w:val="•"/>
      <w:lvlPicBulletId w:val="0"/>
      <w:lvlJc w:val="left"/>
      <w:pPr>
        <w:tabs>
          <w:tab w:val="num" w:pos="5040"/>
        </w:tabs>
        <w:ind w:left="5037" w:hanging="357"/>
      </w:pPr>
      <w:rPr>
        <w:rFonts w:ascii="Symbol" w:hAnsi="Symbol" w:cs="Symbol" w:hint="default"/>
        <w:color w:val="auto"/>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cs="Wingdings" w:hint="default"/>
      </w:rPr>
    </w:lvl>
    <w:lvl w:ilvl="6">
      <w:start w:val="1"/>
      <w:numFmt w:val="bullet"/>
      <w:lvlText w:val=""/>
      <w:lvlJc w:val="left"/>
      <w:pPr>
        <w:tabs>
          <w:tab w:val="num" w:pos="7200"/>
        </w:tabs>
        <w:ind w:left="7200" w:hanging="360"/>
      </w:pPr>
      <w:rPr>
        <w:rFonts w:ascii="Symbol" w:hAnsi="Symbol" w:cs="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cs="Wingdings" w:hint="default"/>
      </w:rPr>
    </w:lvl>
  </w:abstractNum>
  <w:abstractNum w:abstractNumId="3" w15:restartNumberingAfterBreak="0">
    <w:nsid w:val="4FE83E31"/>
    <w:multiLevelType w:val="multilevel"/>
    <w:tmpl w:val="19AC370C"/>
    <w:lvl w:ilvl="0">
      <w:start w:val="1"/>
      <w:numFmt w:val="bullet"/>
      <w:pStyle w:val="StyleMisejourGauche0cm"/>
      <w:lvlText w:val="•"/>
      <w:lvlPicBulletId w:val="1"/>
      <w:lvlJc w:val="left"/>
      <w:pPr>
        <w:tabs>
          <w:tab w:val="num" w:pos="1776"/>
        </w:tabs>
        <w:ind w:left="1773" w:hanging="357"/>
      </w:pPr>
      <w:rPr>
        <w:rFonts w:ascii="Symbol" w:hAnsi="Symbol" w:cs="Symbol" w:hint="default"/>
        <w:color w:val="auto"/>
      </w:rPr>
    </w:lvl>
    <w:lvl w:ilvl="1">
      <w:start w:val="1"/>
      <w:numFmt w:val="bullet"/>
      <w:lvlText w:val="o"/>
      <w:lvlJc w:val="left"/>
      <w:pPr>
        <w:tabs>
          <w:tab w:val="num" w:pos="2856"/>
        </w:tabs>
        <w:ind w:left="2856" w:hanging="360"/>
      </w:pPr>
      <w:rPr>
        <w:rFonts w:ascii="Courier New" w:hAnsi="Courier New" w:cs="Courier New" w:hint="default"/>
      </w:rPr>
    </w:lvl>
    <w:lvl w:ilvl="2">
      <w:start w:val="1"/>
      <w:numFmt w:val="bullet"/>
      <w:lvlText w:val=""/>
      <w:lvlJc w:val="left"/>
      <w:pPr>
        <w:tabs>
          <w:tab w:val="num" w:pos="3576"/>
        </w:tabs>
        <w:ind w:left="3576" w:hanging="360"/>
      </w:pPr>
      <w:rPr>
        <w:rFonts w:ascii="Wingdings" w:hAnsi="Wingdings" w:cs="Wingdings" w:hint="default"/>
      </w:rPr>
    </w:lvl>
    <w:lvl w:ilvl="3">
      <w:start w:val="1"/>
      <w:numFmt w:val="bullet"/>
      <w:lvlText w:val=""/>
      <w:lvlJc w:val="left"/>
      <w:pPr>
        <w:tabs>
          <w:tab w:val="num" w:pos="4296"/>
        </w:tabs>
        <w:ind w:left="4296" w:hanging="360"/>
      </w:pPr>
      <w:rPr>
        <w:rFonts w:ascii="Symbol" w:hAnsi="Symbol" w:cs="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cs="Wingdings" w:hint="default"/>
      </w:rPr>
    </w:lvl>
    <w:lvl w:ilvl="6">
      <w:start w:val="1"/>
      <w:numFmt w:val="bullet"/>
      <w:lvlText w:val=""/>
      <w:lvlJc w:val="left"/>
      <w:pPr>
        <w:tabs>
          <w:tab w:val="num" w:pos="6456"/>
        </w:tabs>
        <w:ind w:left="6456" w:hanging="360"/>
      </w:pPr>
      <w:rPr>
        <w:rFonts w:ascii="Symbol" w:hAnsi="Symbol" w:cs="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cs="Wingdings" w:hint="default"/>
      </w:rPr>
    </w:lvl>
  </w:abstractNum>
  <w:abstractNum w:abstractNumId="4" w15:restartNumberingAfterBreak="0">
    <w:nsid w:val="78EE18AB"/>
    <w:multiLevelType w:val="multilevel"/>
    <w:tmpl w:val="2EA034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CEA651C"/>
    <w:multiLevelType w:val="multilevel"/>
    <w:tmpl w:val="7A7C735C"/>
    <w:lvl w:ilvl="0">
      <w:start w:val="1"/>
      <w:numFmt w:val="bullet"/>
      <w:pStyle w:val="Styleliste2MotifTransparenteGris-10"/>
      <w:lvlText w:val=""/>
      <w:lvlJc w:val="left"/>
      <w:pPr>
        <w:tabs>
          <w:tab w:val="num" w:pos="568"/>
        </w:tabs>
        <w:ind w:left="568" w:hanging="284"/>
      </w:pPr>
      <w:rPr>
        <w:rFonts w:ascii="Wingdings" w:hAnsi="Wingdings" w:cs="Wingdings" w:hint="default"/>
        <w:color w:val="99999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B1D"/>
    <w:rsid w:val="00060A98"/>
    <w:rsid w:val="00171648"/>
    <w:rsid w:val="00180470"/>
    <w:rsid w:val="00411AD1"/>
    <w:rsid w:val="00480A8B"/>
    <w:rsid w:val="00600B1D"/>
    <w:rsid w:val="00620B4C"/>
    <w:rsid w:val="006D65B8"/>
    <w:rsid w:val="00750AA6"/>
    <w:rsid w:val="007A0C47"/>
    <w:rsid w:val="00885858"/>
    <w:rsid w:val="0098535F"/>
    <w:rsid w:val="009D47F8"/>
    <w:rsid w:val="00BB6DAF"/>
    <w:rsid w:val="00BE76CE"/>
    <w:rsid w:val="00C40D85"/>
    <w:rsid w:val="00D36A68"/>
    <w:rsid w:val="00DA0E4A"/>
    <w:rsid w:val="00F51392"/>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E76F79-D44D-49B9-A7F6-7F9C97D2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F26"/>
    <w:pPr>
      <w:spacing w:before="60"/>
      <w:jc w:val="both"/>
    </w:pPr>
    <w:rPr>
      <w:rFonts w:ascii="Verdana" w:hAnsi="Verdana"/>
    </w:rPr>
  </w:style>
  <w:style w:type="paragraph" w:styleId="Titre1">
    <w:name w:val="heading 1"/>
    <w:basedOn w:val="Normal"/>
    <w:next w:val="Normal"/>
    <w:link w:val="Titre1Car"/>
    <w:autoRedefine/>
    <w:qFormat/>
    <w:rsid w:val="004A3D5E"/>
    <w:pPr>
      <w:keepNext/>
      <w:spacing w:after="60"/>
      <w:jc w:val="left"/>
      <w:outlineLvl w:val="0"/>
    </w:pPr>
    <w:rPr>
      <w:rFonts w:ascii="Arial Black" w:eastAsia="Arial Unicode MS" w:hAnsi="Arial Black" w:cs="Arial Unicode MS"/>
      <w:b/>
      <w:bCs/>
      <w:kern w:val="2"/>
      <w:sz w:val="28"/>
      <w:szCs w:val="18"/>
    </w:rPr>
  </w:style>
  <w:style w:type="paragraph" w:styleId="Titre2">
    <w:name w:val="heading 2"/>
    <w:basedOn w:val="Normal"/>
    <w:next w:val="Normal"/>
    <w:qFormat/>
    <w:rsid w:val="00672F26"/>
    <w:pPr>
      <w:keepNext/>
      <w:spacing w:before="240" w:after="60"/>
      <w:outlineLvl w:val="1"/>
    </w:pPr>
    <w:rPr>
      <w:rFonts w:ascii="Arial Black" w:hAnsi="Arial Black" w:cs="Arial"/>
      <w:bCs/>
      <w:iCs/>
      <w:color w:val="808080"/>
      <w:sz w:val="28"/>
      <w:szCs w:val="28"/>
    </w:rPr>
  </w:style>
  <w:style w:type="paragraph" w:styleId="Titre3">
    <w:name w:val="heading 3"/>
    <w:basedOn w:val="Normal"/>
    <w:next w:val="Normal"/>
    <w:qFormat/>
    <w:rsid w:val="00672F26"/>
    <w:pPr>
      <w:keepNext/>
      <w:spacing w:before="240" w:after="60"/>
      <w:outlineLvl w:val="2"/>
    </w:pPr>
    <w:rPr>
      <w:rFonts w:ascii="Arial" w:hAnsi="Arial" w:cs="Arial"/>
      <w:b/>
      <w:bCs/>
      <w:color w:val="9DBC00"/>
      <w:sz w:val="26"/>
      <w:szCs w:val="26"/>
    </w:rPr>
  </w:style>
  <w:style w:type="paragraph" w:styleId="Titre4">
    <w:name w:val="heading 4"/>
    <w:basedOn w:val="Normal"/>
    <w:next w:val="Normal"/>
    <w:qFormat/>
    <w:pPr>
      <w:keepNext/>
      <w:tabs>
        <w:tab w:val="right" w:leader="dot" w:pos="10438"/>
      </w:tabs>
      <w:outlineLvl w:val="3"/>
    </w:pPr>
    <w:rPr>
      <w:b/>
      <w:bCs/>
      <w:sz w:val="28"/>
    </w:rPr>
  </w:style>
  <w:style w:type="paragraph" w:styleId="Titre6">
    <w:name w:val="heading 6"/>
    <w:basedOn w:val="Normal"/>
    <w:next w:val="Normal"/>
    <w:qFormat/>
    <w:rsid w:val="00FD258F"/>
    <w:pPr>
      <w:spacing w:before="240" w:after="60"/>
      <w:jc w:val="left"/>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qFormat/>
    <w:rsid w:val="004A3D5E"/>
    <w:rPr>
      <w:rFonts w:ascii="Arial Black" w:eastAsia="Arial Unicode MS" w:hAnsi="Arial Black" w:cs="Arial Unicode MS"/>
      <w:b/>
      <w:bCs/>
      <w:kern w:val="2"/>
      <w:sz w:val="28"/>
      <w:szCs w:val="18"/>
      <w:lang w:val="fr-FR" w:eastAsia="fr-FR" w:bidi="ar-SA"/>
    </w:rPr>
  </w:style>
  <w:style w:type="character" w:customStyle="1" w:styleId="Titre40">
    <w:name w:val="* Titre 4"/>
    <w:qFormat/>
    <w:rsid w:val="00672F26"/>
    <w:rPr>
      <w:rFonts w:ascii="Verdana" w:hAnsi="Verdana"/>
      <w:b/>
      <w:bCs/>
      <w:color w:val="808080"/>
      <w:sz w:val="18"/>
      <w:u w:val="none"/>
      <w:shd w:val="clear" w:color="auto" w:fill="auto"/>
    </w:rPr>
  </w:style>
  <w:style w:type="character" w:customStyle="1" w:styleId="Stylechapitresommaire">
    <w:name w:val="*Style chapitre (sommaire)"/>
    <w:qFormat/>
    <w:rsid w:val="00672F26"/>
    <w:rPr>
      <w:rFonts w:ascii="Arial" w:hAnsi="Arial"/>
      <w:color w:val="808080"/>
      <w:sz w:val="28"/>
      <w:u w:val="none"/>
      <w:shd w:val="clear" w:color="auto" w:fill="auto"/>
    </w:rPr>
  </w:style>
  <w:style w:type="character" w:customStyle="1" w:styleId="LienInternet">
    <w:name w:val="Lien Internet"/>
    <w:rsid w:val="008469CC"/>
    <w:rPr>
      <w:rFonts w:ascii="Verdana" w:hAnsi="Verdana"/>
      <w:b/>
      <w:bCs/>
      <w:color w:val="0000FF"/>
      <w:sz w:val="16"/>
      <w:u w:val="single"/>
    </w:rPr>
  </w:style>
  <w:style w:type="character" w:customStyle="1" w:styleId="listepuceCarCar">
    <w:name w:val="liste à puce Car Car"/>
    <w:qFormat/>
    <w:rsid w:val="00672F26"/>
    <w:rPr>
      <w:rFonts w:ascii="Verdana" w:hAnsi="Verdana"/>
      <w:sz w:val="18"/>
      <w:szCs w:val="24"/>
      <w:lang w:val="fr-FR" w:eastAsia="fr-FR" w:bidi="ar-SA"/>
    </w:rPr>
  </w:style>
  <w:style w:type="character" w:customStyle="1" w:styleId="textecouleurgras">
    <w:name w:val="*texte couleur gras"/>
    <w:qFormat/>
    <w:rsid w:val="00672F26"/>
    <w:rPr>
      <w:rFonts w:ascii="Verdana" w:hAnsi="Verdana" w:cs="Trebuchet MS"/>
      <w:b/>
      <w:color w:val="9DBC00"/>
      <w:sz w:val="18"/>
      <w:szCs w:val="18"/>
    </w:rPr>
  </w:style>
  <w:style w:type="character" w:customStyle="1" w:styleId="LienInternetvisit">
    <w:name w:val="Lien Internet visité"/>
    <w:rsid w:val="008469CC"/>
    <w:rPr>
      <w:rFonts w:ascii="Verdana" w:hAnsi="Verdana"/>
      <w:color w:val="800080"/>
      <w:sz w:val="16"/>
      <w:u w:val="single"/>
    </w:rPr>
  </w:style>
  <w:style w:type="character" w:customStyle="1" w:styleId="Styleliste1erniveauTimes11ptCar">
    <w:name w:val="Style liste 1er niveau + Times 11 pt Car"/>
    <w:basedOn w:val="listepuceCarCar"/>
    <w:link w:val="Styleliste1erniveauTimes11pt"/>
    <w:qFormat/>
    <w:rsid w:val="00672F26"/>
    <w:rPr>
      <w:rFonts w:ascii="Verdana" w:hAnsi="Verdana"/>
      <w:sz w:val="18"/>
      <w:szCs w:val="24"/>
      <w:lang w:val="fr-FR" w:eastAsia="fr-FR" w:bidi="ar-SA"/>
    </w:rPr>
  </w:style>
  <w:style w:type="character" w:customStyle="1" w:styleId="StyleStylechapitre1Citronvert">
    <w:name w:val="Style *Style chapitre1 + Citron vert"/>
    <w:qFormat/>
    <w:rsid w:val="00672F26"/>
    <w:rPr>
      <w:rFonts w:ascii="Arial" w:hAnsi="Arial"/>
      <w:color w:val="99CC00"/>
      <w:sz w:val="28"/>
      <w:u w:val="none"/>
      <w:shd w:val="clear" w:color="auto" w:fill="auto"/>
    </w:rPr>
  </w:style>
  <w:style w:type="character" w:customStyle="1" w:styleId="renvoisCar">
    <w:name w:val="* renvois Car"/>
    <w:qFormat/>
    <w:rsid w:val="00087AF3"/>
    <w:rPr>
      <w:rFonts w:ascii="Arial Black" w:hAnsi="Arial Black"/>
      <w:sz w:val="18"/>
      <w:shd w:val="clear" w:color="auto" w:fill="E6E6E6"/>
      <w:lang w:val="fr-FR" w:eastAsia="fr-FR" w:bidi="ar-SA"/>
    </w:rPr>
  </w:style>
  <w:style w:type="character" w:styleId="lev">
    <w:name w:val="Strong"/>
    <w:basedOn w:val="Policepardfaut"/>
    <w:qFormat/>
    <w:rsid w:val="00802086"/>
    <w:rPr>
      <w:b/>
      <w:bCs/>
    </w:rPr>
  </w:style>
  <w:style w:type="character" w:styleId="Marquedecommentaire">
    <w:name w:val="annotation reference"/>
    <w:basedOn w:val="Policepardfaut"/>
    <w:semiHidden/>
    <w:unhideWhenUsed/>
    <w:qFormat/>
    <w:rsid w:val="009F481E"/>
    <w:rPr>
      <w:sz w:val="16"/>
      <w:szCs w:val="16"/>
    </w:rPr>
  </w:style>
  <w:style w:type="character" w:customStyle="1" w:styleId="CommentaireCar">
    <w:name w:val="Commentaire Car"/>
    <w:basedOn w:val="Policepardfaut"/>
    <w:link w:val="Commentaire"/>
    <w:semiHidden/>
    <w:qFormat/>
    <w:rsid w:val="009F481E"/>
    <w:rPr>
      <w:rFonts w:ascii="Arial" w:hAnsi="Arial"/>
    </w:rPr>
  </w:style>
  <w:style w:type="character" w:customStyle="1" w:styleId="ObjetducommentaireCar">
    <w:name w:val="Objet du commentaire Car"/>
    <w:basedOn w:val="CommentaireCar"/>
    <w:link w:val="Objetducommentaire"/>
    <w:semiHidden/>
    <w:qFormat/>
    <w:rsid w:val="009F481E"/>
    <w:rPr>
      <w:rFonts w:ascii="Verdana" w:hAnsi="Verdana"/>
      <w:b/>
      <w:bCs/>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tabs>
        <w:tab w:val="left" w:pos="9420"/>
      </w:tabs>
    </w:pPr>
    <w:rPr>
      <w:sz w:val="22"/>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rmalcentr">
    <w:name w:val="Block Text"/>
    <w:basedOn w:val="Normal"/>
    <w:qFormat/>
    <w:pPr>
      <w:pBdr>
        <w:top w:val="single" w:sz="4" w:space="1" w:color="000000"/>
        <w:left w:val="single" w:sz="4" w:space="4" w:color="000000"/>
        <w:bottom w:val="single" w:sz="4" w:space="1" w:color="000000"/>
        <w:right w:val="single" w:sz="4" w:space="4" w:color="000000"/>
      </w:pBdr>
      <w:ind w:left="2520" w:right="2940"/>
      <w:jc w:val="center"/>
    </w:pPr>
    <w:rPr>
      <w:b/>
      <w:bCs/>
      <w:sz w:val="22"/>
    </w:rPr>
  </w:style>
  <w:style w:type="paragraph" w:styleId="Textedebulles">
    <w:name w:val="Balloon Text"/>
    <w:basedOn w:val="Normal"/>
    <w:semiHidden/>
    <w:qFormat/>
    <w:rsid w:val="002C6AB4"/>
    <w:rPr>
      <w:rFonts w:ascii="Tahoma" w:hAnsi="Tahoma" w:cs="Tahoma"/>
      <w:sz w:val="16"/>
      <w:szCs w:val="16"/>
    </w:rPr>
  </w:style>
  <w:style w:type="paragraph" w:customStyle="1" w:styleId="En-tteetpieddepage">
    <w:name w:val="En-tête et pied de page"/>
    <w:basedOn w:val="Normal"/>
    <w:qFormat/>
  </w:style>
  <w:style w:type="paragraph" w:styleId="En-tte">
    <w:name w:val="header"/>
    <w:basedOn w:val="Normal"/>
    <w:rsid w:val="00672F26"/>
    <w:pPr>
      <w:tabs>
        <w:tab w:val="center" w:pos="4536"/>
        <w:tab w:val="right" w:pos="9072"/>
      </w:tabs>
    </w:pPr>
  </w:style>
  <w:style w:type="paragraph" w:styleId="Pieddepage">
    <w:name w:val="footer"/>
    <w:basedOn w:val="Normal"/>
    <w:rsid w:val="00672F26"/>
    <w:pPr>
      <w:tabs>
        <w:tab w:val="center" w:pos="4536"/>
        <w:tab w:val="right" w:pos="9072"/>
      </w:tabs>
    </w:pPr>
    <w:rPr>
      <w:color w:val="808080"/>
      <w:sz w:val="16"/>
    </w:rPr>
  </w:style>
  <w:style w:type="paragraph" w:customStyle="1" w:styleId="StyleContactDirection">
    <w:name w:val="* Style Contact Direction"/>
    <w:basedOn w:val="Normal"/>
    <w:qFormat/>
    <w:rsid w:val="00672F26"/>
    <w:pPr>
      <w:keepNext/>
      <w:tabs>
        <w:tab w:val="left" w:pos="3402"/>
      </w:tabs>
      <w:spacing w:before="20" w:after="60" w:line="264" w:lineRule="auto"/>
      <w:jc w:val="left"/>
      <w:textAlignment w:val="baseline"/>
      <w:outlineLvl w:val="3"/>
    </w:pPr>
    <w:rPr>
      <w:b/>
      <w:bCs/>
      <w:color w:val="808080"/>
      <w:sz w:val="18"/>
    </w:rPr>
  </w:style>
  <w:style w:type="paragraph" w:styleId="TM1">
    <w:name w:val="toc 1"/>
    <w:basedOn w:val="Normal"/>
    <w:next w:val="Normal"/>
    <w:autoRedefine/>
    <w:semiHidden/>
    <w:rsid w:val="00295494"/>
    <w:pPr>
      <w:shd w:val="clear" w:color="auto" w:fill="D9D9D9"/>
      <w:tabs>
        <w:tab w:val="left" w:pos="1134"/>
        <w:tab w:val="left" w:pos="1916"/>
        <w:tab w:val="right" w:pos="9180"/>
      </w:tabs>
      <w:spacing w:before="20" w:after="60" w:line="264" w:lineRule="auto"/>
      <w:jc w:val="center"/>
    </w:pPr>
    <w:rPr>
      <w:rFonts w:ascii="Arial" w:hAnsi="Arial"/>
      <w:b/>
      <w:sz w:val="16"/>
      <w:szCs w:val="26"/>
      <w:u w:val="single"/>
    </w:rPr>
  </w:style>
  <w:style w:type="paragraph" w:customStyle="1" w:styleId="StyleContactNom">
    <w:name w:val="* Style Contact Nom"/>
    <w:basedOn w:val="StyleContactDirection"/>
    <w:qFormat/>
    <w:rsid w:val="00672F26"/>
    <w:pPr>
      <w:pBdr>
        <w:top w:val="single" w:sz="6" w:space="1" w:color="999999"/>
      </w:pBdr>
      <w:spacing w:before="120"/>
    </w:pPr>
    <w:rPr>
      <w:b w:val="0"/>
      <w:bCs w:val="0"/>
    </w:rPr>
  </w:style>
  <w:style w:type="paragraph" w:customStyle="1" w:styleId="Misejour">
    <w:name w:val="Mise à jour"/>
    <w:basedOn w:val="Normal"/>
    <w:next w:val="Normal"/>
    <w:qFormat/>
    <w:rsid w:val="00672F26"/>
    <w:pPr>
      <w:pBdr>
        <w:bottom w:val="single" w:sz="6" w:space="1" w:color="999999"/>
      </w:pBdr>
      <w:spacing w:after="120"/>
      <w:jc w:val="right"/>
    </w:pPr>
    <w:rPr>
      <w:color w:val="999999"/>
      <w:sz w:val="18"/>
    </w:rPr>
  </w:style>
  <w:style w:type="paragraph" w:customStyle="1" w:styleId="TitreDoc">
    <w:name w:val="*Titre Doc"/>
    <w:basedOn w:val="Normal"/>
    <w:qFormat/>
    <w:rsid w:val="00672F26"/>
    <w:pPr>
      <w:pBdr>
        <w:top w:val="single" w:sz="12" w:space="3" w:color="9DBC00"/>
        <w:left w:val="single" w:sz="12" w:space="3" w:color="9DBC00"/>
        <w:bottom w:val="single" w:sz="12" w:space="3" w:color="9DBC00"/>
        <w:right w:val="single" w:sz="12" w:space="3" w:color="9DBC00"/>
      </w:pBdr>
      <w:spacing w:before="120" w:after="120"/>
      <w:jc w:val="center"/>
    </w:pPr>
    <w:rPr>
      <w:rFonts w:ascii="Arial Black" w:hAnsi="Arial Black"/>
      <w:b/>
      <w:color w:val="999999"/>
      <w:sz w:val="40"/>
      <w:szCs w:val="40"/>
    </w:rPr>
  </w:style>
  <w:style w:type="paragraph" w:customStyle="1" w:styleId="StyleMisejourGauche0cm">
    <w:name w:val="Style Mise à jour + Gauche :  0 cm"/>
    <w:basedOn w:val="Misejour"/>
    <w:qFormat/>
    <w:rsid w:val="00672F26"/>
    <w:pPr>
      <w:numPr>
        <w:numId w:val="2"/>
      </w:numPr>
      <w:ind w:left="0" w:firstLine="0"/>
    </w:pPr>
  </w:style>
  <w:style w:type="paragraph" w:customStyle="1" w:styleId="listepuce">
    <w:name w:val="liste à puce"/>
    <w:basedOn w:val="Normal"/>
    <w:autoRedefine/>
    <w:qFormat/>
    <w:rsid w:val="00672F26"/>
    <w:pPr>
      <w:numPr>
        <w:numId w:val="1"/>
      </w:numPr>
      <w:jc w:val="left"/>
    </w:pPr>
    <w:rPr>
      <w:sz w:val="18"/>
      <w:szCs w:val="24"/>
    </w:rPr>
  </w:style>
  <w:style w:type="paragraph" w:customStyle="1" w:styleId="Titretableau">
    <w:name w:val="*Titre tableau"/>
    <w:basedOn w:val="Normal"/>
    <w:qFormat/>
    <w:rsid w:val="00672F26"/>
    <w:pPr>
      <w:spacing w:before="0" w:line="264" w:lineRule="auto"/>
      <w:jc w:val="left"/>
    </w:pPr>
    <w:rPr>
      <w:b/>
      <w:color w:val="808080"/>
      <w:sz w:val="16"/>
      <w:szCs w:val="16"/>
    </w:rPr>
  </w:style>
  <w:style w:type="paragraph" w:customStyle="1" w:styleId="Textetableau">
    <w:name w:val="*Texte tableau"/>
    <w:basedOn w:val="Normal"/>
    <w:qFormat/>
    <w:rsid w:val="0094511F"/>
    <w:pPr>
      <w:spacing w:before="0" w:line="264" w:lineRule="auto"/>
      <w:jc w:val="left"/>
    </w:pPr>
    <w:rPr>
      <w:sz w:val="18"/>
      <w:szCs w:val="16"/>
    </w:rPr>
  </w:style>
  <w:style w:type="paragraph" w:styleId="TM2">
    <w:name w:val="toc 2"/>
    <w:basedOn w:val="Normal"/>
    <w:next w:val="Normal"/>
    <w:autoRedefine/>
    <w:semiHidden/>
    <w:rsid w:val="00672F26"/>
    <w:pPr>
      <w:tabs>
        <w:tab w:val="left" w:pos="1701"/>
      </w:tabs>
      <w:ind w:left="220"/>
    </w:pPr>
    <w:rPr>
      <w:rFonts w:ascii="Arial" w:hAnsi="Arial"/>
      <w:b/>
      <w:color w:val="808080"/>
      <w:sz w:val="18"/>
      <w:u w:val="single"/>
    </w:rPr>
  </w:style>
  <w:style w:type="paragraph" w:styleId="TM3">
    <w:name w:val="toc 3"/>
    <w:basedOn w:val="Normal"/>
    <w:next w:val="Normal"/>
    <w:autoRedefine/>
    <w:semiHidden/>
    <w:rsid w:val="00672F26"/>
    <w:pPr>
      <w:tabs>
        <w:tab w:val="left" w:pos="2268"/>
      </w:tabs>
      <w:ind w:left="440"/>
    </w:pPr>
    <w:rPr>
      <w:rFonts w:ascii="Arial" w:hAnsi="Arial"/>
      <w:color w:val="C0C0C0"/>
      <w:sz w:val="18"/>
      <w:u w:val="single"/>
    </w:rPr>
  </w:style>
  <w:style w:type="paragraph" w:customStyle="1" w:styleId="Styleliste1erniveauTimes11pt">
    <w:name w:val="Style liste 1er niveau + Times 11 pt"/>
    <w:basedOn w:val="listepuce"/>
    <w:link w:val="Styleliste1erniveauTimes11ptCar"/>
    <w:qFormat/>
    <w:rsid w:val="00672F26"/>
    <w:rPr>
      <w:sz w:val="20"/>
    </w:rPr>
  </w:style>
  <w:style w:type="paragraph" w:customStyle="1" w:styleId="Styleliste1erniveauGrasSoulignement">
    <w:name w:val="Style *liste 1er niveau + Gras Soulignement"/>
    <w:basedOn w:val="Normal"/>
    <w:qFormat/>
    <w:rsid w:val="00EC47D1"/>
    <w:pPr>
      <w:numPr>
        <w:numId w:val="3"/>
      </w:numPr>
    </w:pPr>
  </w:style>
  <w:style w:type="paragraph" w:customStyle="1" w:styleId="listepuces">
    <w:name w:val="* liste à puces"/>
    <w:basedOn w:val="Styleliste1erniveauGrasSoulignement"/>
    <w:qFormat/>
    <w:rsid w:val="009E5ADF"/>
    <w:rPr>
      <w:b/>
      <w:color w:val="999999"/>
    </w:rPr>
  </w:style>
  <w:style w:type="paragraph" w:customStyle="1" w:styleId="StyleTM1Centr">
    <w:name w:val="Style TM 1 + Centré"/>
    <w:basedOn w:val="TM1"/>
    <w:qFormat/>
    <w:rsid w:val="00295494"/>
    <w:pPr>
      <w:shd w:val="clear" w:color="auto" w:fill="E0E0E0"/>
    </w:pPr>
    <w:rPr>
      <w:b w:val="0"/>
      <w:bCs/>
      <w:color w:val="333333"/>
      <w:szCs w:val="20"/>
    </w:rPr>
  </w:style>
  <w:style w:type="paragraph" w:customStyle="1" w:styleId="StyleArialBlackGrasCentrAvant0pt">
    <w:name w:val="Style Arial Black Gras Centré Avant : 0 pt"/>
    <w:basedOn w:val="Normal"/>
    <w:qFormat/>
    <w:rsid w:val="006C731F"/>
    <w:pPr>
      <w:shd w:val="clear" w:color="auto" w:fill="E6E6E6"/>
      <w:spacing w:before="0"/>
      <w:jc w:val="center"/>
    </w:pPr>
    <w:rPr>
      <w:rFonts w:ascii="Arial Black" w:hAnsi="Arial Black"/>
      <w:b/>
      <w:bCs/>
    </w:rPr>
  </w:style>
  <w:style w:type="paragraph" w:customStyle="1" w:styleId="Styleliste2MotifTransparenteGris-10">
    <w:name w:val="Style * liste 2 + Motif : Transparente (Gris - 10 %)"/>
    <w:basedOn w:val="Normal"/>
    <w:qFormat/>
    <w:rsid w:val="002723FA"/>
    <w:pPr>
      <w:numPr>
        <w:numId w:val="4"/>
      </w:numPr>
      <w:jc w:val="left"/>
    </w:pPr>
    <w:rPr>
      <w:sz w:val="18"/>
    </w:rPr>
  </w:style>
  <w:style w:type="paragraph" w:customStyle="1" w:styleId="renvois">
    <w:name w:val="* renvois"/>
    <w:basedOn w:val="Normal"/>
    <w:next w:val="Normal"/>
    <w:qFormat/>
    <w:rsid w:val="00087AF3"/>
    <w:rPr>
      <w:rFonts w:ascii="Arial Black" w:hAnsi="Arial Black"/>
      <w:sz w:val="18"/>
      <w:shd w:val="clear" w:color="auto" w:fill="E6E6E6"/>
    </w:rPr>
  </w:style>
  <w:style w:type="paragraph" w:customStyle="1" w:styleId="xl55">
    <w:name w:val="xl55"/>
    <w:basedOn w:val="Normal"/>
    <w:qFormat/>
    <w:rsid w:val="00FD258F"/>
    <w:pPr>
      <w:spacing w:beforeAutospacing="1" w:afterAutospacing="1"/>
      <w:jc w:val="center"/>
    </w:pPr>
    <w:rPr>
      <w:rFonts w:ascii="Arial" w:eastAsia="Arial Unicode MS" w:hAnsi="Arial" w:cs="Arial"/>
      <w:b/>
      <w:bCs/>
      <w:color w:val="000080"/>
      <w:sz w:val="28"/>
      <w:szCs w:val="28"/>
    </w:rPr>
  </w:style>
  <w:style w:type="paragraph" w:styleId="Commentaire">
    <w:name w:val="annotation text"/>
    <w:basedOn w:val="Normal"/>
    <w:link w:val="CommentaireCar"/>
    <w:semiHidden/>
    <w:qFormat/>
    <w:rsid w:val="00FD258F"/>
    <w:pPr>
      <w:spacing w:before="0"/>
      <w:jc w:val="left"/>
    </w:pPr>
    <w:rPr>
      <w:rFonts w:ascii="Arial" w:hAnsi="Arial"/>
    </w:rPr>
  </w:style>
  <w:style w:type="paragraph" w:styleId="Paragraphedeliste">
    <w:name w:val="List Paragraph"/>
    <w:basedOn w:val="Normal"/>
    <w:uiPriority w:val="34"/>
    <w:qFormat/>
    <w:rsid w:val="00A7189F"/>
    <w:pPr>
      <w:spacing w:before="0" w:after="200" w:line="276" w:lineRule="auto"/>
      <w:ind w:left="720"/>
      <w:contextualSpacing/>
      <w:jc w:val="left"/>
    </w:pPr>
    <w:rPr>
      <w:rFonts w:asciiTheme="minorHAnsi" w:eastAsiaTheme="minorHAnsi" w:hAnsiTheme="minorHAnsi" w:cstheme="minorBidi"/>
      <w:sz w:val="22"/>
      <w:szCs w:val="22"/>
      <w:lang w:eastAsia="en-US"/>
    </w:rPr>
  </w:style>
  <w:style w:type="paragraph" w:styleId="Objetducommentaire">
    <w:name w:val="annotation subject"/>
    <w:basedOn w:val="Commentaire"/>
    <w:next w:val="Commentaire"/>
    <w:link w:val="ObjetducommentaireCar"/>
    <w:semiHidden/>
    <w:unhideWhenUsed/>
    <w:qFormat/>
    <w:rsid w:val="009F481E"/>
    <w:pPr>
      <w:spacing w:before="60"/>
      <w:jc w:val="both"/>
    </w:pPr>
    <w:rPr>
      <w:rFonts w:ascii="Verdana" w:hAnsi="Verdana"/>
      <w:b/>
      <w:bCs/>
    </w:rPr>
  </w:style>
  <w:style w:type="table" w:styleId="Grilledutableau">
    <w:name w:val="Table Grid"/>
    <w:basedOn w:val="TableauNormal"/>
    <w:rsid w:val="00F07D71"/>
    <w:pPr>
      <w:spacing w:before="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qFormat/>
    <w:rsid w:val="00C40D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ntrarennes/index.php?id=2287"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E060A-2DEA-4189-B406-701139684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1311</Words>
  <Characters>7212</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Pôle Ressources Humaines</vt:lpstr>
    </vt:vector>
  </TitlesOfParts>
  <Company>Ville de Rennes</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Pôle Ressources Humaines</dc:title>
  <dc:subject/>
  <dc:creator>Ville de Rennes</dc:creator>
  <dc:description/>
  <cp:lastModifiedBy>FLAGEUL Isabelle</cp:lastModifiedBy>
  <cp:revision>2</cp:revision>
  <cp:lastPrinted>2017-03-02T08:40:00Z</cp:lastPrinted>
  <dcterms:created xsi:type="dcterms:W3CDTF">2023-02-13T15:33:00Z</dcterms:created>
  <dcterms:modified xsi:type="dcterms:W3CDTF">2023-02-13T15:33:00Z</dcterms:modified>
  <dc:language>fr-FR</dc:language>
</cp:coreProperties>
</file>