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630"/>
        <w:gridCol w:w="3557"/>
        <w:gridCol w:w="3585"/>
      </w:tblGrid>
      <w:tr w:rsidR="00616C46" w14:paraId="23576D2D" w14:textId="77777777" w:rsidTr="00B47BE2">
        <w:tc>
          <w:tcPr>
            <w:tcW w:w="3637" w:type="dxa"/>
            <w:shd w:val="clear" w:color="auto" w:fill="auto"/>
            <w:vAlign w:val="center"/>
          </w:tcPr>
          <w:p w14:paraId="246991A2" w14:textId="1C526574" w:rsidR="008F1211" w:rsidRDefault="00616C46" w:rsidP="00B47BE2">
            <w:pPr>
              <w:jc w:val="center"/>
            </w:pPr>
            <w:bookmarkStart w:id="0" w:name="_GoBack"/>
            <w:bookmarkEnd w:id="0"/>
            <w:r>
              <w:rPr>
                <w:noProof/>
              </w:rPr>
              <w:drawing>
                <wp:inline distT="0" distB="0" distL="0" distR="0" wp14:anchorId="200ADBAC" wp14:editId="5B9A28BA">
                  <wp:extent cx="2098431" cy="437311"/>
                  <wp:effectExtent l="0" t="0" r="0" b="1270"/>
                  <wp:docPr id="4" name="Image 4" descr="C:\Users\m.glatron\Desktop\logo 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latron\Desktop\logo R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1617" cy="446311"/>
                          </a:xfrm>
                          <a:prstGeom prst="rect">
                            <a:avLst/>
                          </a:prstGeom>
                          <a:noFill/>
                          <a:ln>
                            <a:noFill/>
                          </a:ln>
                        </pic:spPr>
                      </pic:pic>
                    </a:graphicData>
                  </a:graphic>
                </wp:inline>
              </w:drawing>
            </w:r>
          </w:p>
        </w:tc>
        <w:tc>
          <w:tcPr>
            <w:tcW w:w="3637" w:type="dxa"/>
            <w:shd w:val="clear" w:color="auto" w:fill="auto"/>
          </w:tcPr>
          <w:p w14:paraId="0104A7C8" w14:textId="47AF3F50" w:rsidR="008F1211" w:rsidRDefault="00B47BE2" w:rsidP="00B47BE2">
            <w:pPr>
              <w:jc w:val="center"/>
            </w:pPr>
            <w:r>
              <w:rPr>
                <w:noProof/>
              </w:rPr>
              <w:drawing>
                <wp:inline distT="0" distB="0" distL="0" distR="0" wp14:anchorId="04BD4A5A" wp14:editId="6CDA10F8">
                  <wp:extent cx="1428750" cy="733425"/>
                  <wp:effectExtent l="0" t="0" r="0" b="9525"/>
                  <wp:docPr id="2" name="Image 2" descr="bandeau-form-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au-form-for"/>
                          <pic:cNvPicPr>
                            <a:picLocks noChangeAspect="1" noChangeArrowheads="1"/>
                          </pic:cNvPicPr>
                        </pic:nvPicPr>
                        <pic:blipFill>
                          <a:blip r:embed="rId9">
                            <a:extLst>
                              <a:ext uri="{28A0092B-C50C-407E-A947-70E740481C1C}">
                                <a14:useLocalDpi xmlns:a14="http://schemas.microsoft.com/office/drawing/2010/main" val="0"/>
                              </a:ext>
                            </a:extLst>
                          </a:blip>
                          <a:srcRect l="40840" r="33949" b="11494"/>
                          <a:stretch>
                            <a:fillRect/>
                          </a:stretch>
                        </pic:blipFill>
                        <pic:spPr bwMode="auto">
                          <a:xfrm>
                            <a:off x="0" y="0"/>
                            <a:ext cx="1428750" cy="733425"/>
                          </a:xfrm>
                          <a:prstGeom prst="rect">
                            <a:avLst/>
                          </a:prstGeom>
                          <a:noFill/>
                          <a:ln>
                            <a:noFill/>
                          </a:ln>
                        </pic:spPr>
                      </pic:pic>
                    </a:graphicData>
                  </a:graphic>
                </wp:inline>
              </w:drawing>
            </w:r>
          </w:p>
        </w:tc>
        <w:tc>
          <w:tcPr>
            <w:tcW w:w="3638" w:type="dxa"/>
            <w:shd w:val="clear" w:color="auto" w:fill="auto"/>
            <w:vAlign w:val="center"/>
          </w:tcPr>
          <w:p w14:paraId="2AA5526A" w14:textId="35773FDA" w:rsidR="008F1211" w:rsidRDefault="00B47BE2" w:rsidP="00B47BE2">
            <w:pPr>
              <w:jc w:val="center"/>
            </w:pPr>
            <w:r>
              <w:rPr>
                <w:noProof/>
              </w:rPr>
              <w:drawing>
                <wp:inline distT="0" distB="0" distL="0" distR="0" wp14:anchorId="291CC96A" wp14:editId="1C5A26E8">
                  <wp:extent cx="1681969" cy="488763"/>
                  <wp:effectExtent l="0" t="0" r="0" b="6985"/>
                  <wp:docPr id="5" name="Image 5" descr="C:\Users\m.glatron\AppData\Local\Microsoft\Windows\INetCache\Content.Word\Logo Ville de RENNES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glatron\AppData\Local\Microsoft\Windows\INetCache\Content.Word\Logo Ville de RENNES_Noi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5691" cy="495656"/>
                          </a:xfrm>
                          <a:prstGeom prst="rect">
                            <a:avLst/>
                          </a:prstGeom>
                          <a:noFill/>
                          <a:ln>
                            <a:noFill/>
                          </a:ln>
                        </pic:spPr>
                      </pic:pic>
                    </a:graphicData>
                  </a:graphic>
                </wp:inline>
              </w:drawing>
            </w:r>
          </w:p>
        </w:tc>
      </w:tr>
    </w:tbl>
    <w:p w14:paraId="6C040CF5" w14:textId="42DC916A" w:rsidR="008F1211" w:rsidRDefault="008469CC" w:rsidP="00D1374F">
      <w:pPr>
        <w:jc w:val="center"/>
        <w:rPr>
          <w:i/>
          <w:color w:val="808080"/>
          <w:sz w:val="16"/>
          <w:szCs w:val="16"/>
        </w:rPr>
      </w:pPr>
      <w:r w:rsidRPr="008469CC">
        <w:rPr>
          <w:i/>
          <w:color w:val="808080"/>
          <w:sz w:val="16"/>
          <w:szCs w:val="16"/>
        </w:rPr>
        <w:t xml:space="preserve">Pour vous aider à remplir la fiche de poste, vous pouvez vous référer à </w:t>
      </w:r>
      <w:r w:rsidRPr="002E3E9C">
        <w:rPr>
          <w:b/>
          <w:bCs/>
          <w:sz w:val="16"/>
          <w:szCs w:val="16"/>
        </w:rPr>
        <w:t>la page d'information de l'Intra</w:t>
      </w:r>
      <w:r w:rsidRPr="008469CC">
        <w:rPr>
          <w:i/>
          <w:color w:val="808080"/>
          <w:sz w:val="16"/>
          <w:szCs w:val="16"/>
        </w:rPr>
        <w:t xml:space="preserve">. </w:t>
      </w:r>
    </w:p>
    <w:p w14:paraId="7271FEA3" w14:textId="77777777" w:rsidR="00D1374F" w:rsidRDefault="008469CC" w:rsidP="00D1374F">
      <w:pPr>
        <w:jc w:val="center"/>
      </w:pPr>
      <w:r>
        <w:rPr>
          <w:i/>
          <w:color w:val="808080"/>
          <w:sz w:val="16"/>
          <w:szCs w:val="16"/>
        </w:rPr>
        <w:br/>
      </w:r>
    </w:p>
    <w:p w14:paraId="1A429D8A" w14:textId="77777777" w:rsidR="00C57DD1" w:rsidRPr="00EC47D1" w:rsidRDefault="00EC47D1" w:rsidP="00032E14">
      <w:pPr>
        <w:pStyle w:val="Normalcentr"/>
        <w:pBdr>
          <w:top w:val="none" w:sz="0" w:space="0" w:color="auto"/>
          <w:left w:val="none" w:sz="0" w:space="0" w:color="auto"/>
          <w:bottom w:val="none" w:sz="0" w:space="0" w:color="auto"/>
          <w:right w:val="none" w:sz="0" w:space="0" w:color="auto"/>
        </w:pBdr>
        <w:shd w:val="clear" w:color="auto" w:fill="000000"/>
        <w:ind w:left="0" w:right="-35"/>
        <w:rPr>
          <w:rFonts w:ascii="Arial Black" w:hAnsi="Arial Black"/>
          <w:color w:val="FFFFFF"/>
          <w:sz w:val="10"/>
          <w:szCs w:val="10"/>
        </w:rPr>
      </w:pPr>
      <w:r w:rsidRPr="00EC47D1">
        <w:rPr>
          <w:color w:val="FFFFFF"/>
          <w:sz w:val="10"/>
          <w:szCs w:val="10"/>
        </w:rPr>
        <w:br/>
      </w:r>
      <w:r w:rsidR="00751241" w:rsidRPr="00EC47D1">
        <w:rPr>
          <w:rFonts w:ascii="Arial Black" w:hAnsi="Arial Black"/>
          <w:color w:val="FFFFFF"/>
        </w:rPr>
        <w:t>FICHE DE POSTE</w:t>
      </w:r>
      <w:r w:rsidRPr="00EC47D1">
        <w:rPr>
          <w:rFonts w:ascii="Arial Black" w:hAnsi="Arial Black"/>
          <w:color w:val="FFFFFF"/>
        </w:rPr>
        <w:br/>
      </w:r>
    </w:p>
    <w:p w14:paraId="08A28762" w14:textId="77777777" w:rsidR="008469CC" w:rsidRPr="008469CC" w:rsidRDefault="008469CC" w:rsidP="008469CC">
      <w:pPr>
        <w:ind w:left="-14"/>
        <w:jc w:val="center"/>
        <w:rPr>
          <w:sz w:val="16"/>
          <w:szCs w:val="16"/>
        </w:rPr>
      </w:pPr>
    </w:p>
    <w:tbl>
      <w:tblPr>
        <w:tblW w:w="1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2028"/>
        <w:gridCol w:w="2029"/>
        <w:gridCol w:w="2336"/>
        <w:gridCol w:w="1960"/>
        <w:gridCol w:w="24"/>
      </w:tblGrid>
      <w:tr w:rsidR="007D641A" w14:paraId="05AF7E83" w14:textId="77777777" w:rsidTr="00BE2A1C">
        <w:trPr>
          <w:trHeight w:val="384"/>
        </w:trPr>
        <w:tc>
          <w:tcPr>
            <w:tcW w:w="2632" w:type="dxa"/>
            <w:shd w:val="clear" w:color="auto" w:fill="E6E6E6"/>
            <w:vAlign w:val="center"/>
          </w:tcPr>
          <w:p w14:paraId="5E3082AE" w14:textId="77777777" w:rsidR="007D641A" w:rsidRPr="003D2147" w:rsidRDefault="00CC4510" w:rsidP="00087AF3">
            <w:pPr>
              <w:pStyle w:val="renvois"/>
            </w:pPr>
            <w:r>
              <w:t>Domaine</w:t>
            </w:r>
          </w:p>
        </w:tc>
        <w:tc>
          <w:tcPr>
            <w:tcW w:w="8377" w:type="dxa"/>
            <w:gridSpan w:val="5"/>
            <w:shd w:val="clear" w:color="auto" w:fill="auto"/>
            <w:vAlign w:val="center"/>
          </w:tcPr>
          <w:p w14:paraId="06124360" w14:textId="77777777" w:rsidR="007D641A" w:rsidRPr="005045A5" w:rsidRDefault="007D641A" w:rsidP="009D41E7">
            <w:pPr>
              <w:pStyle w:val="Textetableau"/>
            </w:pPr>
          </w:p>
        </w:tc>
      </w:tr>
      <w:tr w:rsidR="007D641A" w14:paraId="4C7A6CCB" w14:textId="77777777" w:rsidTr="00BE2A1C">
        <w:trPr>
          <w:trHeight w:val="419"/>
        </w:trPr>
        <w:tc>
          <w:tcPr>
            <w:tcW w:w="2632" w:type="dxa"/>
            <w:shd w:val="clear" w:color="auto" w:fill="E6E6E6"/>
            <w:vAlign w:val="center"/>
          </w:tcPr>
          <w:p w14:paraId="389529C1" w14:textId="77777777" w:rsidR="007D641A" w:rsidRPr="003D2147" w:rsidRDefault="007D641A" w:rsidP="00087AF3">
            <w:pPr>
              <w:pStyle w:val="renvois"/>
            </w:pPr>
            <w:r>
              <w:t>Famille</w:t>
            </w:r>
          </w:p>
        </w:tc>
        <w:tc>
          <w:tcPr>
            <w:tcW w:w="8377" w:type="dxa"/>
            <w:gridSpan w:val="5"/>
            <w:shd w:val="clear" w:color="auto" w:fill="auto"/>
            <w:vAlign w:val="center"/>
          </w:tcPr>
          <w:p w14:paraId="4D6F9380" w14:textId="77777777" w:rsidR="007D641A" w:rsidRPr="005045A5" w:rsidRDefault="007D641A" w:rsidP="009D41E7">
            <w:pPr>
              <w:pStyle w:val="Textetableau"/>
            </w:pPr>
          </w:p>
        </w:tc>
      </w:tr>
      <w:tr w:rsidR="007D641A" w14:paraId="641FB967" w14:textId="77777777" w:rsidTr="00BE2A1C">
        <w:trPr>
          <w:trHeight w:val="416"/>
        </w:trPr>
        <w:tc>
          <w:tcPr>
            <w:tcW w:w="2632" w:type="dxa"/>
            <w:shd w:val="clear" w:color="auto" w:fill="E6E6E6"/>
            <w:vAlign w:val="center"/>
          </w:tcPr>
          <w:p w14:paraId="0FAC72AD" w14:textId="77777777" w:rsidR="007D641A" w:rsidRPr="003D2147" w:rsidRDefault="007D641A" w:rsidP="00087AF3">
            <w:pPr>
              <w:pStyle w:val="renvois"/>
            </w:pPr>
            <w:r>
              <w:t>Métier</w:t>
            </w:r>
          </w:p>
        </w:tc>
        <w:tc>
          <w:tcPr>
            <w:tcW w:w="8377" w:type="dxa"/>
            <w:gridSpan w:val="5"/>
            <w:shd w:val="clear" w:color="auto" w:fill="auto"/>
            <w:vAlign w:val="center"/>
          </w:tcPr>
          <w:p w14:paraId="65B822E6" w14:textId="77777777" w:rsidR="007D641A" w:rsidRPr="005045A5" w:rsidRDefault="007D641A" w:rsidP="009D41E7">
            <w:pPr>
              <w:pStyle w:val="Textetableau"/>
            </w:pPr>
          </w:p>
        </w:tc>
      </w:tr>
      <w:tr w:rsidR="00FD258F" w14:paraId="71B0127D" w14:textId="77777777" w:rsidTr="007D641A">
        <w:trPr>
          <w:trHeight w:val="615"/>
        </w:trPr>
        <w:tc>
          <w:tcPr>
            <w:tcW w:w="2632" w:type="dxa"/>
            <w:shd w:val="clear" w:color="auto" w:fill="E6E6E6"/>
            <w:vAlign w:val="center"/>
          </w:tcPr>
          <w:p w14:paraId="30189B2E" w14:textId="77777777" w:rsidR="00FD258F" w:rsidRPr="00CC322B" w:rsidRDefault="00FD258F" w:rsidP="00087AF3">
            <w:pPr>
              <w:pStyle w:val="renvois"/>
              <w:rPr>
                <w:color w:val="FFFFFF"/>
              </w:rPr>
            </w:pPr>
            <w:r w:rsidRPr="003D2147">
              <w:t xml:space="preserve">Intitulé du poste </w:t>
            </w:r>
          </w:p>
        </w:tc>
        <w:tc>
          <w:tcPr>
            <w:tcW w:w="8377" w:type="dxa"/>
            <w:gridSpan w:val="5"/>
            <w:shd w:val="clear" w:color="auto" w:fill="auto"/>
            <w:vAlign w:val="center"/>
          </w:tcPr>
          <w:p w14:paraId="3B0609BB" w14:textId="79DFF947" w:rsidR="00FD258F" w:rsidRPr="00D01AFA" w:rsidRDefault="00F12DCE" w:rsidP="008E57AC">
            <w:pPr>
              <w:pStyle w:val="Textetableau"/>
              <w:rPr>
                <w:szCs w:val="18"/>
              </w:rPr>
            </w:pPr>
            <w:r>
              <w:rPr>
                <w:szCs w:val="18"/>
              </w:rPr>
              <w:t>Directeur</w:t>
            </w:r>
            <w:r w:rsidR="006B17E6">
              <w:rPr>
                <w:szCs w:val="18"/>
              </w:rPr>
              <w:t xml:space="preserve"> de projet </w:t>
            </w:r>
            <w:r w:rsidR="00CE6DB4">
              <w:rPr>
                <w:szCs w:val="18"/>
              </w:rPr>
              <w:t>"</w:t>
            </w:r>
            <w:r w:rsidR="008E57AC">
              <w:rPr>
                <w:szCs w:val="18"/>
              </w:rPr>
              <w:t>City Orchestra</w:t>
            </w:r>
            <w:r w:rsidR="00CE6DB4">
              <w:rPr>
                <w:szCs w:val="18"/>
              </w:rPr>
              <w:t>"</w:t>
            </w:r>
          </w:p>
        </w:tc>
      </w:tr>
      <w:tr w:rsidR="007D641A" w14:paraId="044008A3" w14:textId="77777777" w:rsidTr="007D641A">
        <w:trPr>
          <w:gridAfter w:val="1"/>
          <w:wAfter w:w="24" w:type="dxa"/>
          <w:cantSplit/>
          <w:trHeight w:val="705"/>
        </w:trPr>
        <w:tc>
          <w:tcPr>
            <w:tcW w:w="2632" w:type="dxa"/>
            <w:vMerge w:val="restart"/>
            <w:shd w:val="clear" w:color="auto" w:fill="E6E6E6"/>
            <w:vAlign w:val="center"/>
          </w:tcPr>
          <w:p w14:paraId="0AC23129" w14:textId="77777777" w:rsidR="007D641A" w:rsidRPr="0094511F" w:rsidRDefault="007D641A" w:rsidP="00732DEE">
            <w:pPr>
              <w:tabs>
                <w:tab w:val="left" w:pos="7800"/>
              </w:tabs>
              <w:jc w:val="center"/>
              <w:rPr>
                <w:rFonts w:ascii="Arial Black" w:hAnsi="Arial Black"/>
                <w:sz w:val="18"/>
                <w:shd w:val="clear" w:color="auto" w:fill="E6E6E6"/>
              </w:rPr>
            </w:pPr>
            <w:r w:rsidRPr="0094511F">
              <w:rPr>
                <w:rFonts w:ascii="Arial Black" w:hAnsi="Arial Black"/>
                <w:sz w:val="18"/>
                <w:shd w:val="clear" w:color="auto" w:fill="E6E6E6"/>
              </w:rPr>
              <w:t>Cadre statutaire</w:t>
            </w:r>
          </w:p>
        </w:tc>
        <w:tc>
          <w:tcPr>
            <w:tcW w:w="2028" w:type="dxa"/>
            <w:shd w:val="clear" w:color="auto" w:fill="E6E6E6"/>
            <w:vAlign w:val="center"/>
          </w:tcPr>
          <w:p w14:paraId="56E4AD29" w14:textId="77777777" w:rsidR="007D641A" w:rsidRPr="00EE2E25" w:rsidRDefault="007D641A" w:rsidP="00732DEE">
            <w:pPr>
              <w:pStyle w:val="Textetableau"/>
              <w:jc w:val="center"/>
            </w:pPr>
            <w:r>
              <w:t>Filière</w:t>
            </w:r>
            <w:r>
              <w:br/>
            </w:r>
            <w:r w:rsidRPr="00ED37AE">
              <w:rPr>
                <w:i/>
                <w:sz w:val="16"/>
              </w:rPr>
              <w:t>2 filières possibles, si missions le permettent</w:t>
            </w:r>
          </w:p>
        </w:tc>
        <w:tc>
          <w:tcPr>
            <w:tcW w:w="2029" w:type="dxa"/>
            <w:shd w:val="clear" w:color="auto" w:fill="E6E6E6"/>
            <w:vAlign w:val="center"/>
          </w:tcPr>
          <w:p w14:paraId="1DD3F1BC" w14:textId="77777777" w:rsidR="007D641A" w:rsidRPr="00EE2E25" w:rsidRDefault="007D641A" w:rsidP="00732DEE">
            <w:pPr>
              <w:pStyle w:val="Textetableau"/>
              <w:jc w:val="center"/>
            </w:pPr>
            <w:r w:rsidRPr="00EE2E25">
              <w:t>Catégorie</w:t>
            </w:r>
          </w:p>
        </w:tc>
        <w:tc>
          <w:tcPr>
            <w:tcW w:w="2336" w:type="dxa"/>
            <w:shd w:val="clear" w:color="auto" w:fill="E6E6E6"/>
            <w:vAlign w:val="center"/>
          </w:tcPr>
          <w:p w14:paraId="66ED8C17" w14:textId="77777777" w:rsidR="007D641A" w:rsidRPr="00EE2E25" w:rsidRDefault="007D641A" w:rsidP="00732DEE">
            <w:pPr>
              <w:pStyle w:val="Textetableau"/>
              <w:jc w:val="center"/>
            </w:pPr>
            <w:r>
              <w:t>Cadre d'emploi</w:t>
            </w:r>
          </w:p>
        </w:tc>
        <w:tc>
          <w:tcPr>
            <w:tcW w:w="1960" w:type="dxa"/>
            <w:shd w:val="clear" w:color="auto" w:fill="E6E6E6"/>
            <w:vAlign w:val="center"/>
          </w:tcPr>
          <w:p w14:paraId="4224438B" w14:textId="77777777" w:rsidR="007D641A" w:rsidRDefault="007D641A" w:rsidP="00732DEE">
            <w:pPr>
              <w:pStyle w:val="Textetableau"/>
              <w:jc w:val="center"/>
            </w:pPr>
            <w:r>
              <w:t>Niveau de classification du poste</w:t>
            </w:r>
            <w:r>
              <w:br/>
              <w:t>(</w:t>
            </w:r>
            <w:r w:rsidRPr="00866DC5">
              <w:rPr>
                <w:i/>
                <w:sz w:val="16"/>
              </w:rPr>
              <w:t>si besoin</w:t>
            </w:r>
            <w:r>
              <w:rPr>
                <w:i/>
                <w:sz w:val="16"/>
              </w:rPr>
              <w:t>)</w:t>
            </w:r>
          </w:p>
        </w:tc>
      </w:tr>
      <w:tr w:rsidR="007D641A" w14:paraId="16F87ED2" w14:textId="77777777" w:rsidTr="007D641A">
        <w:trPr>
          <w:gridAfter w:val="1"/>
          <w:wAfter w:w="24" w:type="dxa"/>
          <w:cantSplit/>
          <w:trHeight w:val="494"/>
        </w:trPr>
        <w:tc>
          <w:tcPr>
            <w:tcW w:w="2632" w:type="dxa"/>
            <w:vMerge/>
            <w:shd w:val="clear" w:color="auto" w:fill="E6E6E6"/>
          </w:tcPr>
          <w:p w14:paraId="2798003A" w14:textId="77777777" w:rsidR="007D641A" w:rsidRDefault="007D641A" w:rsidP="00732DEE">
            <w:pPr>
              <w:tabs>
                <w:tab w:val="left" w:pos="7800"/>
              </w:tabs>
            </w:pPr>
          </w:p>
        </w:tc>
        <w:tc>
          <w:tcPr>
            <w:tcW w:w="2028" w:type="dxa"/>
            <w:vAlign w:val="center"/>
          </w:tcPr>
          <w:p w14:paraId="0D4D6E97" w14:textId="77777777" w:rsidR="00BE2A1C" w:rsidRDefault="00BE2A1C" w:rsidP="00732DEE">
            <w:pPr>
              <w:pStyle w:val="Styleliste2MotifTransparenteGris-10"/>
              <w:numPr>
                <w:ilvl w:val="0"/>
                <w:numId w:val="0"/>
              </w:numPr>
            </w:pPr>
            <w:r>
              <w:t>Administrative</w:t>
            </w:r>
            <w:r w:rsidR="00FC78B6">
              <w:t xml:space="preserve"> / </w:t>
            </w:r>
          </w:p>
          <w:p w14:paraId="6E984F33" w14:textId="77777777" w:rsidR="007D641A" w:rsidRPr="0094511F" w:rsidRDefault="00C777D1" w:rsidP="00BE2A1C">
            <w:pPr>
              <w:pStyle w:val="Styleliste2MotifTransparenteGris-10"/>
              <w:numPr>
                <w:ilvl w:val="0"/>
                <w:numId w:val="0"/>
              </w:numPr>
            </w:pPr>
            <w:r>
              <w:t>Technique</w:t>
            </w:r>
          </w:p>
        </w:tc>
        <w:tc>
          <w:tcPr>
            <w:tcW w:w="2029" w:type="dxa"/>
            <w:vAlign w:val="center"/>
          </w:tcPr>
          <w:p w14:paraId="64234825" w14:textId="77777777" w:rsidR="007D641A" w:rsidRPr="00EE2E25" w:rsidRDefault="00C777D1" w:rsidP="00732DEE">
            <w:pPr>
              <w:pStyle w:val="Textetableau"/>
            </w:pPr>
            <w:r>
              <w:t>A</w:t>
            </w:r>
          </w:p>
        </w:tc>
        <w:tc>
          <w:tcPr>
            <w:tcW w:w="2336" w:type="dxa"/>
            <w:vAlign w:val="center"/>
          </w:tcPr>
          <w:p w14:paraId="38938D95" w14:textId="77777777" w:rsidR="007D641A" w:rsidRPr="00EE2E25" w:rsidRDefault="00BE2A1C" w:rsidP="00FC78B6">
            <w:pPr>
              <w:pStyle w:val="Textetableau"/>
            </w:pPr>
            <w:r>
              <w:t>Attaché</w:t>
            </w:r>
            <w:r w:rsidR="00FC78B6">
              <w:t xml:space="preserve"> / </w:t>
            </w:r>
            <w:r w:rsidR="00C777D1">
              <w:t>Ingénieur</w:t>
            </w:r>
          </w:p>
        </w:tc>
        <w:tc>
          <w:tcPr>
            <w:tcW w:w="1960" w:type="dxa"/>
          </w:tcPr>
          <w:p w14:paraId="0FAB5450" w14:textId="77777777" w:rsidR="00C777D1" w:rsidRDefault="00C777D1" w:rsidP="00732DEE">
            <w:pPr>
              <w:pStyle w:val="Textetableau"/>
            </w:pPr>
          </w:p>
          <w:p w14:paraId="3ACE49F8" w14:textId="6F531382" w:rsidR="007D641A" w:rsidRPr="00EE2E25" w:rsidRDefault="00C777D1" w:rsidP="00732DEE">
            <w:pPr>
              <w:pStyle w:val="Textetableau"/>
            </w:pPr>
            <w:r>
              <w:t>P</w:t>
            </w:r>
            <w:r w:rsidR="00F12DCE">
              <w:t>3</w:t>
            </w:r>
          </w:p>
        </w:tc>
      </w:tr>
      <w:tr w:rsidR="007D641A" w14:paraId="47C154E5" w14:textId="77777777" w:rsidTr="00732DEE">
        <w:trPr>
          <w:trHeight w:val="375"/>
        </w:trPr>
        <w:tc>
          <w:tcPr>
            <w:tcW w:w="2632" w:type="dxa"/>
            <w:shd w:val="clear" w:color="auto" w:fill="E6E6E6"/>
            <w:vAlign w:val="center"/>
          </w:tcPr>
          <w:p w14:paraId="5625FBF4" w14:textId="77777777" w:rsidR="007D641A" w:rsidRPr="00087AF3" w:rsidRDefault="007D641A" w:rsidP="00732DEE">
            <w:pPr>
              <w:pStyle w:val="Textetableau"/>
            </w:pPr>
            <w:r w:rsidRPr="00087AF3">
              <w:t>Date de mise à jour de la fiche de poste</w:t>
            </w:r>
          </w:p>
        </w:tc>
        <w:tc>
          <w:tcPr>
            <w:tcW w:w="8377" w:type="dxa"/>
            <w:gridSpan w:val="5"/>
            <w:shd w:val="clear" w:color="auto" w:fill="auto"/>
            <w:vAlign w:val="center"/>
          </w:tcPr>
          <w:p w14:paraId="0A3FAC4A" w14:textId="77777777" w:rsidR="007D641A" w:rsidRDefault="008E57AC" w:rsidP="00732DEE">
            <w:pPr>
              <w:pStyle w:val="Textetableau"/>
            </w:pPr>
            <w:r>
              <w:t>Avril 2023</w:t>
            </w:r>
          </w:p>
        </w:tc>
      </w:tr>
      <w:tr w:rsidR="007D641A" w14:paraId="099442BD" w14:textId="77777777" w:rsidTr="00732DEE">
        <w:trPr>
          <w:trHeight w:val="343"/>
        </w:trPr>
        <w:tc>
          <w:tcPr>
            <w:tcW w:w="2632" w:type="dxa"/>
            <w:shd w:val="clear" w:color="auto" w:fill="E6E6E6"/>
            <w:vAlign w:val="center"/>
          </w:tcPr>
          <w:p w14:paraId="5EE2B001" w14:textId="77777777" w:rsidR="007D641A" w:rsidRPr="00087AF3" w:rsidRDefault="007D641A" w:rsidP="007D641A">
            <w:pPr>
              <w:pStyle w:val="Textetableau"/>
            </w:pPr>
            <w:r>
              <w:t xml:space="preserve">N° </w:t>
            </w:r>
            <w:r w:rsidRPr="00087AF3">
              <w:t>du poste</w:t>
            </w:r>
          </w:p>
        </w:tc>
        <w:tc>
          <w:tcPr>
            <w:tcW w:w="8377" w:type="dxa"/>
            <w:gridSpan w:val="5"/>
            <w:shd w:val="clear" w:color="auto" w:fill="auto"/>
            <w:vAlign w:val="center"/>
          </w:tcPr>
          <w:p w14:paraId="3986F5E6" w14:textId="77777777" w:rsidR="007D641A" w:rsidRDefault="007D641A" w:rsidP="00732DEE">
            <w:pPr>
              <w:pStyle w:val="Textetableau"/>
            </w:pPr>
          </w:p>
        </w:tc>
      </w:tr>
    </w:tbl>
    <w:p w14:paraId="17D0F965" w14:textId="77777777" w:rsidR="00FD258F" w:rsidRDefault="00FD258F"/>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0"/>
        <w:gridCol w:w="1938"/>
        <w:gridCol w:w="1440"/>
        <w:gridCol w:w="4975"/>
        <w:gridCol w:w="26"/>
      </w:tblGrid>
      <w:tr w:rsidR="008E57AC" w14:paraId="2D626209" w14:textId="77777777" w:rsidTr="008E57AC">
        <w:tc>
          <w:tcPr>
            <w:tcW w:w="2622" w:type="dxa"/>
            <w:shd w:val="clear" w:color="auto" w:fill="E6E6E6"/>
            <w:vAlign w:val="center"/>
          </w:tcPr>
          <w:p w14:paraId="46FC5C07" w14:textId="77777777" w:rsidR="008E57AC" w:rsidRPr="00087AF3" w:rsidRDefault="008E57AC" w:rsidP="00855137">
            <w:pPr>
              <w:pStyle w:val="renvois"/>
            </w:pPr>
            <w:r>
              <w:t>Pôle</w:t>
            </w:r>
          </w:p>
        </w:tc>
        <w:tc>
          <w:tcPr>
            <w:tcW w:w="8389" w:type="dxa"/>
            <w:gridSpan w:val="5"/>
            <w:vAlign w:val="center"/>
          </w:tcPr>
          <w:p w14:paraId="5A634531" w14:textId="77777777" w:rsidR="008E57AC" w:rsidRPr="008E57AC" w:rsidRDefault="008E57AC" w:rsidP="00855137">
            <w:pPr>
              <w:pStyle w:val="Textetableau"/>
              <w:rPr>
                <w:b/>
              </w:rPr>
            </w:pPr>
            <w:r w:rsidRPr="008E57AC">
              <w:rPr>
                <w:b/>
              </w:rPr>
              <w:t>Stratégie, Développement, Aménagement</w:t>
            </w:r>
          </w:p>
        </w:tc>
      </w:tr>
      <w:tr w:rsidR="008E57AC" w14:paraId="791E7880" w14:textId="77777777" w:rsidTr="008E57AC">
        <w:tc>
          <w:tcPr>
            <w:tcW w:w="2622" w:type="dxa"/>
            <w:vMerge w:val="restart"/>
            <w:shd w:val="clear" w:color="auto" w:fill="E6E6E6"/>
            <w:vAlign w:val="center"/>
          </w:tcPr>
          <w:p w14:paraId="3257C910" w14:textId="77777777" w:rsidR="008E57AC" w:rsidRPr="0002188B" w:rsidRDefault="008E57AC" w:rsidP="00855137">
            <w:pPr>
              <w:pStyle w:val="Textetableau"/>
              <w:rPr>
                <w:b/>
              </w:rPr>
            </w:pPr>
            <w:r w:rsidRPr="0002188B">
              <w:rPr>
                <w:b/>
              </w:rPr>
              <w:t xml:space="preserve">Direction </w:t>
            </w:r>
          </w:p>
        </w:tc>
        <w:tc>
          <w:tcPr>
            <w:tcW w:w="1948" w:type="dxa"/>
            <w:gridSpan w:val="2"/>
            <w:vMerge w:val="restart"/>
            <w:vAlign w:val="center"/>
          </w:tcPr>
          <w:p w14:paraId="6CC943D3" w14:textId="77777777" w:rsidR="008E57AC" w:rsidRPr="00087AF3" w:rsidRDefault="008E57AC" w:rsidP="00855137">
            <w:pPr>
              <w:pStyle w:val="Textetableau"/>
              <w:rPr>
                <w:szCs w:val="24"/>
              </w:rPr>
            </w:pPr>
            <w:r>
              <w:rPr>
                <w:szCs w:val="24"/>
              </w:rPr>
              <w:t>Direction de la Donnée, de la Transition écologique et des Ressources</w:t>
            </w:r>
          </w:p>
        </w:tc>
        <w:tc>
          <w:tcPr>
            <w:tcW w:w="1440" w:type="dxa"/>
            <w:shd w:val="clear" w:color="auto" w:fill="E0E0E0"/>
            <w:vAlign w:val="center"/>
          </w:tcPr>
          <w:p w14:paraId="003BEDC4" w14:textId="77777777" w:rsidR="008E57AC" w:rsidRPr="0002188B" w:rsidRDefault="008E57AC" w:rsidP="00855137">
            <w:pPr>
              <w:pStyle w:val="Textetableau"/>
              <w:spacing w:before="120" w:after="120"/>
              <w:rPr>
                <w:b/>
                <w:szCs w:val="24"/>
              </w:rPr>
            </w:pPr>
            <w:r w:rsidRPr="0002188B">
              <w:rPr>
                <w:b/>
                <w:szCs w:val="24"/>
              </w:rPr>
              <w:t>Missions</w:t>
            </w:r>
          </w:p>
        </w:tc>
        <w:tc>
          <w:tcPr>
            <w:tcW w:w="5001" w:type="dxa"/>
            <w:gridSpan w:val="2"/>
            <w:vAlign w:val="center"/>
          </w:tcPr>
          <w:p w14:paraId="161D3247" w14:textId="77777777" w:rsidR="008E57AC" w:rsidRPr="001F0839" w:rsidRDefault="008E57AC" w:rsidP="00855137">
            <w:pPr>
              <w:pStyle w:val="Textetableau"/>
              <w:jc w:val="both"/>
            </w:pPr>
            <w:r w:rsidRPr="001A30AB">
              <w:t xml:space="preserve">La </w:t>
            </w:r>
            <w:r>
              <w:t>direction Donnée</w:t>
            </w:r>
            <w:r w:rsidRPr="001A30AB">
              <w:t xml:space="preserve">, Transition écologique et Ressources est en charge de deux politiques publiques en </w:t>
            </w:r>
            <w:r>
              <w:t>émergence et très transversales </w:t>
            </w:r>
            <w:r w:rsidRPr="001A30AB">
              <w:t xml:space="preserve">: la transition énergétique et écologique d'une part, </w:t>
            </w:r>
            <w:r>
              <w:t xml:space="preserve">mise en œuvre par le Service Transition énergétique et écologique, </w:t>
            </w:r>
            <w:r w:rsidRPr="001A30AB">
              <w:t>la politique de la donnée d'autre part</w:t>
            </w:r>
            <w:r>
              <w:t>, portée par le Service Data</w:t>
            </w:r>
            <w:r w:rsidRPr="001A30AB">
              <w:t xml:space="preserve">. Elle </w:t>
            </w:r>
            <w:r>
              <w:t>assure</w:t>
            </w:r>
            <w:r w:rsidRPr="001A30AB">
              <w:t xml:space="preserve"> également le pilotage des fonctions ressources du PSDA (budget et RH), ainsi que le dialogue de gestion avec les directions correspondantes.</w:t>
            </w:r>
          </w:p>
        </w:tc>
      </w:tr>
      <w:tr w:rsidR="008E57AC" w14:paraId="087E1EE4" w14:textId="77777777" w:rsidTr="00933928">
        <w:trPr>
          <w:trHeight w:val="269"/>
        </w:trPr>
        <w:tc>
          <w:tcPr>
            <w:tcW w:w="2622" w:type="dxa"/>
            <w:vMerge/>
            <w:shd w:val="clear" w:color="auto" w:fill="E6E6E6"/>
            <w:vAlign w:val="center"/>
          </w:tcPr>
          <w:p w14:paraId="2101C33D" w14:textId="77777777" w:rsidR="008E57AC" w:rsidRPr="0094511F" w:rsidRDefault="008E57AC" w:rsidP="00855137">
            <w:pPr>
              <w:pStyle w:val="Textetableau"/>
            </w:pPr>
          </w:p>
        </w:tc>
        <w:tc>
          <w:tcPr>
            <w:tcW w:w="1948" w:type="dxa"/>
            <w:gridSpan w:val="2"/>
            <w:vMerge/>
          </w:tcPr>
          <w:p w14:paraId="5BABC710" w14:textId="77777777" w:rsidR="008E57AC" w:rsidRPr="00087AF3" w:rsidRDefault="008E57AC" w:rsidP="00855137">
            <w:pPr>
              <w:pStyle w:val="Textetableau"/>
            </w:pPr>
          </w:p>
        </w:tc>
        <w:tc>
          <w:tcPr>
            <w:tcW w:w="1440" w:type="dxa"/>
            <w:shd w:val="clear" w:color="auto" w:fill="E0E0E0"/>
            <w:vAlign w:val="center"/>
          </w:tcPr>
          <w:p w14:paraId="68008AB9" w14:textId="77777777" w:rsidR="008E57AC" w:rsidRPr="0002188B" w:rsidRDefault="008E57AC" w:rsidP="00933928">
            <w:pPr>
              <w:pStyle w:val="Textetableau"/>
              <w:spacing w:line="240" w:lineRule="auto"/>
              <w:rPr>
                <w:b/>
              </w:rPr>
            </w:pPr>
            <w:r>
              <w:rPr>
                <w:b/>
              </w:rPr>
              <w:t>Effect</w:t>
            </w:r>
            <w:r w:rsidRPr="0002188B">
              <w:rPr>
                <w:b/>
              </w:rPr>
              <w:t>if</w:t>
            </w:r>
          </w:p>
        </w:tc>
        <w:tc>
          <w:tcPr>
            <w:tcW w:w="5001" w:type="dxa"/>
            <w:gridSpan w:val="2"/>
          </w:tcPr>
          <w:p w14:paraId="77D6DA35" w14:textId="77777777" w:rsidR="008E57AC" w:rsidRPr="00087AF3" w:rsidRDefault="008E57AC" w:rsidP="00855137">
            <w:pPr>
              <w:pStyle w:val="Textetableau"/>
              <w:jc w:val="both"/>
            </w:pPr>
            <w:r>
              <w:t>28 emplois permanents</w:t>
            </w:r>
          </w:p>
        </w:tc>
      </w:tr>
      <w:tr w:rsidR="008E57AC" w14:paraId="04277D28" w14:textId="77777777" w:rsidTr="008E57AC">
        <w:trPr>
          <w:trHeight w:val="285"/>
        </w:trPr>
        <w:tc>
          <w:tcPr>
            <w:tcW w:w="2622" w:type="dxa"/>
            <w:vMerge w:val="restart"/>
            <w:shd w:val="clear" w:color="auto" w:fill="E6E6E6"/>
            <w:vAlign w:val="center"/>
          </w:tcPr>
          <w:p w14:paraId="6973B936" w14:textId="77777777" w:rsidR="008E57AC" w:rsidRPr="0002188B" w:rsidRDefault="008E57AC" w:rsidP="00855137">
            <w:pPr>
              <w:pStyle w:val="Textetableau"/>
              <w:rPr>
                <w:b/>
              </w:rPr>
            </w:pPr>
            <w:r w:rsidRPr="0002188B">
              <w:rPr>
                <w:b/>
              </w:rPr>
              <w:t>Service</w:t>
            </w:r>
          </w:p>
        </w:tc>
        <w:tc>
          <w:tcPr>
            <w:tcW w:w="1948" w:type="dxa"/>
            <w:gridSpan w:val="2"/>
            <w:vMerge w:val="restart"/>
            <w:shd w:val="clear" w:color="auto" w:fill="auto"/>
            <w:vAlign w:val="center"/>
          </w:tcPr>
          <w:p w14:paraId="17954927" w14:textId="77777777" w:rsidR="008E57AC" w:rsidRPr="00087AF3" w:rsidRDefault="008E57AC" w:rsidP="00855137">
            <w:pPr>
              <w:pStyle w:val="Textetableau"/>
            </w:pPr>
            <w:r>
              <w:t>Service Data</w:t>
            </w:r>
          </w:p>
        </w:tc>
        <w:tc>
          <w:tcPr>
            <w:tcW w:w="1440" w:type="dxa"/>
            <w:shd w:val="clear" w:color="auto" w:fill="E0E0E0"/>
            <w:vAlign w:val="center"/>
          </w:tcPr>
          <w:p w14:paraId="55240C4C" w14:textId="77777777" w:rsidR="008E57AC" w:rsidRPr="0002188B" w:rsidRDefault="008E57AC" w:rsidP="00855137">
            <w:pPr>
              <w:pStyle w:val="Textetableau"/>
              <w:spacing w:before="120" w:after="120"/>
              <w:rPr>
                <w:b/>
              </w:rPr>
            </w:pPr>
            <w:r>
              <w:rPr>
                <w:b/>
              </w:rPr>
              <w:t>Missions</w:t>
            </w:r>
          </w:p>
        </w:tc>
        <w:tc>
          <w:tcPr>
            <w:tcW w:w="5001" w:type="dxa"/>
            <w:gridSpan w:val="2"/>
            <w:shd w:val="clear" w:color="auto" w:fill="auto"/>
            <w:vAlign w:val="center"/>
          </w:tcPr>
          <w:p w14:paraId="62F8A31D" w14:textId="75BD1BD0" w:rsidR="008E57AC" w:rsidRDefault="008E57AC" w:rsidP="008E57AC">
            <w:pPr>
              <w:pStyle w:val="Textetableau"/>
              <w:numPr>
                <w:ilvl w:val="0"/>
                <w:numId w:val="6"/>
              </w:numPr>
              <w:ind w:left="434"/>
              <w:jc w:val="both"/>
              <w:rPr>
                <w:szCs w:val="24"/>
              </w:rPr>
            </w:pPr>
            <w:r>
              <w:rPr>
                <w:szCs w:val="24"/>
              </w:rPr>
              <w:t>Définition d'une stratégie et d'actions de gestion responsable des données produites par les services de la collectivité, pilotage de l'open data</w:t>
            </w:r>
            <w:r w:rsidR="00933928">
              <w:rPr>
                <w:szCs w:val="24"/>
              </w:rPr>
              <w:t xml:space="preserve"> et des projets de partage de données (plateforme Rudi)</w:t>
            </w:r>
          </w:p>
          <w:p w14:paraId="779671C3" w14:textId="62614CB3" w:rsidR="008E57AC" w:rsidRDefault="008E57AC" w:rsidP="008E57AC">
            <w:pPr>
              <w:pStyle w:val="Textetableau"/>
              <w:numPr>
                <w:ilvl w:val="0"/>
                <w:numId w:val="6"/>
              </w:numPr>
              <w:ind w:left="434"/>
              <w:jc w:val="both"/>
              <w:rPr>
                <w:szCs w:val="24"/>
              </w:rPr>
            </w:pPr>
            <w:r>
              <w:rPr>
                <w:szCs w:val="24"/>
              </w:rPr>
              <w:t xml:space="preserve">Mobilisation des acteurs du territoire autour des enjeux du partage, de l'utilisation et de la gouvernance des données, pilotage du déploiement du réseau </w:t>
            </w:r>
            <w:proofErr w:type="spellStart"/>
            <w:r>
              <w:rPr>
                <w:szCs w:val="24"/>
              </w:rPr>
              <w:t>LoRa</w:t>
            </w:r>
            <w:proofErr w:type="spellEnd"/>
          </w:p>
          <w:p w14:paraId="61974B10" w14:textId="77777777" w:rsidR="008E57AC" w:rsidRPr="00087AF3" w:rsidRDefault="008E57AC" w:rsidP="008E57AC">
            <w:pPr>
              <w:pStyle w:val="Textetableau"/>
              <w:jc w:val="both"/>
            </w:pPr>
            <w:r>
              <w:rPr>
                <w:szCs w:val="24"/>
              </w:rPr>
              <w:t>Actions de sensibilisation des habitants sur la gestion et l'utilisation des données, dans l'optique de créer un cadre de confiance au niveau local</w:t>
            </w:r>
          </w:p>
        </w:tc>
      </w:tr>
      <w:tr w:rsidR="008E57AC" w14:paraId="79BA095E" w14:textId="77777777" w:rsidTr="008E57AC">
        <w:trPr>
          <w:trHeight w:val="285"/>
        </w:trPr>
        <w:tc>
          <w:tcPr>
            <w:tcW w:w="2622" w:type="dxa"/>
            <w:vMerge/>
            <w:shd w:val="clear" w:color="auto" w:fill="E6E6E6"/>
            <w:vAlign w:val="center"/>
          </w:tcPr>
          <w:p w14:paraId="79F920EC" w14:textId="77777777" w:rsidR="008E57AC" w:rsidRPr="0094511F" w:rsidRDefault="008E57AC" w:rsidP="00855137">
            <w:pPr>
              <w:pStyle w:val="Textetableau"/>
            </w:pPr>
          </w:p>
        </w:tc>
        <w:tc>
          <w:tcPr>
            <w:tcW w:w="1948" w:type="dxa"/>
            <w:gridSpan w:val="2"/>
            <w:vMerge/>
          </w:tcPr>
          <w:p w14:paraId="6571032E" w14:textId="77777777" w:rsidR="008E57AC" w:rsidRPr="00087AF3" w:rsidRDefault="008E57AC" w:rsidP="00855137">
            <w:pPr>
              <w:pStyle w:val="Textetableau"/>
            </w:pPr>
          </w:p>
        </w:tc>
        <w:tc>
          <w:tcPr>
            <w:tcW w:w="1440" w:type="dxa"/>
            <w:shd w:val="clear" w:color="auto" w:fill="E0E0E0"/>
            <w:vAlign w:val="center"/>
          </w:tcPr>
          <w:p w14:paraId="3B93E8E2" w14:textId="77777777" w:rsidR="008E57AC" w:rsidRPr="0002188B" w:rsidRDefault="008E57AC" w:rsidP="00933928">
            <w:pPr>
              <w:pStyle w:val="Textetableau"/>
              <w:spacing w:line="240" w:lineRule="auto"/>
              <w:rPr>
                <w:b/>
              </w:rPr>
            </w:pPr>
            <w:r>
              <w:rPr>
                <w:b/>
              </w:rPr>
              <w:t>Effectif</w:t>
            </w:r>
          </w:p>
        </w:tc>
        <w:tc>
          <w:tcPr>
            <w:tcW w:w="5001" w:type="dxa"/>
            <w:gridSpan w:val="2"/>
          </w:tcPr>
          <w:p w14:paraId="3459F288" w14:textId="77777777" w:rsidR="008E57AC" w:rsidRPr="00087AF3" w:rsidRDefault="008E57AC" w:rsidP="00855137">
            <w:pPr>
              <w:pStyle w:val="Textetableau"/>
            </w:pPr>
            <w:r>
              <w:t>5</w:t>
            </w:r>
          </w:p>
        </w:tc>
      </w:tr>
      <w:tr w:rsidR="00FD258F" w14:paraId="5F669624" w14:textId="77777777" w:rsidTr="008E57AC">
        <w:trPr>
          <w:gridAfter w:val="1"/>
          <w:wAfter w:w="26" w:type="dxa"/>
          <w:cantSplit/>
        </w:trPr>
        <w:tc>
          <w:tcPr>
            <w:tcW w:w="2632" w:type="dxa"/>
            <w:gridSpan w:val="2"/>
            <w:vMerge w:val="restart"/>
            <w:shd w:val="clear" w:color="auto" w:fill="E6E6E6"/>
            <w:vAlign w:val="center"/>
          </w:tcPr>
          <w:p w14:paraId="52228594" w14:textId="77777777" w:rsidR="00FD258F" w:rsidRPr="00EE2E25" w:rsidRDefault="00FD258F" w:rsidP="007419BE">
            <w:pPr>
              <w:tabs>
                <w:tab w:val="left" w:pos="7800"/>
              </w:tabs>
              <w:jc w:val="center"/>
            </w:pPr>
            <w:r w:rsidRPr="007419BE">
              <w:rPr>
                <w:rFonts w:ascii="Arial Black" w:hAnsi="Arial Black"/>
                <w:sz w:val="18"/>
                <w:shd w:val="clear" w:color="auto" w:fill="E6E6E6"/>
              </w:rPr>
              <w:t>Situation hiérarchique</w:t>
            </w:r>
            <w:r w:rsidRPr="00EE2E25">
              <w:rPr>
                <w:b/>
                <w:bCs/>
              </w:rPr>
              <w:t xml:space="preserve"> </w:t>
            </w:r>
          </w:p>
        </w:tc>
        <w:tc>
          <w:tcPr>
            <w:tcW w:w="8353" w:type="dxa"/>
            <w:gridSpan w:val="3"/>
            <w:shd w:val="clear" w:color="auto" w:fill="E6E6E6"/>
          </w:tcPr>
          <w:p w14:paraId="116B60A0" w14:textId="77777777" w:rsidR="00FD258F" w:rsidRPr="00194251" w:rsidRDefault="00FD258F" w:rsidP="007419BE">
            <w:pPr>
              <w:pStyle w:val="Textetableau"/>
            </w:pPr>
            <w:r w:rsidRPr="00194251">
              <w:t xml:space="preserve">Fonction de son responsable hiérarchique direct (n+1) </w:t>
            </w:r>
          </w:p>
        </w:tc>
      </w:tr>
      <w:tr w:rsidR="00C777D1" w14:paraId="37B806CD" w14:textId="77777777" w:rsidTr="008E57AC">
        <w:trPr>
          <w:gridAfter w:val="1"/>
          <w:wAfter w:w="26" w:type="dxa"/>
          <w:cantSplit/>
        </w:trPr>
        <w:tc>
          <w:tcPr>
            <w:tcW w:w="2632" w:type="dxa"/>
            <w:gridSpan w:val="2"/>
            <w:vMerge/>
            <w:shd w:val="clear" w:color="auto" w:fill="E6E6E6"/>
          </w:tcPr>
          <w:p w14:paraId="7D9ACFDF" w14:textId="77777777" w:rsidR="00C777D1" w:rsidRDefault="00C777D1" w:rsidP="00C777D1"/>
        </w:tc>
        <w:tc>
          <w:tcPr>
            <w:tcW w:w="8353" w:type="dxa"/>
            <w:gridSpan w:val="3"/>
            <w:tcBorders>
              <w:bottom w:val="single" w:sz="4" w:space="0" w:color="auto"/>
            </w:tcBorders>
          </w:tcPr>
          <w:p w14:paraId="37259453" w14:textId="77777777" w:rsidR="00C777D1" w:rsidRDefault="008E57AC" w:rsidP="00C777D1">
            <w:pPr>
              <w:pStyle w:val="Textetableau"/>
            </w:pPr>
            <w:r>
              <w:t>Directrice Donnée, Transition écologique et Ressources</w:t>
            </w:r>
          </w:p>
        </w:tc>
      </w:tr>
      <w:tr w:rsidR="00C777D1" w14:paraId="6B6FDE18" w14:textId="77777777" w:rsidTr="008E57AC">
        <w:trPr>
          <w:gridAfter w:val="1"/>
          <w:wAfter w:w="26" w:type="dxa"/>
          <w:cantSplit/>
        </w:trPr>
        <w:tc>
          <w:tcPr>
            <w:tcW w:w="2632" w:type="dxa"/>
            <w:gridSpan w:val="2"/>
            <w:vMerge/>
            <w:shd w:val="clear" w:color="auto" w:fill="E6E6E6"/>
          </w:tcPr>
          <w:p w14:paraId="29E9A75D" w14:textId="77777777" w:rsidR="00C777D1" w:rsidRDefault="00C777D1" w:rsidP="00C777D1"/>
        </w:tc>
        <w:tc>
          <w:tcPr>
            <w:tcW w:w="8353" w:type="dxa"/>
            <w:gridSpan w:val="3"/>
            <w:shd w:val="clear" w:color="auto" w:fill="E6E6E6"/>
          </w:tcPr>
          <w:p w14:paraId="03C659CE" w14:textId="77777777" w:rsidR="00C777D1" w:rsidRPr="00194251" w:rsidRDefault="00C777D1" w:rsidP="00C777D1">
            <w:pPr>
              <w:pStyle w:val="Textetableau"/>
            </w:pPr>
            <w:r w:rsidRPr="00194251">
              <w:t>Nombre d'agents sous sa responsabilité</w:t>
            </w:r>
          </w:p>
        </w:tc>
      </w:tr>
      <w:tr w:rsidR="00C777D1" w14:paraId="2D5B9718" w14:textId="77777777" w:rsidTr="008E57AC">
        <w:trPr>
          <w:gridAfter w:val="1"/>
          <w:wAfter w:w="26" w:type="dxa"/>
          <w:cantSplit/>
        </w:trPr>
        <w:tc>
          <w:tcPr>
            <w:tcW w:w="2632" w:type="dxa"/>
            <w:gridSpan w:val="2"/>
            <w:vMerge/>
            <w:shd w:val="clear" w:color="auto" w:fill="E6E6E6"/>
          </w:tcPr>
          <w:p w14:paraId="3DA829A4" w14:textId="77777777" w:rsidR="00C777D1" w:rsidRDefault="00C777D1" w:rsidP="00C777D1"/>
        </w:tc>
        <w:tc>
          <w:tcPr>
            <w:tcW w:w="8353" w:type="dxa"/>
            <w:gridSpan w:val="3"/>
            <w:tcBorders>
              <w:bottom w:val="single" w:sz="4" w:space="0" w:color="auto"/>
            </w:tcBorders>
          </w:tcPr>
          <w:p w14:paraId="77525A35" w14:textId="77777777" w:rsidR="00C777D1" w:rsidRDefault="008E57AC" w:rsidP="00C777D1">
            <w:pPr>
              <w:pStyle w:val="Textetableau"/>
            </w:pPr>
            <w:r>
              <w:t>1</w:t>
            </w:r>
          </w:p>
        </w:tc>
      </w:tr>
      <w:tr w:rsidR="00C777D1" w14:paraId="4276F736" w14:textId="77777777" w:rsidTr="008E57AC">
        <w:trPr>
          <w:gridAfter w:val="1"/>
          <w:wAfter w:w="26" w:type="dxa"/>
          <w:cantSplit/>
        </w:trPr>
        <w:tc>
          <w:tcPr>
            <w:tcW w:w="2632" w:type="dxa"/>
            <w:gridSpan w:val="2"/>
            <w:vMerge/>
            <w:shd w:val="clear" w:color="auto" w:fill="E6E6E6"/>
          </w:tcPr>
          <w:p w14:paraId="2DC046AA" w14:textId="77777777" w:rsidR="00C777D1" w:rsidRDefault="00C777D1" w:rsidP="00C777D1"/>
        </w:tc>
        <w:tc>
          <w:tcPr>
            <w:tcW w:w="8353" w:type="dxa"/>
            <w:gridSpan w:val="3"/>
            <w:shd w:val="clear" w:color="auto" w:fill="E6E6E6"/>
          </w:tcPr>
          <w:p w14:paraId="4463C485" w14:textId="77777777" w:rsidR="00C777D1" w:rsidRPr="00194251" w:rsidRDefault="00C777D1" w:rsidP="00C777D1">
            <w:pPr>
              <w:pStyle w:val="Textetableau"/>
            </w:pPr>
            <w:r w:rsidRPr="00194251">
              <w:t xml:space="preserve">Nombre d'agents encadrés directement par lui (n-1) </w:t>
            </w:r>
          </w:p>
        </w:tc>
      </w:tr>
      <w:tr w:rsidR="00C777D1" w14:paraId="72CABAFF" w14:textId="77777777" w:rsidTr="008E57AC">
        <w:trPr>
          <w:gridAfter w:val="1"/>
          <w:wAfter w:w="26" w:type="dxa"/>
          <w:cantSplit/>
        </w:trPr>
        <w:tc>
          <w:tcPr>
            <w:tcW w:w="2632" w:type="dxa"/>
            <w:gridSpan w:val="2"/>
            <w:vMerge/>
            <w:shd w:val="clear" w:color="auto" w:fill="E6E6E6"/>
          </w:tcPr>
          <w:p w14:paraId="68F6A4BD" w14:textId="77777777" w:rsidR="00C777D1" w:rsidRDefault="00C777D1" w:rsidP="00C777D1"/>
        </w:tc>
        <w:tc>
          <w:tcPr>
            <w:tcW w:w="8353" w:type="dxa"/>
            <w:gridSpan w:val="3"/>
          </w:tcPr>
          <w:p w14:paraId="591AC37F" w14:textId="77777777" w:rsidR="00C777D1" w:rsidRDefault="00C777D1" w:rsidP="00C777D1">
            <w:pPr>
              <w:pStyle w:val="Textetableau"/>
            </w:pPr>
            <w:r>
              <w:t>0</w:t>
            </w:r>
          </w:p>
        </w:tc>
      </w:tr>
    </w:tbl>
    <w:p w14:paraId="6674BD00" w14:textId="77777777" w:rsidR="00FD258F" w:rsidRDefault="00FD258F"/>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8379"/>
      </w:tblGrid>
      <w:tr w:rsidR="00FD258F" w14:paraId="15BF09A8" w14:textId="77777777" w:rsidTr="00232044">
        <w:trPr>
          <w:cantSplit/>
          <w:trHeight w:val="135"/>
        </w:trPr>
        <w:tc>
          <w:tcPr>
            <w:tcW w:w="2632" w:type="dxa"/>
            <w:vMerge w:val="restart"/>
            <w:shd w:val="clear" w:color="auto" w:fill="E6E6E6"/>
            <w:vAlign w:val="center"/>
          </w:tcPr>
          <w:p w14:paraId="2783864A" w14:textId="77777777" w:rsidR="00FD258F" w:rsidRPr="00194251" w:rsidRDefault="00FD258F" w:rsidP="007419BE">
            <w:pPr>
              <w:tabs>
                <w:tab w:val="left" w:pos="7800"/>
              </w:tabs>
              <w:jc w:val="center"/>
            </w:pPr>
            <w:r w:rsidRPr="007419BE">
              <w:rPr>
                <w:rFonts w:ascii="Arial Black" w:hAnsi="Arial Black"/>
                <w:sz w:val="18"/>
                <w:shd w:val="clear" w:color="auto" w:fill="E6E6E6"/>
              </w:rPr>
              <w:t>Relations fonctionnelles internes et externes de l'agent</w:t>
            </w:r>
          </w:p>
        </w:tc>
        <w:tc>
          <w:tcPr>
            <w:tcW w:w="8379" w:type="dxa"/>
            <w:shd w:val="clear" w:color="auto" w:fill="E6E6E6"/>
          </w:tcPr>
          <w:p w14:paraId="7BC37DD3" w14:textId="77777777" w:rsidR="00FD258F" w:rsidRPr="00194251" w:rsidRDefault="00FD258F" w:rsidP="00C777D1">
            <w:pPr>
              <w:pStyle w:val="Textetableau"/>
            </w:pPr>
            <w:r w:rsidRPr="00194251">
              <w:t xml:space="preserve">Au sein </w:t>
            </w:r>
            <w:r w:rsidR="00C777D1">
              <w:t>du pôle Stratégie Développement Aménagement</w:t>
            </w:r>
          </w:p>
        </w:tc>
      </w:tr>
      <w:tr w:rsidR="00FD258F" w14:paraId="0B0F0BD3" w14:textId="77777777" w:rsidTr="00232044">
        <w:trPr>
          <w:cantSplit/>
        </w:trPr>
        <w:tc>
          <w:tcPr>
            <w:tcW w:w="2632" w:type="dxa"/>
            <w:vMerge/>
            <w:shd w:val="clear" w:color="auto" w:fill="E6E6E6"/>
          </w:tcPr>
          <w:p w14:paraId="5CE22B33" w14:textId="77777777" w:rsidR="00FD258F" w:rsidRDefault="00FD258F"/>
        </w:tc>
        <w:tc>
          <w:tcPr>
            <w:tcW w:w="8379" w:type="dxa"/>
            <w:tcBorders>
              <w:bottom w:val="single" w:sz="4" w:space="0" w:color="auto"/>
            </w:tcBorders>
          </w:tcPr>
          <w:p w14:paraId="6BA03411" w14:textId="77777777" w:rsidR="00C777D1" w:rsidRDefault="00C777D1" w:rsidP="00C777D1">
            <w:pPr>
              <w:pStyle w:val="Textetableau"/>
              <w:jc w:val="both"/>
            </w:pPr>
            <w:r>
              <w:t>Liens fonctionnels avec les services ou personnes suivantes :</w:t>
            </w:r>
          </w:p>
          <w:p w14:paraId="7BFA69A2" w14:textId="6120675F" w:rsidR="00C777D1" w:rsidRDefault="00C777D1" w:rsidP="00C777D1">
            <w:pPr>
              <w:pStyle w:val="Textetableau"/>
              <w:numPr>
                <w:ilvl w:val="0"/>
                <w:numId w:val="8"/>
              </w:numPr>
              <w:ind w:left="353"/>
              <w:jc w:val="both"/>
            </w:pPr>
            <w:r>
              <w:t>Service de l’Information Géographique</w:t>
            </w:r>
          </w:p>
          <w:p w14:paraId="332A9F2C" w14:textId="67F28CF5" w:rsidR="00F12DCE" w:rsidRDefault="00F12DCE" w:rsidP="00C777D1">
            <w:pPr>
              <w:pStyle w:val="Textetableau"/>
              <w:numPr>
                <w:ilvl w:val="0"/>
                <w:numId w:val="8"/>
              </w:numPr>
              <w:ind w:left="353"/>
              <w:jc w:val="both"/>
            </w:pPr>
            <w:r>
              <w:t>Service Data</w:t>
            </w:r>
          </w:p>
          <w:p w14:paraId="4BEAD5B8" w14:textId="76349871" w:rsidR="0012378E" w:rsidRDefault="0012378E" w:rsidP="00C777D1">
            <w:pPr>
              <w:pStyle w:val="Textetableau"/>
              <w:numPr>
                <w:ilvl w:val="0"/>
                <w:numId w:val="8"/>
              </w:numPr>
              <w:ind w:left="353"/>
              <w:jc w:val="both"/>
            </w:pPr>
            <w:r>
              <w:t>Service de la Transition énergétique et écologique</w:t>
            </w:r>
          </w:p>
          <w:p w14:paraId="50B356A0" w14:textId="77777777" w:rsidR="00FD258F" w:rsidRPr="005045A5" w:rsidRDefault="00C777D1" w:rsidP="005D7B10">
            <w:pPr>
              <w:pStyle w:val="Textetableau"/>
              <w:numPr>
                <w:ilvl w:val="0"/>
                <w:numId w:val="8"/>
              </w:numPr>
              <w:ind w:left="353"/>
              <w:jc w:val="both"/>
            </w:pPr>
            <w:r>
              <w:t>Direction de l'Aménagement urbain et de l'Habitat</w:t>
            </w:r>
          </w:p>
        </w:tc>
      </w:tr>
      <w:tr w:rsidR="00FD258F" w14:paraId="27A4DCCD" w14:textId="77777777" w:rsidTr="00232044">
        <w:trPr>
          <w:cantSplit/>
        </w:trPr>
        <w:tc>
          <w:tcPr>
            <w:tcW w:w="2632" w:type="dxa"/>
            <w:vMerge/>
            <w:shd w:val="clear" w:color="auto" w:fill="E6E6E6"/>
          </w:tcPr>
          <w:p w14:paraId="5B454D01" w14:textId="77777777" w:rsidR="00FD258F" w:rsidRDefault="00FD258F"/>
        </w:tc>
        <w:tc>
          <w:tcPr>
            <w:tcW w:w="8379" w:type="dxa"/>
            <w:shd w:val="clear" w:color="auto" w:fill="E6E6E6"/>
          </w:tcPr>
          <w:p w14:paraId="0CA817C7" w14:textId="77777777" w:rsidR="00FD258F" w:rsidRPr="00194251" w:rsidRDefault="00643F11" w:rsidP="007419BE">
            <w:pPr>
              <w:pStyle w:val="Textetableau"/>
            </w:pPr>
            <w:r>
              <w:t>Au sein de la Ville, du CCAS et de Rennes Métropole</w:t>
            </w:r>
          </w:p>
        </w:tc>
      </w:tr>
      <w:tr w:rsidR="00C777D1" w14:paraId="61149BA4" w14:textId="77777777" w:rsidTr="00232044">
        <w:trPr>
          <w:cantSplit/>
        </w:trPr>
        <w:tc>
          <w:tcPr>
            <w:tcW w:w="2632" w:type="dxa"/>
            <w:vMerge/>
            <w:shd w:val="clear" w:color="auto" w:fill="E6E6E6"/>
          </w:tcPr>
          <w:p w14:paraId="7AB75E17" w14:textId="77777777" w:rsidR="00C777D1" w:rsidRDefault="00C777D1" w:rsidP="00C777D1"/>
        </w:tc>
        <w:tc>
          <w:tcPr>
            <w:tcW w:w="8379" w:type="dxa"/>
            <w:tcBorders>
              <w:bottom w:val="single" w:sz="4" w:space="0" w:color="auto"/>
            </w:tcBorders>
          </w:tcPr>
          <w:p w14:paraId="67A18C58" w14:textId="77777777" w:rsidR="005D7B10" w:rsidRDefault="005D7B10" w:rsidP="005D7B10">
            <w:pPr>
              <w:pStyle w:val="Textetableau"/>
              <w:jc w:val="both"/>
            </w:pPr>
            <w:r>
              <w:t>Avec divers services de la Ville et de Rennes Métropole :</w:t>
            </w:r>
          </w:p>
          <w:p w14:paraId="3B91ECB4" w14:textId="77777777" w:rsidR="005D7B10" w:rsidRDefault="005D7B10" w:rsidP="005D7B10">
            <w:pPr>
              <w:pStyle w:val="Textetableau"/>
              <w:numPr>
                <w:ilvl w:val="0"/>
                <w:numId w:val="9"/>
              </w:numPr>
              <w:jc w:val="both"/>
            </w:pPr>
            <w:r>
              <w:t>Direction des Services numériques (Pôle Ressources)</w:t>
            </w:r>
          </w:p>
          <w:p w14:paraId="68327BF9" w14:textId="77777777" w:rsidR="005D7B10" w:rsidRDefault="005D7B10" w:rsidP="005D7B10">
            <w:pPr>
              <w:pStyle w:val="Textetableau"/>
              <w:numPr>
                <w:ilvl w:val="0"/>
                <w:numId w:val="9"/>
              </w:numPr>
              <w:jc w:val="both"/>
            </w:pPr>
            <w:r>
              <w:t>Toutes les directions du pôle Infrastructures et Services urbains</w:t>
            </w:r>
          </w:p>
          <w:p w14:paraId="73CADD57" w14:textId="77777777" w:rsidR="005D7B10" w:rsidRDefault="005D7B10" w:rsidP="005D7B10">
            <w:pPr>
              <w:pStyle w:val="Textetableau"/>
              <w:numPr>
                <w:ilvl w:val="0"/>
                <w:numId w:val="9"/>
              </w:numPr>
              <w:jc w:val="both"/>
            </w:pPr>
            <w:r>
              <w:t xml:space="preserve">Communes de Rennes Métropole pilotant des projets en lien avec la donnée et le réseau </w:t>
            </w:r>
            <w:proofErr w:type="spellStart"/>
            <w:r>
              <w:t>LoRa</w:t>
            </w:r>
            <w:proofErr w:type="spellEnd"/>
          </w:p>
          <w:p w14:paraId="489A434C" w14:textId="77777777" w:rsidR="00C777D1" w:rsidRDefault="005D7B10" w:rsidP="005D7B10">
            <w:pPr>
              <w:pStyle w:val="Textetableau"/>
              <w:numPr>
                <w:ilvl w:val="0"/>
                <w:numId w:val="9"/>
              </w:numPr>
              <w:jc w:val="both"/>
            </w:pPr>
            <w:r>
              <w:t>Toutes directions métiers du pôle Ingénierie et Services urbains, du pôle Ressources et du pôle Solidarité, Citoyenneté, Culture</w:t>
            </w:r>
          </w:p>
        </w:tc>
      </w:tr>
      <w:tr w:rsidR="00C777D1" w14:paraId="4AF50D63" w14:textId="77777777" w:rsidTr="00232044">
        <w:trPr>
          <w:cantSplit/>
        </w:trPr>
        <w:tc>
          <w:tcPr>
            <w:tcW w:w="2632" w:type="dxa"/>
            <w:vMerge/>
            <w:shd w:val="clear" w:color="auto" w:fill="E6E6E6"/>
          </w:tcPr>
          <w:p w14:paraId="6EA3C508" w14:textId="77777777" w:rsidR="00C777D1" w:rsidRDefault="00C777D1" w:rsidP="00C777D1"/>
        </w:tc>
        <w:tc>
          <w:tcPr>
            <w:tcW w:w="8379" w:type="dxa"/>
            <w:shd w:val="clear" w:color="auto" w:fill="E6E6E6"/>
          </w:tcPr>
          <w:p w14:paraId="1BCAB7AC" w14:textId="77777777" w:rsidR="00C777D1" w:rsidRPr="00194251" w:rsidRDefault="00C777D1" w:rsidP="00C777D1">
            <w:pPr>
              <w:pStyle w:val="Textetableau"/>
            </w:pPr>
            <w:r>
              <w:t>Avec</w:t>
            </w:r>
            <w:r w:rsidRPr="00194251">
              <w:t xml:space="preserve"> les élus</w:t>
            </w:r>
          </w:p>
        </w:tc>
      </w:tr>
      <w:tr w:rsidR="00C777D1" w14:paraId="7B7187D3" w14:textId="77777777" w:rsidTr="00232044">
        <w:trPr>
          <w:cantSplit/>
        </w:trPr>
        <w:tc>
          <w:tcPr>
            <w:tcW w:w="2632" w:type="dxa"/>
            <w:vMerge/>
            <w:shd w:val="clear" w:color="auto" w:fill="E6E6E6"/>
          </w:tcPr>
          <w:p w14:paraId="360F68E1" w14:textId="77777777" w:rsidR="00C777D1" w:rsidRDefault="00C777D1" w:rsidP="00C777D1"/>
        </w:tc>
        <w:tc>
          <w:tcPr>
            <w:tcW w:w="8379" w:type="dxa"/>
            <w:tcBorders>
              <w:bottom w:val="single" w:sz="4" w:space="0" w:color="auto"/>
            </w:tcBorders>
          </w:tcPr>
          <w:p w14:paraId="08375862" w14:textId="77777777" w:rsidR="00C777D1" w:rsidRDefault="00C777D1" w:rsidP="00C777D1">
            <w:pPr>
              <w:pStyle w:val="Textetableau"/>
              <w:numPr>
                <w:ilvl w:val="0"/>
                <w:numId w:val="9"/>
              </w:numPr>
              <w:jc w:val="both"/>
            </w:pPr>
            <w:r>
              <w:t>Vice-président en charge du Numérique et de la métropole intelligente</w:t>
            </w:r>
          </w:p>
          <w:p w14:paraId="4E465682" w14:textId="77777777" w:rsidR="00C777D1" w:rsidRDefault="00C777D1" w:rsidP="005D7B10">
            <w:pPr>
              <w:pStyle w:val="Textetableau"/>
              <w:numPr>
                <w:ilvl w:val="0"/>
                <w:numId w:val="9"/>
              </w:numPr>
              <w:jc w:val="both"/>
            </w:pPr>
            <w:r>
              <w:t>Autres vice-présidents en charge de</w:t>
            </w:r>
            <w:r w:rsidR="005D7B10">
              <w:t>s cas d'usage du projet City Orchestra</w:t>
            </w:r>
          </w:p>
        </w:tc>
      </w:tr>
      <w:tr w:rsidR="00C777D1" w14:paraId="0E966485" w14:textId="77777777" w:rsidTr="00232044">
        <w:trPr>
          <w:cantSplit/>
        </w:trPr>
        <w:tc>
          <w:tcPr>
            <w:tcW w:w="2632" w:type="dxa"/>
            <w:vMerge/>
            <w:shd w:val="clear" w:color="auto" w:fill="E6E6E6"/>
          </w:tcPr>
          <w:p w14:paraId="4D74983F" w14:textId="77777777" w:rsidR="00C777D1" w:rsidRDefault="00C777D1" w:rsidP="00C777D1"/>
        </w:tc>
        <w:tc>
          <w:tcPr>
            <w:tcW w:w="8379" w:type="dxa"/>
            <w:shd w:val="clear" w:color="auto" w:fill="E6E6E6"/>
          </w:tcPr>
          <w:p w14:paraId="0D0186A0" w14:textId="77777777" w:rsidR="00C777D1" w:rsidRPr="00194251" w:rsidRDefault="00C777D1" w:rsidP="00C777D1">
            <w:pPr>
              <w:pStyle w:val="Textetableau"/>
            </w:pPr>
            <w:r>
              <w:rPr>
                <w:shd w:val="clear" w:color="auto" w:fill="E6E6E6"/>
              </w:rPr>
              <w:t>En externe</w:t>
            </w:r>
          </w:p>
        </w:tc>
      </w:tr>
      <w:tr w:rsidR="00C777D1" w14:paraId="48966CAA" w14:textId="77777777" w:rsidTr="00232044">
        <w:trPr>
          <w:cantSplit/>
        </w:trPr>
        <w:tc>
          <w:tcPr>
            <w:tcW w:w="2632" w:type="dxa"/>
            <w:vMerge/>
            <w:shd w:val="clear" w:color="auto" w:fill="E6E6E6"/>
          </w:tcPr>
          <w:p w14:paraId="3A9B053A" w14:textId="77777777" w:rsidR="00C777D1" w:rsidRDefault="00C777D1" w:rsidP="00C777D1"/>
        </w:tc>
        <w:tc>
          <w:tcPr>
            <w:tcW w:w="8379" w:type="dxa"/>
          </w:tcPr>
          <w:p w14:paraId="682463C6" w14:textId="77777777" w:rsidR="00C777D1" w:rsidRDefault="00C777D1" w:rsidP="00C777D1">
            <w:pPr>
              <w:pStyle w:val="Textetableau"/>
              <w:numPr>
                <w:ilvl w:val="0"/>
                <w:numId w:val="9"/>
              </w:numPr>
            </w:pPr>
            <w:r>
              <w:t>1</w:t>
            </w:r>
            <w:r w:rsidR="005D7B10">
              <w:t>7</w:t>
            </w:r>
            <w:r>
              <w:t xml:space="preserve"> partenaires du projet </w:t>
            </w:r>
            <w:r w:rsidR="005D7B10">
              <w:t>City Orchestra</w:t>
            </w:r>
          </w:p>
          <w:p w14:paraId="57149DBC" w14:textId="77777777" w:rsidR="00C777D1" w:rsidRDefault="005D7B10" w:rsidP="00C777D1">
            <w:pPr>
              <w:pStyle w:val="Textetableau"/>
              <w:numPr>
                <w:ilvl w:val="0"/>
                <w:numId w:val="9"/>
              </w:numPr>
            </w:pPr>
            <w:r>
              <w:t>Prestataires du projet</w:t>
            </w:r>
          </w:p>
          <w:p w14:paraId="4CF42A56" w14:textId="77777777" w:rsidR="00C777D1" w:rsidRDefault="005D7B10" w:rsidP="00C777D1">
            <w:pPr>
              <w:pStyle w:val="Textetableau"/>
              <w:numPr>
                <w:ilvl w:val="0"/>
                <w:numId w:val="9"/>
              </w:numPr>
            </w:pPr>
            <w:r>
              <w:t>Banque des Territoires, opérateur de l'appel à projets</w:t>
            </w:r>
          </w:p>
          <w:p w14:paraId="4E08F471" w14:textId="77777777" w:rsidR="00C777D1" w:rsidRDefault="00C777D1" w:rsidP="005D7B10">
            <w:pPr>
              <w:pStyle w:val="Textetableau"/>
              <w:numPr>
                <w:ilvl w:val="0"/>
                <w:numId w:val="9"/>
              </w:numPr>
            </w:pPr>
            <w:r>
              <w:t xml:space="preserve">Autres </w:t>
            </w:r>
            <w:r w:rsidR="005D7B10">
              <w:t>territoires, notamment les territoires de réplication du projet</w:t>
            </w:r>
          </w:p>
        </w:tc>
      </w:tr>
    </w:tbl>
    <w:p w14:paraId="4DD398E3" w14:textId="77777777" w:rsidR="00FD258F" w:rsidRDefault="00FD258F" w:rsidP="00842702"/>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8391"/>
      </w:tblGrid>
      <w:tr w:rsidR="007419BE" w14:paraId="21717A94" w14:textId="77777777" w:rsidTr="00232044">
        <w:trPr>
          <w:trHeight w:val="615"/>
        </w:trPr>
        <w:tc>
          <w:tcPr>
            <w:tcW w:w="2632" w:type="dxa"/>
            <w:shd w:val="clear" w:color="auto" w:fill="E6E6E6"/>
            <w:vAlign w:val="center"/>
          </w:tcPr>
          <w:p w14:paraId="499D2238" w14:textId="77777777" w:rsidR="007419BE" w:rsidRPr="007419BE" w:rsidRDefault="007419BE" w:rsidP="007419BE">
            <w:pPr>
              <w:tabs>
                <w:tab w:val="left" w:pos="7800"/>
              </w:tabs>
              <w:jc w:val="center"/>
              <w:rPr>
                <w:rFonts w:ascii="Arial Black" w:hAnsi="Arial Black"/>
                <w:sz w:val="18"/>
                <w:shd w:val="clear" w:color="auto" w:fill="E6E6E6"/>
              </w:rPr>
            </w:pPr>
            <w:r w:rsidRPr="007419BE">
              <w:rPr>
                <w:rFonts w:ascii="Arial Black" w:hAnsi="Arial Black"/>
                <w:sz w:val="18"/>
                <w:shd w:val="clear" w:color="auto" w:fill="E6E6E6"/>
              </w:rPr>
              <w:t xml:space="preserve">Attributions </w:t>
            </w:r>
            <w:r w:rsidR="005D7B10">
              <w:rPr>
                <w:rFonts w:ascii="Arial Black" w:hAnsi="Arial Black"/>
                <w:sz w:val="18"/>
                <w:shd w:val="clear" w:color="auto" w:fill="E6E6E6"/>
              </w:rPr>
              <w:t>du poste</w:t>
            </w:r>
            <w:r w:rsidR="00A431A4" w:rsidRPr="00A431A4">
              <w:rPr>
                <w:i/>
                <w:sz w:val="16"/>
                <w:szCs w:val="16"/>
                <w:shd w:val="clear" w:color="auto" w:fill="E6E6E6"/>
              </w:rPr>
              <w:t>(finalité générale du poste)</w:t>
            </w:r>
          </w:p>
        </w:tc>
        <w:tc>
          <w:tcPr>
            <w:tcW w:w="8391" w:type="dxa"/>
            <w:shd w:val="clear" w:color="auto" w:fill="auto"/>
            <w:vAlign w:val="center"/>
          </w:tcPr>
          <w:p w14:paraId="2C368B72" w14:textId="4553CE3E" w:rsidR="007419BE" w:rsidRDefault="00D13527" w:rsidP="00D13527">
            <w:pPr>
              <w:pStyle w:val="Standard"/>
              <w:jc w:val="both"/>
              <w:rPr>
                <w:rFonts w:ascii="Verdana" w:eastAsia="Times New Roman" w:hAnsi="Verdana" w:cs="Times New Roman"/>
                <w:kern w:val="0"/>
                <w:sz w:val="18"/>
                <w:szCs w:val="20"/>
                <w:lang w:val="fr-FR" w:eastAsia="fr-FR" w:bidi="ar-SA"/>
              </w:rPr>
            </w:pPr>
            <w:r>
              <w:rPr>
                <w:rFonts w:ascii="Verdana" w:eastAsia="Times New Roman" w:hAnsi="Verdana" w:cs="Times New Roman"/>
                <w:kern w:val="0"/>
                <w:sz w:val="18"/>
                <w:szCs w:val="20"/>
                <w:lang w:val="fr-FR" w:eastAsia="fr-FR" w:bidi="ar-SA"/>
              </w:rPr>
              <w:t xml:space="preserve">Le </w:t>
            </w:r>
            <w:r w:rsidR="00F12DCE">
              <w:rPr>
                <w:rFonts w:ascii="Verdana" w:eastAsia="Times New Roman" w:hAnsi="Verdana" w:cs="Times New Roman"/>
                <w:kern w:val="0"/>
                <w:sz w:val="18"/>
                <w:szCs w:val="20"/>
                <w:lang w:val="fr-FR" w:eastAsia="fr-FR" w:bidi="ar-SA"/>
              </w:rPr>
              <w:t>directeur</w:t>
            </w:r>
            <w:r>
              <w:rPr>
                <w:rFonts w:ascii="Verdana" w:eastAsia="Times New Roman" w:hAnsi="Verdana" w:cs="Times New Roman"/>
                <w:kern w:val="0"/>
                <w:sz w:val="18"/>
                <w:szCs w:val="20"/>
                <w:lang w:val="fr-FR" w:eastAsia="fr-FR" w:bidi="ar-SA"/>
              </w:rPr>
              <w:t xml:space="preserve"> de projet </w:t>
            </w:r>
            <w:r w:rsidR="005D7B10">
              <w:rPr>
                <w:rFonts w:ascii="Verdana" w:eastAsia="Times New Roman" w:hAnsi="Verdana" w:cs="Times New Roman"/>
                <w:kern w:val="0"/>
                <w:sz w:val="18"/>
                <w:szCs w:val="20"/>
                <w:lang w:val="fr-FR" w:eastAsia="fr-FR" w:bidi="ar-SA"/>
              </w:rPr>
              <w:t>City Orchestra</w:t>
            </w:r>
            <w:r>
              <w:rPr>
                <w:rFonts w:ascii="Verdana" w:eastAsia="Times New Roman" w:hAnsi="Verdana" w:cs="Times New Roman"/>
                <w:kern w:val="0"/>
                <w:sz w:val="18"/>
                <w:szCs w:val="20"/>
                <w:lang w:val="fr-FR" w:eastAsia="fr-FR" w:bidi="ar-SA"/>
              </w:rPr>
              <w:t xml:space="preserve"> doit :</w:t>
            </w:r>
          </w:p>
          <w:p w14:paraId="43906ABB" w14:textId="77777777" w:rsidR="00D13527" w:rsidRPr="00D13527" w:rsidRDefault="00D13527" w:rsidP="00D13527">
            <w:pPr>
              <w:pStyle w:val="Standard"/>
              <w:numPr>
                <w:ilvl w:val="0"/>
                <w:numId w:val="9"/>
              </w:numPr>
              <w:jc w:val="both"/>
              <w:rPr>
                <w:rFonts w:ascii="Verdana" w:eastAsia="Times New Roman" w:hAnsi="Verdana" w:cs="Times New Roman"/>
                <w:kern w:val="0"/>
                <w:sz w:val="18"/>
                <w:szCs w:val="16"/>
                <w:lang w:val="fr-FR" w:eastAsia="fr-FR" w:bidi="ar-SA"/>
              </w:rPr>
            </w:pPr>
            <w:r>
              <w:rPr>
                <w:rFonts w:ascii="Verdana" w:eastAsia="Times New Roman" w:hAnsi="Verdana" w:cs="Times New Roman"/>
                <w:kern w:val="0"/>
                <w:sz w:val="18"/>
                <w:szCs w:val="20"/>
                <w:lang w:val="fr-FR" w:eastAsia="fr-FR" w:bidi="ar-SA"/>
              </w:rPr>
              <w:t xml:space="preserve">Animer le partenariat et l'équipe projet pour élaborer et mettre en œuvre </w:t>
            </w:r>
            <w:r w:rsidR="005D7B10">
              <w:rPr>
                <w:rFonts w:ascii="Verdana" w:eastAsia="Times New Roman" w:hAnsi="Verdana" w:cs="Times New Roman"/>
                <w:kern w:val="0"/>
                <w:sz w:val="18"/>
                <w:szCs w:val="20"/>
                <w:lang w:val="fr-FR" w:eastAsia="fr-FR" w:bidi="ar-SA"/>
              </w:rPr>
              <w:t>City Orchestra et ses composantes</w:t>
            </w:r>
          </w:p>
          <w:p w14:paraId="165B6B5E" w14:textId="77777777" w:rsidR="00D13527" w:rsidRPr="00D13527" w:rsidRDefault="00D13527" w:rsidP="00D13527">
            <w:pPr>
              <w:pStyle w:val="Standard"/>
              <w:numPr>
                <w:ilvl w:val="0"/>
                <w:numId w:val="9"/>
              </w:numPr>
              <w:jc w:val="both"/>
              <w:rPr>
                <w:rFonts w:ascii="Verdana" w:eastAsia="Times New Roman" w:hAnsi="Verdana" w:cs="Times New Roman"/>
                <w:kern w:val="0"/>
                <w:sz w:val="18"/>
                <w:szCs w:val="16"/>
                <w:lang w:val="fr-FR" w:eastAsia="fr-FR" w:bidi="ar-SA"/>
              </w:rPr>
            </w:pPr>
            <w:r>
              <w:rPr>
                <w:rFonts w:ascii="Verdana" w:eastAsia="Times New Roman" w:hAnsi="Verdana" w:cs="Times New Roman"/>
                <w:kern w:val="0"/>
                <w:sz w:val="18"/>
                <w:szCs w:val="20"/>
                <w:lang w:val="fr-FR" w:eastAsia="fr-FR" w:bidi="ar-SA"/>
              </w:rPr>
              <w:t xml:space="preserve">Piloter le projet </w:t>
            </w:r>
            <w:r w:rsidR="005D7B10">
              <w:rPr>
                <w:rFonts w:ascii="Verdana" w:eastAsia="Times New Roman" w:hAnsi="Verdana" w:cs="Times New Roman"/>
                <w:kern w:val="0"/>
                <w:sz w:val="18"/>
                <w:szCs w:val="20"/>
                <w:lang w:val="fr-FR" w:eastAsia="fr-FR" w:bidi="ar-SA"/>
              </w:rPr>
              <w:t>City Orchestra, ses avancées, ses réalisations</w:t>
            </w:r>
          </w:p>
          <w:p w14:paraId="4C32AA0C" w14:textId="77777777" w:rsidR="00D13527" w:rsidRPr="00D13527" w:rsidRDefault="00D13527" w:rsidP="00D13527">
            <w:pPr>
              <w:pStyle w:val="Standard"/>
              <w:numPr>
                <w:ilvl w:val="0"/>
                <w:numId w:val="9"/>
              </w:numPr>
              <w:jc w:val="both"/>
              <w:rPr>
                <w:rFonts w:ascii="Verdana" w:eastAsia="Times New Roman" w:hAnsi="Verdana" w:cs="Times New Roman"/>
                <w:kern w:val="0"/>
                <w:sz w:val="18"/>
                <w:szCs w:val="16"/>
                <w:lang w:val="fr-FR" w:eastAsia="fr-FR" w:bidi="ar-SA"/>
              </w:rPr>
            </w:pPr>
            <w:r>
              <w:rPr>
                <w:rFonts w:ascii="Verdana" w:eastAsia="Times New Roman" w:hAnsi="Verdana" w:cs="Times New Roman"/>
                <w:kern w:val="0"/>
                <w:sz w:val="18"/>
                <w:szCs w:val="20"/>
                <w:lang w:val="fr-FR" w:eastAsia="fr-FR" w:bidi="ar-SA"/>
              </w:rPr>
              <w:t>Assurer sa gestion administrative et financière</w:t>
            </w:r>
          </w:p>
          <w:p w14:paraId="2EB2EE6C" w14:textId="7DEB85D1" w:rsidR="00A81774" w:rsidRPr="00CE6DB4" w:rsidRDefault="00D13527" w:rsidP="00CE6DB4">
            <w:pPr>
              <w:pStyle w:val="Standard"/>
              <w:numPr>
                <w:ilvl w:val="0"/>
                <w:numId w:val="9"/>
              </w:numPr>
              <w:jc w:val="both"/>
              <w:rPr>
                <w:rFonts w:ascii="Verdana" w:eastAsia="Times New Roman" w:hAnsi="Verdana" w:cs="Times New Roman"/>
                <w:kern w:val="0"/>
                <w:sz w:val="18"/>
                <w:szCs w:val="16"/>
                <w:lang w:val="fr-FR" w:eastAsia="fr-FR" w:bidi="ar-SA"/>
              </w:rPr>
            </w:pPr>
            <w:r>
              <w:rPr>
                <w:rFonts w:ascii="Verdana" w:eastAsia="Times New Roman" w:hAnsi="Verdana" w:cs="Times New Roman"/>
                <w:kern w:val="0"/>
                <w:sz w:val="18"/>
                <w:szCs w:val="20"/>
                <w:lang w:val="fr-FR" w:eastAsia="fr-FR" w:bidi="ar-SA"/>
              </w:rPr>
              <w:t>Représenter le projet, le faire connaître et diffuser la connaissance acquise</w:t>
            </w:r>
          </w:p>
        </w:tc>
      </w:tr>
    </w:tbl>
    <w:p w14:paraId="19785556" w14:textId="77777777" w:rsidR="009F2FB3" w:rsidRPr="008540DD" w:rsidRDefault="009F2FB3" w:rsidP="00842702"/>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40"/>
        <w:gridCol w:w="7177"/>
        <w:gridCol w:w="1194"/>
      </w:tblGrid>
      <w:tr w:rsidR="008B5C6B" w:rsidRPr="008540DD" w14:paraId="3E4B3812" w14:textId="77777777" w:rsidTr="00D95C84">
        <w:tc>
          <w:tcPr>
            <w:tcW w:w="4458" w:type="pct"/>
            <w:gridSpan w:val="2"/>
            <w:tcBorders>
              <w:bottom w:val="single" w:sz="4" w:space="0" w:color="auto"/>
            </w:tcBorders>
            <w:shd w:val="clear" w:color="auto" w:fill="E6E6E6"/>
            <w:vAlign w:val="center"/>
          </w:tcPr>
          <w:p w14:paraId="386E885A" w14:textId="77777777" w:rsidR="00087AF3" w:rsidRPr="002C6943" w:rsidRDefault="00087AF3" w:rsidP="002C6943">
            <w:pPr>
              <w:tabs>
                <w:tab w:val="left" w:pos="7800"/>
              </w:tabs>
              <w:jc w:val="center"/>
              <w:rPr>
                <w:rFonts w:ascii="Arial Black" w:hAnsi="Arial Black"/>
                <w:sz w:val="18"/>
                <w:shd w:val="clear" w:color="auto" w:fill="E6E6E6"/>
              </w:rPr>
            </w:pPr>
            <w:r w:rsidRPr="002C6943">
              <w:rPr>
                <w:rFonts w:ascii="Arial Black" w:hAnsi="Arial Black"/>
                <w:sz w:val="18"/>
                <w:shd w:val="clear" w:color="auto" w:fill="E6E6E6"/>
              </w:rPr>
              <w:t>Missions de l’agent </w:t>
            </w:r>
          </w:p>
        </w:tc>
        <w:tc>
          <w:tcPr>
            <w:tcW w:w="542" w:type="pct"/>
            <w:tcBorders>
              <w:bottom w:val="single" w:sz="4" w:space="0" w:color="auto"/>
            </w:tcBorders>
            <w:shd w:val="clear" w:color="auto" w:fill="E6E6E6"/>
            <w:vAlign w:val="center"/>
          </w:tcPr>
          <w:p w14:paraId="0371C2CF" w14:textId="77777777" w:rsidR="00087AF3" w:rsidRPr="008B5C6B" w:rsidRDefault="00087AF3" w:rsidP="008B5C6B">
            <w:pPr>
              <w:pStyle w:val="Textetableau"/>
              <w:rPr>
                <w:sz w:val="16"/>
                <w:shd w:val="clear" w:color="auto" w:fill="E6E6E6"/>
              </w:rPr>
            </w:pPr>
            <w:r w:rsidRPr="008B5C6B">
              <w:rPr>
                <w:sz w:val="16"/>
                <w:shd w:val="clear" w:color="auto" w:fill="E6E6E6"/>
              </w:rPr>
              <w:t>% de temps consacré à chacune</w:t>
            </w:r>
          </w:p>
        </w:tc>
      </w:tr>
      <w:tr w:rsidR="00A81774" w:rsidRPr="006B17E6" w14:paraId="7729D7D5" w14:textId="77777777" w:rsidTr="00A81774">
        <w:trPr>
          <w:trHeight w:val="169"/>
        </w:trPr>
        <w:tc>
          <w:tcPr>
            <w:tcW w:w="5000" w:type="pct"/>
            <w:gridSpan w:val="3"/>
            <w:tcBorders>
              <w:bottom w:val="single" w:sz="4" w:space="0" w:color="auto"/>
            </w:tcBorders>
            <w:shd w:val="clear" w:color="auto" w:fill="000066"/>
            <w:vAlign w:val="center"/>
          </w:tcPr>
          <w:p w14:paraId="66B2DF35" w14:textId="77777777" w:rsidR="00A81774" w:rsidRPr="00A81774" w:rsidRDefault="00A81774" w:rsidP="008B5C6B">
            <w:pPr>
              <w:pStyle w:val="Textetableau"/>
              <w:jc w:val="center"/>
              <w:rPr>
                <w:b/>
                <w:color w:val="000000"/>
                <w:sz w:val="8"/>
                <w:szCs w:val="8"/>
              </w:rPr>
            </w:pPr>
          </w:p>
        </w:tc>
      </w:tr>
      <w:tr w:rsidR="00A5154F" w:rsidRPr="006B17E6" w14:paraId="55ECF052" w14:textId="77777777" w:rsidTr="00762E28">
        <w:tc>
          <w:tcPr>
            <w:tcW w:w="1199" w:type="pct"/>
            <w:shd w:val="clear" w:color="auto" w:fill="E6E6E6"/>
            <w:vAlign w:val="center"/>
          </w:tcPr>
          <w:p w14:paraId="7D89BC6D" w14:textId="77777777" w:rsidR="00A5154F" w:rsidRPr="006B17E6" w:rsidRDefault="00A5154F" w:rsidP="00762E28">
            <w:pPr>
              <w:pStyle w:val="Textetableau"/>
              <w:rPr>
                <w:b/>
              </w:rPr>
            </w:pPr>
            <w:r w:rsidRPr="006B17E6">
              <w:rPr>
                <w:b/>
              </w:rPr>
              <w:t xml:space="preserve">Mission </w:t>
            </w:r>
            <w:r>
              <w:rPr>
                <w:b/>
              </w:rPr>
              <w:t>1</w:t>
            </w:r>
          </w:p>
        </w:tc>
        <w:tc>
          <w:tcPr>
            <w:tcW w:w="3259" w:type="pct"/>
          </w:tcPr>
          <w:p w14:paraId="280E966A" w14:textId="77777777" w:rsidR="00A5154F" w:rsidRPr="006B17E6" w:rsidRDefault="00A5154F" w:rsidP="00762E28">
            <w:pPr>
              <w:pStyle w:val="Textetableau"/>
              <w:rPr>
                <w:b/>
                <w:sz w:val="20"/>
                <w:szCs w:val="20"/>
              </w:rPr>
            </w:pPr>
            <w:r>
              <w:rPr>
                <w:b/>
              </w:rPr>
              <w:t>Piloter le projet City Orchestra</w:t>
            </w:r>
          </w:p>
        </w:tc>
        <w:tc>
          <w:tcPr>
            <w:tcW w:w="542" w:type="pct"/>
          </w:tcPr>
          <w:p w14:paraId="52AD1AE0" w14:textId="77777777" w:rsidR="00A5154F" w:rsidRPr="00A81774" w:rsidRDefault="00A5154F" w:rsidP="00762E28">
            <w:pPr>
              <w:pStyle w:val="Textetableau"/>
              <w:jc w:val="center"/>
              <w:rPr>
                <w:b/>
                <w:szCs w:val="18"/>
              </w:rPr>
            </w:pPr>
            <w:r w:rsidRPr="00A81774">
              <w:rPr>
                <w:b/>
                <w:szCs w:val="18"/>
              </w:rPr>
              <w:t>25 %</w:t>
            </w:r>
          </w:p>
        </w:tc>
      </w:tr>
      <w:tr w:rsidR="00A5154F" w:rsidRPr="008C41EC" w14:paraId="41F96961" w14:textId="77777777" w:rsidTr="00762E28">
        <w:tc>
          <w:tcPr>
            <w:tcW w:w="1199" w:type="pct"/>
            <w:tcBorders>
              <w:bottom w:val="single" w:sz="4" w:space="0" w:color="auto"/>
            </w:tcBorders>
            <w:shd w:val="clear" w:color="auto" w:fill="E6E6E6"/>
            <w:vAlign w:val="center"/>
          </w:tcPr>
          <w:p w14:paraId="7DCC57AC" w14:textId="77777777" w:rsidR="00A5154F" w:rsidRPr="007B1EBB" w:rsidRDefault="00A5154F" w:rsidP="00762E28">
            <w:pPr>
              <w:pStyle w:val="Textetableau"/>
            </w:pPr>
            <w:r w:rsidRPr="007B1EBB">
              <w:t xml:space="preserve">Activités </w:t>
            </w:r>
          </w:p>
        </w:tc>
        <w:tc>
          <w:tcPr>
            <w:tcW w:w="3801" w:type="pct"/>
            <w:gridSpan w:val="2"/>
            <w:shd w:val="clear" w:color="auto" w:fill="E6E6E6"/>
            <w:vAlign w:val="center"/>
          </w:tcPr>
          <w:p w14:paraId="234C522E" w14:textId="77777777" w:rsidR="00A5154F" w:rsidRPr="007B1EBB" w:rsidRDefault="00A5154F" w:rsidP="00762E28">
            <w:pPr>
              <w:pStyle w:val="Textetableau"/>
            </w:pPr>
            <w:r w:rsidRPr="007B1EBB">
              <w:t xml:space="preserve">Tâches </w:t>
            </w:r>
          </w:p>
        </w:tc>
      </w:tr>
      <w:tr w:rsidR="00944DC8" w:rsidRPr="008C41EC" w14:paraId="5EEFBA00" w14:textId="77777777" w:rsidTr="00762E28">
        <w:trPr>
          <w:trHeight w:val="320"/>
        </w:trPr>
        <w:tc>
          <w:tcPr>
            <w:tcW w:w="1199" w:type="pct"/>
            <w:vMerge w:val="restart"/>
            <w:tcBorders>
              <w:top w:val="single" w:sz="4" w:space="0" w:color="auto"/>
              <w:left w:val="single" w:sz="4" w:space="0" w:color="auto"/>
              <w:right w:val="single" w:sz="4" w:space="0" w:color="auto"/>
            </w:tcBorders>
            <w:vAlign w:val="center"/>
          </w:tcPr>
          <w:p w14:paraId="184C90B2" w14:textId="77777777" w:rsidR="00944DC8" w:rsidRPr="00D01AFA" w:rsidRDefault="00944DC8" w:rsidP="00762E28">
            <w:pPr>
              <w:pStyle w:val="Textetableau"/>
              <w:rPr>
                <w:szCs w:val="18"/>
              </w:rPr>
            </w:pPr>
          </w:p>
        </w:tc>
        <w:tc>
          <w:tcPr>
            <w:tcW w:w="3801" w:type="pct"/>
            <w:gridSpan w:val="2"/>
            <w:tcBorders>
              <w:left w:val="single" w:sz="4" w:space="0" w:color="auto"/>
            </w:tcBorders>
          </w:tcPr>
          <w:p w14:paraId="4C57CA11" w14:textId="113C00A2" w:rsidR="00944DC8" w:rsidRDefault="00944DC8" w:rsidP="0012378E">
            <w:pPr>
              <w:pStyle w:val="TableParagraph"/>
              <w:tabs>
                <w:tab w:val="left" w:pos="809"/>
                <w:tab w:val="left" w:pos="810"/>
              </w:tabs>
              <w:spacing w:before="65"/>
              <w:rPr>
                <w:rFonts w:ascii="Verdana" w:hAnsi="Verdana"/>
                <w:sz w:val="18"/>
                <w:szCs w:val="18"/>
              </w:rPr>
            </w:pPr>
            <w:r>
              <w:rPr>
                <w:rFonts w:ascii="Verdana" w:hAnsi="Verdana"/>
                <w:sz w:val="18"/>
                <w:szCs w:val="18"/>
              </w:rPr>
              <w:t xml:space="preserve">Diriger le projet, proposer et faire respecter les jalons par les différents intervenants, et les </w:t>
            </w:r>
            <w:r w:rsidR="0012378E">
              <w:rPr>
                <w:rFonts w:ascii="Verdana" w:hAnsi="Verdana"/>
                <w:sz w:val="18"/>
                <w:szCs w:val="18"/>
              </w:rPr>
              <w:t>personnes en charge des groupes de travail transversaux</w:t>
            </w:r>
          </w:p>
        </w:tc>
      </w:tr>
      <w:tr w:rsidR="00944DC8" w:rsidRPr="008C41EC" w14:paraId="27ACADC3" w14:textId="77777777" w:rsidTr="0095314C">
        <w:trPr>
          <w:trHeight w:val="320"/>
        </w:trPr>
        <w:tc>
          <w:tcPr>
            <w:tcW w:w="1199" w:type="pct"/>
            <w:vMerge/>
            <w:tcBorders>
              <w:left w:val="single" w:sz="4" w:space="0" w:color="auto"/>
              <w:right w:val="single" w:sz="4" w:space="0" w:color="auto"/>
            </w:tcBorders>
            <w:vAlign w:val="center"/>
          </w:tcPr>
          <w:p w14:paraId="2DBF8B4F" w14:textId="77777777" w:rsidR="00944DC8" w:rsidRPr="00D01AFA" w:rsidRDefault="00944DC8" w:rsidP="00762E28">
            <w:pPr>
              <w:pStyle w:val="Textetableau"/>
              <w:rPr>
                <w:szCs w:val="18"/>
              </w:rPr>
            </w:pPr>
          </w:p>
        </w:tc>
        <w:tc>
          <w:tcPr>
            <w:tcW w:w="3801" w:type="pct"/>
            <w:gridSpan w:val="2"/>
            <w:tcBorders>
              <w:left w:val="single" w:sz="4" w:space="0" w:color="auto"/>
            </w:tcBorders>
          </w:tcPr>
          <w:p w14:paraId="28503276" w14:textId="77777777" w:rsidR="00944DC8" w:rsidRDefault="00944DC8" w:rsidP="00762E28">
            <w:pPr>
              <w:pStyle w:val="TableParagraph"/>
              <w:tabs>
                <w:tab w:val="left" w:pos="809"/>
                <w:tab w:val="left" w:pos="810"/>
              </w:tabs>
              <w:spacing w:before="65"/>
              <w:rPr>
                <w:rFonts w:ascii="Verdana" w:hAnsi="Verdana"/>
                <w:sz w:val="18"/>
                <w:szCs w:val="18"/>
              </w:rPr>
            </w:pPr>
            <w:r>
              <w:rPr>
                <w:rFonts w:ascii="Verdana" w:hAnsi="Verdana"/>
                <w:sz w:val="18"/>
                <w:szCs w:val="18"/>
              </w:rPr>
              <w:t>Vérifier la cohérence des sous-projets entre eux et leur bonne coordination, veiller à la production des livrables, leur diffusion et leur archivage</w:t>
            </w:r>
          </w:p>
        </w:tc>
      </w:tr>
      <w:tr w:rsidR="00944DC8" w:rsidRPr="008C41EC" w14:paraId="75AC73C0" w14:textId="77777777" w:rsidTr="0095314C">
        <w:trPr>
          <w:trHeight w:val="320"/>
        </w:trPr>
        <w:tc>
          <w:tcPr>
            <w:tcW w:w="1199" w:type="pct"/>
            <w:vMerge/>
            <w:tcBorders>
              <w:left w:val="single" w:sz="4" w:space="0" w:color="auto"/>
              <w:right w:val="single" w:sz="4" w:space="0" w:color="auto"/>
            </w:tcBorders>
            <w:vAlign w:val="center"/>
          </w:tcPr>
          <w:p w14:paraId="2692E3F7" w14:textId="77777777" w:rsidR="00944DC8" w:rsidRPr="00D01AFA" w:rsidRDefault="00944DC8" w:rsidP="00762E28">
            <w:pPr>
              <w:pStyle w:val="Textetableau"/>
              <w:rPr>
                <w:szCs w:val="18"/>
              </w:rPr>
            </w:pPr>
          </w:p>
        </w:tc>
        <w:tc>
          <w:tcPr>
            <w:tcW w:w="3801" w:type="pct"/>
            <w:gridSpan w:val="2"/>
            <w:tcBorders>
              <w:left w:val="single" w:sz="4" w:space="0" w:color="auto"/>
            </w:tcBorders>
          </w:tcPr>
          <w:p w14:paraId="6C403133" w14:textId="77777777" w:rsidR="00944DC8" w:rsidRDefault="00944DC8" w:rsidP="00762E28">
            <w:pPr>
              <w:pStyle w:val="TableParagraph"/>
              <w:tabs>
                <w:tab w:val="left" w:pos="809"/>
                <w:tab w:val="left" w:pos="810"/>
              </w:tabs>
              <w:spacing w:before="65"/>
              <w:rPr>
                <w:rFonts w:ascii="Verdana" w:hAnsi="Verdana"/>
                <w:sz w:val="18"/>
                <w:szCs w:val="18"/>
              </w:rPr>
            </w:pPr>
            <w:r>
              <w:rPr>
                <w:rFonts w:ascii="Verdana" w:hAnsi="Verdana"/>
                <w:sz w:val="18"/>
                <w:szCs w:val="18"/>
              </w:rPr>
              <w:t xml:space="preserve">S'assurer du respect de l'agenda du projet et de ses livrables, ajuster si nécessaire la feuille de route du projet et faire valider ces ajustements (partenaires, élus, </w:t>
            </w:r>
            <w:proofErr w:type="spellStart"/>
            <w:r>
              <w:rPr>
                <w:rFonts w:ascii="Verdana" w:hAnsi="Verdana"/>
                <w:sz w:val="18"/>
                <w:szCs w:val="18"/>
              </w:rPr>
              <w:t>Etat</w:t>
            </w:r>
            <w:proofErr w:type="spellEnd"/>
            <w:r>
              <w:rPr>
                <w:rFonts w:ascii="Verdana" w:hAnsi="Verdana"/>
                <w:sz w:val="18"/>
                <w:szCs w:val="18"/>
              </w:rPr>
              <w:t xml:space="preserve"> et/ou opérateur (Banque des Territoires)), le cas échéant</w:t>
            </w:r>
          </w:p>
        </w:tc>
      </w:tr>
      <w:tr w:rsidR="00944DC8" w:rsidRPr="008C41EC" w14:paraId="1222B575" w14:textId="77777777" w:rsidTr="00762E28">
        <w:trPr>
          <w:trHeight w:val="534"/>
        </w:trPr>
        <w:tc>
          <w:tcPr>
            <w:tcW w:w="1199" w:type="pct"/>
            <w:vMerge/>
            <w:tcBorders>
              <w:left w:val="single" w:sz="4" w:space="0" w:color="auto"/>
              <w:right w:val="single" w:sz="4" w:space="0" w:color="auto"/>
            </w:tcBorders>
            <w:vAlign w:val="center"/>
          </w:tcPr>
          <w:p w14:paraId="73E18143" w14:textId="77777777" w:rsidR="00944DC8" w:rsidRDefault="00944DC8" w:rsidP="00762E28">
            <w:pPr>
              <w:pStyle w:val="Textetableau"/>
              <w:rPr>
                <w:szCs w:val="18"/>
              </w:rPr>
            </w:pPr>
          </w:p>
        </w:tc>
        <w:tc>
          <w:tcPr>
            <w:tcW w:w="3801" w:type="pct"/>
            <w:gridSpan w:val="2"/>
            <w:tcBorders>
              <w:left w:val="single" w:sz="4" w:space="0" w:color="auto"/>
            </w:tcBorders>
          </w:tcPr>
          <w:p w14:paraId="2D28D290" w14:textId="77777777" w:rsidR="00944DC8" w:rsidRDefault="00944DC8" w:rsidP="00762E28">
            <w:pPr>
              <w:pStyle w:val="TableParagraph"/>
              <w:tabs>
                <w:tab w:val="left" w:pos="809"/>
                <w:tab w:val="left" w:pos="810"/>
              </w:tabs>
              <w:spacing w:before="65"/>
              <w:rPr>
                <w:rFonts w:ascii="Verdana" w:hAnsi="Verdana"/>
                <w:sz w:val="18"/>
                <w:szCs w:val="18"/>
              </w:rPr>
            </w:pPr>
            <w:r>
              <w:rPr>
                <w:rFonts w:ascii="Verdana" w:hAnsi="Verdana"/>
                <w:sz w:val="18"/>
                <w:szCs w:val="18"/>
              </w:rPr>
              <w:t>Identifier les risques de retard, de blocage ou d'échec et proposer des remédiations en lien avec les responsables des sous-projets</w:t>
            </w:r>
          </w:p>
        </w:tc>
      </w:tr>
      <w:tr w:rsidR="000C26F9" w:rsidRPr="008C41EC" w14:paraId="7623050F" w14:textId="77777777" w:rsidTr="0012378E">
        <w:trPr>
          <w:trHeight w:val="514"/>
        </w:trPr>
        <w:tc>
          <w:tcPr>
            <w:tcW w:w="1199" w:type="pct"/>
            <w:vMerge/>
            <w:tcBorders>
              <w:left w:val="single" w:sz="4" w:space="0" w:color="auto"/>
              <w:right w:val="single" w:sz="4" w:space="0" w:color="auto"/>
            </w:tcBorders>
            <w:vAlign w:val="center"/>
          </w:tcPr>
          <w:p w14:paraId="5898067F" w14:textId="77777777" w:rsidR="000C26F9" w:rsidRDefault="000C26F9" w:rsidP="00762E28">
            <w:pPr>
              <w:pStyle w:val="Textetableau"/>
            </w:pPr>
          </w:p>
        </w:tc>
        <w:tc>
          <w:tcPr>
            <w:tcW w:w="3801" w:type="pct"/>
            <w:gridSpan w:val="2"/>
            <w:tcBorders>
              <w:left w:val="single" w:sz="4" w:space="0" w:color="auto"/>
            </w:tcBorders>
          </w:tcPr>
          <w:p w14:paraId="5B3E0A6E" w14:textId="3FFC5E26" w:rsidR="000C26F9" w:rsidRPr="000C26F9" w:rsidRDefault="000C26F9" w:rsidP="000C26F9">
            <w:pPr>
              <w:pStyle w:val="TableParagraph"/>
              <w:tabs>
                <w:tab w:val="left" w:pos="809"/>
                <w:tab w:val="left" w:pos="810"/>
              </w:tabs>
              <w:spacing w:before="65"/>
              <w:rPr>
                <w:rFonts w:ascii="Verdana" w:hAnsi="Verdana"/>
                <w:sz w:val="18"/>
                <w:szCs w:val="18"/>
              </w:rPr>
            </w:pPr>
            <w:r w:rsidRPr="000C26F9">
              <w:rPr>
                <w:rFonts w:ascii="Verdana" w:hAnsi="Verdana"/>
                <w:sz w:val="18"/>
                <w:szCs w:val="18"/>
              </w:rPr>
              <w:t>Encadrer la mission d'évaluation du projet et définir et renseigner les indicateurs de suivi du projet</w:t>
            </w:r>
          </w:p>
        </w:tc>
      </w:tr>
      <w:tr w:rsidR="00944DC8" w14:paraId="20BBC1BE" w14:textId="77777777" w:rsidTr="00762E28">
        <w:trPr>
          <w:trHeight w:val="70"/>
        </w:trPr>
        <w:tc>
          <w:tcPr>
            <w:tcW w:w="5000" w:type="pct"/>
            <w:gridSpan w:val="3"/>
            <w:tcBorders>
              <w:top w:val="single" w:sz="4" w:space="0" w:color="auto"/>
            </w:tcBorders>
            <w:shd w:val="clear" w:color="auto" w:fill="000066"/>
            <w:vAlign w:val="center"/>
          </w:tcPr>
          <w:p w14:paraId="1C205DD0" w14:textId="77777777" w:rsidR="00944DC8" w:rsidRPr="0036444F" w:rsidRDefault="00944DC8" w:rsidP="00762E28">
            <w:pPr>
              <w:pStyle w:val="Textetableau"/>
              <w:spacing w:line="240" w:lineRule="auto"/>
              <w:rPr>
                <w:color w:val="000000"/>
                <w:sz w:val="10"/>
                <w:szCs w:val="10"/>
              </w:rPr>
            </w:pPr>
          </w:p>
        </w:tc>
      </w:tr>
      <w:tr w:rsidR="00087AF3" w:rsidRPr="006B17E6" w14:paraId="3F039698" w14:textId="77777777" w:rsidTr="00D95C84">
        <w:tc>
          <w:tcPr>
            <w:tcW w:w="1199" w:type="pct"/>
            <w:tcBorders>
              <w:bottom w:val="single" w:sz="4" w:space="0" w:color="auto"/>
            </w:tcBorders>
            <w:shd w:val="clear" w:color="auto" w:fill="E6E6E6"/>
            <w:vAlign w:val="center"/>
          </w:tcPr>
          <w:p w14:paraId="402F6A44" w14:textId="7104012A" w:rsidR="00087AF3" w:rsidRPr="006B17E6" w:rsidRDefault="00087AF3" w:rsidP="00373733">
            <w:pPr>
              <w:pStyle w:val="Textetableau"/>
              <w:rPr>
                <w:b/>
              </w:rPr>
            </w:pPr>
            <w:r w:rsidRPr="006B17E6">
              <w:rPr>
                <w:b/>
              </w:rPr>
              <w:t xml:space="preserve">Mission </w:t>
            </w:r>
            <w:r w:rsidR="00A5154F">
              <w:rPr>
                <w:b/>
              </w:rPr>
              <w:t>2</w:t>
            </w:r>
          </w:p>
        </w:tc>
        <w:tc>
          <w:tcPr>
            <w:tcW w:w="3259" w:type="pct"/>
            <w:tcBorders>
              <w:bottom w:val="single" w:sz="4" w:space="0" w:color="auto"/>
            </w:tcBorders>
            <w:shd w:val="clear" w:color="auto" w:fill="FFFFFF"/>
            <w:vAlign w:val="center"/>
          </w:tcPr>
          <w:p w14:paraId="760C7C6E" w14:textId="77777777" w:rsidR="00087AF3" w:rsidRPr="006B17E6" w:rsidRDefault="006B17E6" w:rsidP="006B17E6">
            <w:pPr>
              <w:pStyle w:val="Textetableau"/>
              <w:rPr>
                <w:b/>
                <w:szCs w:val="18"/>
              </w:rPr>
            </w:pPr>
            <w:r w:rsidRPr="006B17E6">
              <w:rPr>
                <w:b/>
                <w:szCs w:val="18"/>
              </w:rPr>
              <w:t>Animer l'équipe projet et assurer la coordination entre les différents intervenants, partenaires et prestataires</w:t>
            </w:r>
          </w:p>
        </w:tc>
        <w:tc>
          <w:tcPr>
            <w:tcW w:w="542" w:type="pct"/>
            <w:shd w:val="clear" w:color="auto" w:fill="auto"/>
            <w:vAlign w:val="center"/>
          </w:tcPr>
          <w:p w14:paraId="580E7DF9" w14:textId="77777777" w:rsidR="00087AF3" w:rsidRPr="006B17E6" w:rsidRDefault="00B85741" w:rsidP="008B5C6B">
            <w:pPr>
              <w:pStyle w:val="Textetableau"/>
              <w:jc w:val="center"/>
              <w:rPr>
                <w:b/>
                <w:color w:val="000000"/>
                <w:szCs w:val="18"/>
              </w:rPr>
            </w:pPr>
            <w:r>
              <w:rPr>
                <w:b/>
                <w:color w:val="000000"/>
                <w:szCs w:val="18"/>
              </w:rPr>
              <w:t>3</w:t>
            </w:r>
            <w:r w:rsidR="00A01474">
              <w:rPr>
                <w:b/>
                <w:color w:val="000000"/>
                <w:szCs w:val="18"/>
              </w:rPr>
              <w:t>0</w:t>
            </w:r>
            <w:r w:rsidR="00377FAB" w:rsidRPr="006B17E6">
              <w:rPr>
                <w:b/>
                <w:color w:val="000000"/>
                <w:szCs w:val="18"/>
              </w:rPr>
              <w:t> %</w:t>
            </w:r>
          </w:p>
        </w:tc>
      </w:tr>
      <w:tr w:rsidR="00087AF3" w:rsidRPr="008C41EC" w14:paraId="65144501" w14:textId="77777777" w:rsidTr="00D95C84">
        <w:tc>
          <w:tcPr>
            <w:tcW w:w="1199" w:type="pct"/>
            <w:tcBorders>
              <w:bottom w:val="single" w:sz="4" w:space="0" w:color="auto"/>
            </w:tcBorders>
            <w:shd w:val="clear" w:color="auto" w:fill="E6E6E6"/>
            <w:vAlign w:val="center"/>
          </w:tcPr>
          <w:p w14:paraId="07B51698" w14:textId="77777777" w:rsidR="00087AF3" w:rsidRPr="007B1EBB" w:rsidRDefault="00087AF3" w:rsidP="00373733">
            <w:pPr>
              <w:pStyle w:val="Textetableau"/>
            </w:pPr>
            <w:r w:rsidRPr="007B1EBB">
              <w:t>Activités</w:t>
            </w:r>
          </w:p>
        </w:tc>
        <w:tc>
          <w:tcPr>
            <w:tcW w:w="3801" w:type="pct"/>
            <w:gridSpan w:val="2"/>
            <w:shd w:val="clear" w:color="auto" w:fill="E6E6E6"/>
            <w:vAlign w:val="center"/>
          </w:tcPr>
          <w:p w14:paraId="493082BC" w14:textId="77777777" w:rsidR="00087AF3" w:rsidRPr="00D01AFA" w:rsidRDefault="00087AF3" w:rsidP="00373733">
            <w:pPr>
              <w:pStyle w:val="Textetableau"/>
              <w:rPr>
                <w:i/>
                <w:iCs/>
                <w:color w:val="FFFFFF"/>
                <w:szCs w:val="18"/>
              </w:rPr>
            </w:pPr>
            <w:r w:rsidRPr="00D01AFA">
              <w:rPr>
                <w:szCs w:val="18"/>
              </w:rPr>
              <w:t xml:space="preserve">Tâches </w:t>
            </w:r>
          </w:p>
        </w:tc>
      </w:tr>
      <w:tr w:rsidR="00CE6DB4" w:rsidRPr="008C41EC" w14:paraId="78E73176" w14:textId="77777777" w:rsidTr="00CE4BD9">
        <w:trPr>
          <w:trHeight w:val="165"/>
        </w:trPr>
        <w:tc>
          <w:tcPr>
            <w:tcW w:w="1199" w:type="pct"/>
            <w:vMerge w:val="restart"/>
            <w:tcBorders>
              <w:top w:val="single" w:sz="4" w:space="0" w:color="auto"/>
              <w:left w:val="single" w:sz="4" w:space="0" w:color="auto"/>
              <w:right w:val="single" w:sz="4" w:space="0" w:color="auto"/>
            </w:tcBorders>
          </w:tcPr>
          <w:p w14:paraId="55A827FB" w14:textId="77777777" w:rsidR="00CE6DB4" w:rsidRPr="00CE4BD9" w:rsidRDefault="00CE6DB4" w:rsidP="00CE4BD9">
            <w:pPr>
              <w:pStyle w:val="Standard"/>
              <w:jc w:val="both"/>
              <w:rPr>
                <w:rFonts w:ascii="Verdana" w:eastAsia="Times New Roman" w:hAnsi="Verdana" w:cs="Times New Roman"/>
                <w:b/>
                <w:kern w:val="0"/>
                <w:sz w:val="18"/>
                <w:szCs w:val="18"/>
                <w:lang w:val="fr-FR" w:eastAsia="fr-FR" w:bidi="ar-SA"/>
              </w:rPr>
            </w:pPr>
          </w:p>
        </w:tc>
        <w:tc>
          <w:tcPr>
            <w:tcW w:w="3801" w:type="pct"/>
            <w:gridSpan w:val="2"/>
            <w:tcBorders>
              <w:left w:val="single" w:sz="4" w:space="0" w:color="auto"/>
            </w:tcBorders>
          </w:tcPr>
          <w:p w14:paraId="2F12A240" w14:textId="2293B55B" w:rsidR="00CE6DB4" w:rsidRPr="00D01AFA" w:rsidRDefault="00CE6DB4" w:rsidP="00E77687">
            <w:pPr>
              <w:pStyle w:val="TableParagraph"/>
              <w:tabs>
                <w:tab w:val="left" w:pos="809"/>
                <w:tab w:val="left" w:pos="810"/>
              </w:tabs>
              <w:spacing w:before="65"/>
              <w:rPr>
                <w:rFonts w:ascii="Verdana" w:hAnsi="Verdana"/>
                <w:sz w:val="18"/>
                <w:szCs w:val="18"/>
              </w:rPr>
            </w:pPr>
            <w:r>
              <w:rPr>
                <w:rFonts w:ascii="Verdana" w:hAnsi="Verdana"/>
                <w:sz w:val="18"/>
                <w:szCs w:val="18"/>
              </w:rPr>
              <w:t>Gérer les relations partenariales avec les 17 partenaires du projet City Orchestra : préparer et faire valider l'accord de consortium ainsi que les conventions de reversement des aides (subventions et avances remboursables) destinées aux partenaires du projet et gérées par Rennes Métropole ; préparer et faire valider les éventuels avenants à ces documents contractuels en cours de projet</w:t>
            </w:r>
          </w:p>
        </w:tc>
      </w:tr>
      <w:tr w:rsidR="00CE6DB4" w:rsidRPr="008C41EC" w14:paraId="013FC94E" w14:textId="77777777" w:rsidTr="00E77687">
        <w:trPr>
          <w:trHeight w:val="534"/>
        </w:trPr>
        <w:tc>
          <w:tcPr>
            <w:tcW w:w="1199" w:type="pct"/>
            <w:vMerge/>
            <w:tcBorders>
              <w:left w:val="single" w:sz="4" w:space="0" w:color="auto"/>
              <w:right w:val="single" w:sz="4" w:space="0" w:color="auto"/>
            </w:tcBorders>
          </w:tcPr>
          <w:p w14:paraId="29BC293E" w14:textId="77777777" w:rsidR="00CE6DB4" w:rsidRPr="00CE4BD9" w:rsidRDefault="00CE6DB4" w:rsidP="00CE4BD9">
            <w:pPr>
              <w:pStyle w:val="Standard"/>
              <w:jc w:val="both"/>
              <w:rPr>
                <w:rFonts w:ascii="Verdana" w:eastAsia="Times New Roman" w:hAnsi="Verdana" w:cs="Times New Roman"/>
                <w:kern w:val="0"/>
                <w:sz w:val="18"/>
                <w:szCs w:val="18"/>
                <w:lang w:val="fr-FR" w:eastAsia="fr-FR" w:bidi="ar-SA"/>
              </w:rPr>
            </w:pPr>
          </w:p>
        </w:tc>
        <w:tc>
          <w:tcPr>
            <w:tcW w:w="3801" w:type="pct"/>
            <w:gridSpan w:val="2"/>
            <w:tcBorders>
              <w:left w:val="single" w:sz="4" w:space="0" w:color="auto"/>
            </w:tcBorders>
          </w:tcPr>
          <w:p w14:paraId="328707B7" w14:textId="311BCEFE" w:rsidR="00CE6DB4" w:rsidRDefault="00CE6DB4" w:rsidP="000C26F9">
            <w:pPr>
              <w:pStyle w:val="TableParagraph"/>
              <w:tabs>
                <w:tab w:val="left" w:pos="809"/>
                <w:tab w:val="left" w:pos="810"/>
              </w:tabs>
              <w:spacing w:before="65"/>
              <w:rPr>
                <w:rFonts w:ascii="Verdana" w:hAnsi="Verdana"/>
                <w:sz w:val="18"/>
                <w:szCs w:val="18"/>
              </w:rPr>
            </w:pPr>
            <w:r>
              <w:rPr>
                <w:rFonts w:ascii="Verdana" w:hAnsi="Verdana"/>
                <w:sz w:val="18"/>
                <w:szCs w:val="18"/>
              </w:rPr>
              <w:t>En lien avec les ressources mobilisées sur le projet (responsable technique en charge des développements, responsable administratif et financier…) et sous la responsabilité d'un comité de direction du projet, participer au projet, définir des feuilles de route annuelles, organiser la remontée des dépenses, piloter le versement des subventions…</w:t>
            </w:r>
          </w:p>
        </w:tc>
      </w:tr>
      <w:tr w:rsidR="00CE6DB4" w:rsidRPr="008C41EC" w14:paraId="1FDF2548" w14:textId="77777777" w:rsidTr="00944DC8">
        <w:trPr>
          <w:trHeight w:val="796"/>
        </w:trPr>
        <w:tc>
          <w:tcPr>
            <w:tcW w:w="1199" w:type="pct"/>
            <w:vMerge/>
            <w:tcBorders>
              <w:left w:val="single" w:sz="4" w:space="0" w:color="auto"/>
              <w:right w:val="single" w:sz="4" w:space="0" w:color="auto"/>
            </w:tcBorders>
          </w:tcPr>
          <w:p w14:paraId="58616F41" w14:textId="77777777" w:rsidR="00CE6DB4" w:rsidRPr="00CE4BD9" w:rsidRDefault="00CE6DB4" w:rsidP="00CE4BD9">
            <w:pPr>
              <w:pStyle w:val="Standard"/>
              <w:jc w:val="both"/>
              <w:rPr>
                <w:rFonts w:ascii="Verdana" w:eastAsia="Times New Roman" w:hAnsi="Verdana" w:cs="Times New Roman"/>
                <w:kern w:val="0"/>
                <w:sz w:val="18"/>
                <w:szCs w:val="18"/>
                <w:lang w:val="fr-FR" w:eastAsia="fr-FR" w:bidi="ar-SA"/>
              </w:rPr>
            </w:pPr>
          </w:p>
        </w:tc>
        <w:tc>
          <w:tcPr>
            <w:tcW w:w="3801" w:type="pct"/>
            <w:gridSpan w:val="2"/>
            <w:tcBorders>
              <w:left w:val="single" w:sz="4" w:space="0" w:color="auto"/>
            </w:tcBorders>
          </w:tcPr>
          <w:p w14:paraId="755D85B3" w14:textId="1EE374CD" w:rsidR="00CE6DB4" w:rsidRDefault="00CE6DB4" w:rsidP="000C26F9">
            <w:pPr>
              <w:pStyle w:val="TableParagraph"/>
              <w:tabs>
                <w:tab w:val="left" w:pos="809"/>
                <w:tab w:val="left" w:pos="810"/>
              </w:tabs>
              <w:spacing w:before="65"/>
              <w:rPr>
                <w:rFonts w:ascii="Verdana" w:hAnsi="Verdana"/>
                <w:sz w:val="18"/>
                <w:szCs w:val="18"/>
              </w:rPr>
            </w:pPr>
            <w:r>
              <w:rPr>
                <w:rFonts w:ascii="Verdana" w:hAnsi="Verdana"/>
                <w:sz w:val="18"/>
                <w:szCs w:val="18"/>
              </w:rPr>
              <w:t xml:space="preserve">Animer l'équipe des responsables des groupes de travail thématiques (autour des cas d'usage et des axes transversaux), les réunions du comité opérationnel et du comité de pilotage, en préparer les ordres du jour en lien avec les élus référents, en assurer les </w:t>
            </w:r>
            <w:proofErr w:type="spellStart"/>
            <w:r>
              <w:rPr>
                <w:rFonts w:ascii="Verdana" w:hAnsi="Verdana"/>
                <w:sz w:val="18"/>
                <w:szCs w:val="18"/>
              </w:rPr>
              <w:t>compte-rendus</w:t>
            </w:r>
            <w:proofErr w:type="spellEnd"/>
            <w:r>
              <w:rPr>
                <w:rFonts w:ascii="Verdana" w:hAnsi="Verdana"/>
                <w:sz w:val="18"/>
                <w:szCs w:val="18"/>
              </w:rPr>
              <w:t xml:space="preserve"> et le suivi</w:t>
            </w:r>
          </w:p>
        </w:tc>
      </w:tr>
      <w:tr w:rsidR="00CE6DB4" w:rsidRPr="008C41EC" w14:paraId="06EAD57C" w14:textId="77777777" w:rsidTr="000C26F9">
        <w:trPr>
          <w:trHeight w:val="523"/>
        </w:trPr>
        <w:tc>
          <w:tcPr>
            <w:tcW w:w="1199" w:type="pct"/>
            <w:vMerge/>
            <w:tcBorders>
              <w:left w:val="single" w:sz="4" w:space="0" w:color="auto"/>
              <w:right w:val="single" w:sz="4" w:space="0" w:color="auto"/>
            </w:tcBorders>
          </w:tcPr>
          <w:p w14:paraId="4EA5FB5F" w14:textId="77777777" w:rsidR="00CE6DB4" w:rsidRPr="00CE4BD9" w:rsidRDefault="00CE6DB4" w:rsidP="00CE4BD9">
            <w:pPr>
              <w:pStyle w:val="Standard"/>
              <w:jc w:val="both"/>
              <w:rPr>
                <w:rFonts w:ascii="Verdana" w:eastAsia="Times New Roman" w:hAnsi="Verdana" w:cs="Times New Roman"/>
                <w:kern w:val="0"/>
                <w:sz w:val="18"/>
                <w:szCs w:val="18"/>
                <w:lang w:val="fr-FR" w:eastAsia="fr-FR" w:bidi="ar-SA"/>
              </w:rPr>
            </w:pPr>
          </w:p>
        </w:tc>
        <w:tc>
          <w:tcPr>
            <w:tcW w:w="3801" w:type="pct"/>
            <w:gridSpan w:val="2"/>
            <w:tcBorders>
              <w:left w:val="single" w:sz="4" w:space="0" w:color="auto"/>
            </w:tcBorders>
          </w:tcPr>
          <w:p w14:paraId="50A9388A" w14:textId="77777777" w:rsidR="00CE6DB4" w:rsidRDefault="00CE6DB4" w:rsidP="002F396B">
            <w:pPr>
              <w:pStyle w:val="TableParagraph"/>
              <w:tabs>
                <w:tab w:val="left" w:pos="809"/>
                <w:tab w:val="left" w:pos="810"/>
              </w:tabs>
              <w:spacing w:before="65"/>
              <w:rPr>
                <w:rFonts w:ascii="Verdana" w:hAnsi="Verdana"/>
                <w:sz w:val="18"/>
                <w:szCs w:val="18"/>
              </w:rPr>
            </w:pPr>
            <w:r>
              <w:rPr>
                <w:rFonts w:ascii="Verdana" w:hAnsi="Verdana"/>
                <w:sz w:val="18"/>
                <w:szCs w:val="18"/>
              </w:rPr>
              <w:t>Animer les espaces de travail collaboratif du projet, et superviser la production de contenus (communication, événementiel, site internet)</w:t>
            </w:r>
          </w:p>
        </w:tc>
      </w:tr>
      <w:tr w:rsidR="00A5154F" w14:paraId="292CDF85" w14:textId="77777777" w:rsidTr="00A27394">
        <w:trPr>
          <w:trHeight w:val="70"/>
        </w:trPr>
        <w:tc>
          <w:tcPr>
            <w:tcW w:w="5000" w:type="pct"/>
            <w:gridSpan w:val="3"/>
            <w:tcBorders>
              <w:top w:val="single" w:sz="4" w:space="0" w:color="auto"/>
            </w:tcBorders>
            <w:shd w:val="clear" w:color="auto" w:fill="000066"/>
            <w:vAlign w:val="center"/>
          </w:tcPr>
          <w:p w14:paraId="27FCD2BA" w14:textId="77777777" w:rsidR="00A5154F" w:rsidRPr="0036444F" w:rsidRDefault="00A5154F" w:rsidP="00A5154F">
            <w:pPr>
              <w:pStyle w:val="Textetableau"/>
              <w:spacing w:line="240" w:lineRule="auto"/>
              <w:rPr>
                <w:color w:val="000000"/>
                <w:sz w:val="10"/>
                <w:szCs w:val="10"/>
              </w:rPr>
            </w:pPr>
          </w:p>
        </w:tc>
      </w:tr>
      <w:tr w:rsidR="00A5154F" w:rsidRPr="006B17E6" w14:paraId="6D205CAB" w14:textId="77777777" w:rsidTr="00A27394">
        <w:tc>
          <w:tcPr>
            <w:tcW w:w="1199" w:type="pct"/>
            <w:shd w:val="clear" w:color="auto" w:fill="E6E6E6"/>
            <w:vAlign w:val="center"/>
          </w:tcPr>
          <w:p w14:paraId="3987C2C4" w14:textId="77777777" w:rsidR="00A5154F" w:rsidRPr="006B17E6" w:rsidRDefault="00A5154F" w:rsidP="00A5154F">
            <w:pPr>
              <w:pStyle w:val="Textetableau"/>
              <w:rPr>
                <w:b/>
              </w:rPr>
            </w:pPr>
            <w:r w:rsidRPr="006B17E6">
              <w:rPr>
                <w:b/>
              </w:rPr>
              <w:t xml:space="preserve">Mission </w:t>
            </w:r>
            <w:r>
              <w:rPr>
                <w:b/>
              </w:rPr>
              <w:t>3</w:t>
            </w:r>
          </w:p>
        </w:tc>
        <w:tc>
          <w:tcPr>
            <w:tcW w:w="3259" w:type="pct"/>
          </w:tcPr>
          <w:p w14:paraId="28479DB0" w14:textId="5D03787B" w:rsidR="00A5154F" w:rsidRPr="006B17E6" w:rsidRDefault="00A5154F" w:rsidP="00A5154F">
            <w:pPr>
              <w:pStyle w:val="Textetableau"/>
              <w:rPr>
                <w:b/>
                <w:sz w:val="20"/>
                <w:szCs w:val="20"/>
              </w:rPr>
            </w:pPr>
            <w:r w:rsidRPr="006B17E6">
              <w:rPr>
                <w:b/>
              </w:rPr>
              <w:t>Assurer la gestion administr</w:t>
            </w:r>
            <w:r w:rsidR="00933928">
              <w:rPr>
                <w:b/>
              </w:rPr>
              <w:t>ative et financière du projet City Orchestra</w:t>
            </w:r>
          </w:p>
        </w:tc>
        <w:tc>
          <w:tcPr>
            <w:tcW w:w="542" w:type="pct"/>
          </w:tcPr>
          <w:p w14:paraId="5E794386" w14:textId="77777777" w:rsidR="00A5154F" w:rsidRPr="000E4C34" w:rsidRDefault="00A5154F" w:rsidP="00A5154F">
            <w:pPr>
              <w:pStyle w:val="Textetableau"/>
              <w:jc w:val="center"/>
              <w:rPr>
                <w:b/>
                <w:szCs w:val="18"/>
              </w:rPr>
            </w:pPr>
            <w:r w:rsidRPr="000E4C34">
              <w:rPr>
                <w:b/>
                <w:szCs w:val="18"/>
              </w:rPr>
              <w:t>25 %</w:t>
            </w:r>
          </w:p>
        </w:tc>
      </w:tr>
      <w:tr w:rsidR="00A5154F" w:rsidRPr="008C41EC" w14:paraId="31DD2DB9" w14:textId="77777777" w:rsidTr="00A27394">
        <w:tc>
          <w:tcPr>
            <w:tcW w:w="1199" w:type="pct"/>
            <w:tcBorders>
              <w:bottom w:val="single" w:sz="4" w:space="0" w:color="auto"/>
            </w:tcBorders>
            <w:shd w:val="clear" w:color="auto" w:fill="E6E6E6"/>
            <w:vAlign w:val="center"/>
          </w:tcPr>
          <w:p w14:paraId="0D900908" w14:textId="77777777" w:rsidR="00A5154F" w:rsidRPr="007B1EBB" w:rsidRDefault="00A5154F" w:rsidP="00A5154F">
            <w:pPr>
              <w:pStyle w:val="Textetableau"/>
            </w:pPr>
            <w:r w:rsidRPr="007B1EBB">
              <w:t xml:space="preserve">Activités </w:t>
            </w:r>
          </w:p>
        </w:tc>
        <w:tc>
          <w:tcPr>
            <w:tcW w:w="3801" w:type="pct"/>
            <w:gridSpan w:val="2"/>
            <w:shd w:val="clear" w:color="auto" w:fill="E6E6E6"/>
            <w:vAlign w:val="center"/>
          </w:tcPr>
          <w:p w14:paraId="69B72396" w14:textId="77777777" w:rsidR="00A5154F" w:rsidRPr="007B1EBB" w:rsidRDefault="00A5154F" w:rsidP="00A5154F">
            <w:pPr>
              <w:pStyle w:val="Textetableau"/>
            </w:pPr>
            <w:r w:rsidRPr="007B1EBB">
              <w:t xml:space="preserve">Tâches </w:t>
            </w:r>
          </w:p>
        </w:tc>
      </w:tr>
      <w:tr w:rsidR="00A5154F" w:rsidRPr="008C41EC" w14:paraId="3D3BA955" w14:textId="77777777" w:rsidTr="00A27394">
        <w:trPr>
          <w:trHeight w:val="320"/>
        </w:trPr>
        <w:tc>
          <w:tcPr>
            <w:tcW w:w="1199" w:type="pct"/>
            <w:vMerge w:val="restart"/>
            <w:tcBorders>
              <w:top w:val="single" w:sz="4" w:space="0" w:color="auto"/>
              <w:left w:val="single" w:sz="4" w:space="0" w:color="auto"/>
              <w:right w:val="single" w:sz="4" w:space="0" w:color="auto"/>
            </w:tcBorders>
            <w:vAlign w:val="center"/>
          </w:tcPr>
          <w:p w14:paraId="0D2FF232" w14:textId="77777777" w:rsidR="00A5154F" w:rsidRPr="00D01AFA" w:rsidRDefault="00A5154F" w:rsidP="00A5154F">
            <w:pPr>
              <w:pStyle w:val="Textetableau"/>
              <w:rPr>
                <w:szCs w:val="18"/>
              </w:rPr>
            </w:pPr>
          </w:p>
        </w:tc>
        <w:tc>
          <w:tcPr>
            <w:tcW w:w="3801" w:type="pct"/>
            <w:gridSpan w:val="2"/>
            <w:tcBorders>
              <w:left w:val="single" w:sz="4" w:space="0" w:color="auto"/>
            </w:tcBorders>
          </w:tcPr>
          <w:p w14:paraId="036B0F6E" w14:textId="7BABBA49" w:rsidR="00A5154F" w:rsidRPr="00D01AFA" w:rsidRDefault="00A5154F" w:rsidP="00933928">
            <w:pPr>
              <w:pStyle w:val="Textetableau"/>
              <w:rPr>
                <w:szCs w:val="18"/>
              </w:rPr>
            </w:pPr>
            <w:r>
              <w:rPr>
                <w:szCs w:val="18"/>
              </w:rPr>
              <w:t xml:space="preserve">Assurer le suivi administratif et financier du projet </w:t>
            </w:r>
            <w:r w:rsidR="00933928">
              <w:rPr>
                <w:szCs w:val="18"/>
              </w:rPr>
              <w:t>City Orchestra</w:t>
            </w:r>
            <w:r>
              <w:rPr>
                <w:szCs w:val="18"/>
              </w:rPr>
              <w:t xml:space="preserve"> en lien avec les services financiers de Rennes Métropoles et avec les partenaires </w:t>
            </w:r>
          </w:p>
        </w:tc>
      </w:tr>
      <w:tr w:rsidR="00A5154F" w:rsidRPr="008C41EC" w14:paraId="70FBBA71" w14:textId="77777777" w:rsidTr="00F448DF">
        <w:trPr>
          <w:trHeight w:val="578"/>
        </w:trPr>
        <w:tc>
          <w:tcPr>
            <w:tcW w:w="1199" w:type="pct"/>
            <w:vMerge/>
            <w:tcBorders>
              <w:left w:val="single" w:sz="4" w:space="0" w:color="auto"/>
              <w:right w:val="single" w:sz="4" w:space="0" w:color="auto"/>
            </w:tcBorders>
            <w:vAlign w:val="center"/>
          </w:tcPr>
          <w:p w14:paraId="34DBE876" w14:textId="77777777" w:rsidR="00A5154F" w:rsidRDefault="00A5154F" w:rsidP="00A5154F">
            <w:pPr>
              <w:pStyle w:val="Textetableau"/>
              <w:rPr>
                <w:szCs w:val="18"/>
              </w:rPr>
            </w:pPr>
          </w:p>
        </w:tc>
        <w:tc>
          <w:tcPr>
            <w:tcW w:w="3801" w:type="pct"/>
            <w:gridSpan w:val="2"/>
            <w:tcBorders>
              <w:left w:val="single" w:sz="4" w:space="0" w:color="auto"/>
            </w:tcBorders>
          </w:tcPr>
          <w:p w14:paraId="7371D4C0" w14:textId="77777777" w:rsidR="00A5154F" w:rsidRPr="00D01AFA" w:rsidRDefault="00A5154F" w:rsidP="00A5154F">
            <w:pPr>
              <w:pStyle w:val="Textetableau"/>
              <w:rPr>
                <w:szCs w:val="18"/>
              </w:rPr>
            </w:pPr>
            <w:r>
              <w:rPr>
                <w:szCs w:val="18"/>
              </w:rPr>
              <w:t>Assurer les relations avec l'</w:t>
            </w:r>
            <w:proofErr w:type="spellStart"/>
            <w:r>
              <w:rPr>
                <w:szCs w:val="18"/>
              </w:rPr>
              <w:t>Etat</w:t>
            </w:r>
            <w:proofErr w:type="spellEnd"/>
            <w:r>
              <w:rPr>
                <w:szCs w:val="18"/>
              </w:rPr>
              <w:t> : suivi des activités et des dépenses, préparation des rapports annuels et des points d'étape, préparation des audits éventuels…</w:t>
            </w:r>
          </w:p>
        </w:tc>
      </w:tr>
      <w:tr w:rsidR="00A5154F" w:rsidRPr="008C41EC" w14:paraId="7A48D343" w14:textId="77777777" w:rsidTr="00A27394">
        <w:trPr>
          <w:trHeight w:val="400"/>
        </w:trPr>
        <w:tc>
          <w:tcPr>
            <w:tcW w:w="1199" w:type="pct"/>
            <w:vMerge/>
            <w:tcBorders>
              <w:left w:val="single" w:sz="4" w:space="0" w:color="auto"/>
              <w:right w:val="single" w:sz="4" w:space="0" w:color="auto"/>
            </w:tcBorders>
            <w:vAlign w:val="center"/>
          </w:tcPr>
          <w:p w14:paraId="042C6216" w14:textId="77777777" w:rsidR="00A5154F" w:rsidRDefault="00A5154F" w:rsidP="00A5154F">
            <w:pPr>
              <w:pStyle w:val="Textetableau"/>
            </w:pPr>
          </w:p>
        </w:tc>
        <w:tc>
          <w:tcPr>
            <w:tcW w:w="3801" w:type="pct"/>
            <w:gridSpan w:val="2"/>
            <w:tcBorders>
              <w:left w:val="single" w:sz="4" w:space="0" w:color="auto"/>
            </w:tcBorders>
          </w:tcPr>
          <w:p w14:paraId="35BBA229" w14:textId="77777777" w:rsidR="00A5154F" w:rsidRPr="00D01AFA" w:rsidRDefault="00A5154F" w:rsidP="00A5154F">
            <w:pPr>
              <w:pStyle w:val="Textetableau"/>
              <w:rPr>
                <w:szCs w:val="18"/>
              </w:rPr>
            </w:pPr>
            <w:r>
              <w:rPr>
                <w:szCs w:val="18"/>
              </w:rPr>
              <w:t>Encadrer le gestionnaire administratif et financier du projet, et mettre en œuvre la bonne exécution financière du projet et la gestion des ressources : préparation, suivi et exécution budgétaire en dépense et en recette</w:t>
            </w:r>
          </w:p>
        </w:tc>
      </w:tr>
      <w:tr w:rsidR="00E77687" w:rsidRPr="008C41EC" w14:paraId="25205858" w14:textId="77777777" w:rsidTr="00E77687">
        <w:trPr>
          <w:trHeight w:val="1006"/>
        </w:trPr>
        <w:tc>
          <w:tcPr>
            <w:tcW w:w="1199" w:type="pct"/>
            <w:vMerge/>
            <w:tcBorders>
              <w:left w:val="single" w:sz="4" w:space="0" w:color="auto"/>
              <w:right w:val="single" w:sz="4" w:space="0" w:color="auto"/>
            </w:tcBorders>
            <w:vAlign w:val="center"/>
          </w:tcPr>
          <w:p w14:paraId="56DD9F69" w14:textId="77777777" w:rsidR="00E77687" w:rsidRPr="00DD7C2A" w:rsidRDefault="00E77687" w:rsidP="00A5154F">
            <w:pPr>
              <w:pStyle w:val="Textetableau"/>
              <w:rPr>
                <w:szCs w:val="18"/>
              </w:rPr>
            </w:pPr>
          </w:p>
        </w:tc>
        <w:tc>
          <w:tcPr>
            <w:tcW w:w="3801" w:type="pct"/>
            <w:gridSpan w:val="2"/>
            <w:tcBorders>
              <w:left w:val="single" w:sz="4" w:space="0" w:color="auto"/>
            </w:tcBorders>
          </w:tcPr>
          <w:p w14:paraId="0F39528B" w14:textId="2A77B988" w:rsidR="00E77687" w:rsidRDefault="00E77687" w:rsidP="00A5154F">
            <w:pPr>
              <w:pStyle w:val="Textetableau"/>
              <w:rPr>
                <w:szCs w:val="18"/>
              </w:rPr>
            </w:pPr>
            <w:r>
              <w:rPr>
                <w:szCs w:val="18"/>
              </w:rPr>
              <w:t>Piloter les relations avec les prestataires : élaboration des cahiers des charges, relations avec le service de la Commande publique pour la consultation et l'attribution des marchés, suivi de l'exécution des missions des prestataires, préparation des avenants, si besoin</w:t>
            </w:r>
          </w:p>
        </w:tc>
      </w:tr>
      <w:tr w:rsidR="00A5154F" w:rsidRPr="006B17E6" w14:paraId="2BE37893" w14:textId="77777777" w:rsidTr="00E142D3">
        <w:tc>
          <w:tcPr>
            <w:tcW w:w="1199" w:type="pct"/>
            <w:tcBorders>
              <w:top w:val="single" w:sz="4" w:space="0" w:color="auto"/>
            </w:tcBorders>
            <w:shd w:val="clear" w:color="auto" w:fill="000066"/>
            <w:vAlign w:val="center"/>
          </w:tcPr>
          <w:p w14:paraId="37B9EC6C" w14:textId="77777777" w:rsidR="00A5154F" w:rsidRPr="0036444F" w:rsidRDefault="00A5154F" w:rsidP="00A5154F">
            <w:pPr>
              <w:pStyle w:val="Textetableau"/>
              <w:spacing w:line="240" w:lineRule="auto"/>
              <w:rPr>
                <w:color w:val="000000"/>
                <w:sz w:val="10"/>
                <w:szCs w:val="10"/>
              </w:rPr>
            </w:pPr>
          </w:p>
        </w:tc>
        <w:tc>
          <w:tcPr>
            <w:tcW w:w="3259" w:type="pct"/>
            <w:tcBorders>
              <w:top w:val="single" w:sz="4" w:space="0" w:color="auto"/>
            </w:tcBorders>
            <w:shd w:val="clear" w:color="auto" w:fill="000066"/>
            <w:vAlign w:val="center"/>
          </w:tcPr>
          <w:p w14:paraId="72AFCB71" w14:textId="77777777" w:rsidR="00A5154F" w:rsidRPr="0036444F" w:rsidRDefault="00A5154F" w:rsidP="00A5154F">
            <w:pPr>
              <w:pStyle w:val="Textetableau"/>
              <w:spacing w:line="240" w:lineRule="auto"/>
              <w:rPr>
                <w:color w:val="000000"/>
                <w:sz w:val="10"/>
                <w:szCs w:val="10"/>
              </w:rPr>
            </w:pPr>
          </w:p>
        </w:tc>
        <w:tc>
          <w:tcPr>
            <w:tcW w:w="542" w:type="pct"/>
            <w:tcBorders>
              <w:top w:val="single" w:sz="4" w:space="0" w:color="auto"/>
            </w:tcBorders>
            <w:shd w:val="clear" w:color="auto" w:fill="000066"/>
            <w:vAlign w:val="center"/>
          </w:tcPr>
          <w:p w14:paraId="5D1C9094" w14:textId="77777777" w:rsidR="00A5154F" w:rsidRPr="0036444F" w:rsidRDefault="00A5154F" w:rsidP="00A5154F">
            <w:pPr>
              <w:pStyle w:val="Textetableau"/>
              <w:spacing w:line="240" w:lineRule="auto"/>
              <w:rPr>
                <w:color w:val="000000"/>
                <w:sz w:val="10"/>
                <w:szCs w:val="10"/>
              </w:rPr>
            </w:pPr>
          </w:p>
        </w:tc>
      </w:tr>
      <w:tr w:rsidR="00A5154F" w:rsidRPr="006B17E6" w14:paraId="1A805B9A" w14:textId="77777777" w:rsidTr="00A27394">
        <w:tc>
          <w:tcPr>
            <w:tcW w:w="1199" w:type="pct"/>
            <w:shd w:val="clear" w:color="auto" w:fill="E6E6E6"/>
            <w:vAlign w:val="center"/>
          </w:tcPr>
          <w:p w14:paraId="50956E14" w14:textId="77777777" w:rsidR="00A5154F" w:rsidRPr="006B17E6" w:rsidRDefault="00A5154F" w:rsidP="00A5154F">
            <w:pPr>
              <w:pStyle w:val="Textetableau"/>
              <w:rPr>
                <w:b/>
              </w:rPr>
            </w:pPr>
            <w:r w:rsidRPr="006B17E6">
              <w:rPr>
                <w:b/>
              </w:rPr>
              <w:t xml:space="preserve">Mission </w:t>
            </w:r>
            <w:r>
              <w:rPr>
                <w:b/>
              </w:rPr>
              <w:t>4</w:t>
            </w:r>
          </w:p>
        </w:tc>
        <w:tc>
          <w:tcPr>
            <w:tcW w:w="3259" w:type="pct"/>
          </w:tcPr>
          <w:p w14:paraId="0FACC478" w14:textId="77777777" w:rsidR="00A5154F" w:rsidRPr="00A01474" w:rsidRDefault="00A5154F" w:rsidP="00A5154F">
            <w:pPr>
              <w:pStyle w:val="Textetableau"/>
              <w:rPr>
                <w:b/>
                <w:sz w:val="20"/>
                <w:szCs w:val="20"/>
              </w:rPr>
            </w:pPr>
            <w:r w:rsidRPr="00A01474">
              <w:rPr>
                <w:b/>
              </w:rPr>
              <w:t>Représenter le projet, le faire connaître et diffuser la connaissance acquise</w:t>
            </w:r>
          </w:p>
        </w:tc>
        <w:tc>
          <w:tcPr>
            <w:tcW w:w="542" w:type="pct"/>
          </w:tcPr>
          <w:p w14:paraId="71F9E2D8" w14:textId="77777777" w:rsidR="00A5154F" w:rsidRPr="000E4C34" w:rsidRDefault="00A5154F" w:rsidP="00A5154F">
            <w:pPr>
              <w:pStyle w:val="Textetableau"/>
              <w:jc w:val="center"/>
              <w:rPr>
                <w:b/>
                <w:szCs w:val="18"/>
              </w:rPr>
            </w:pPr>
            <w:r w:rsidRPr="000E4C34">
              <w:rPr>
                <w:b/>
                <w:szCs w:val="18"/>
              </w:rPr>
              <w:t>20 %</w:t>
            </w:r>
          </w:p>
        </w:tc>
      </w:tr>
      <w:tr w:rsidR="00A5154F" w:rsidRPr="008C41EC" w14:paraId="2D56D22E" w14:textId="77777777" w:rsidTr="00A27394">
        <w:tc>
          <w:tcPr>
            <w:tcW w:w="1199" w:type="pct"/>
            <w:tcBorders>
              <w:bottom w:val="single" w:sz="4" w:space="0" w:color="auto"/>
            </w:tcBorders>
            <w:shd w:val="clear" w:color="auto" w:fill="E6E6E6"/>
            <w:vAlign w:val="center"/>
          </w:tcPr>
          <w:p w14:paraId="4946E269" w14:textId="77777777" w:rsidR="00A5154F" w:rsidRPr="007B1EBB" w:rsidRDefault="00A5154F" w:rsidP="00A5154F">
            <w:pPr>
              <w:pStyle w:val="Textetableau"/>
            </w:pPr>
            <w:r w:rsidRPr="007B1EBB">
              <w:t xml:space="preserve">Activités </w:t>
            </w:r>
          </w:p>
        </w:tc>
        <w:tc>
          <w:tcPr>
            <w:tcW w:w="3801" w:type="pct"/>
            <w:gridSpan w:val="2"/>
            <w:shd w:val="clear" w:color="auto" w:fill="E6E6E6"/>
            <w:vAlign w:val="center"/>
          </w:tcPr>
          <w:p w14:paraId="3F68AA37" w14:textId="77777777" w:rsidR="00A5154F" w:rsidRPr="007B1EBB" w:rsidRDefault="00A5154F" w:rsidP="00A5154F">
            <w:pPr>
              <w:pStyle w:val="Textetableau"/>
            </w:pPr>
            <w:r w:rsidRPr="007B1EBB">
              <w:t xml:space="preserve">Tâches </w:t>
            </w:r>
          </w:p>
        </w:tc>
      </w:tr>
      <w:tr w:rsidR="00A5154F" w:rsidRPr="008C41EC" w14:paraId="22B99819" w14:textId="77777777" w:rsidTr="00A27394">
        <w:trPr>
          <w:trHeight w:val="320"/>
        </w:trPr>
        <w:tc>
          <w:tcPr>
            <w:tcW w:w="1199" w:type="pct"/>
            <w:vMerge w:val="restart"/>
            <w:tcBorders>
              <w:top w:val="single" w:sz="4" w:space="0" w:color="auto"/>
              <w:left w:val="single" w:sz="4" w:space="0" w:color="auto"/>
              <w:right w:val="single" w:sz="4" w:space="0" w:color="auto"/>
            </w:tcBorders>
            <w:vAlign w:val="center"/>
          </w:tcPr>
          <w:p w14:paraId="76C9EC26" w14:textId="77777777" w:rsidR="00A5154F" w:rsidRPr="00D01AFA" w:rsidRDefault="00A5154F" w:rsidP="00A5154F">
            <w:pPr>
              <w:pStyle w:val="Textetableau"/>
              <w:rPr>
                <w:szCs w:val="18"/>
              </w:rPr>
            </w:pPr>
          </w:p>
        </w:tc>
        <w:tc>
          <w:tcPr>
            <w:tcW w:w="3801" w:type="pct"/>
            <w:gridSpan w:val="2"/>
            <w:tcBorders>
              <w:left w:val="single" w:sz="4" w:space="0" w:color="auto"/>
            </w:tcBorders>
          </w:tcPr>
          <w:p w14:paraId="3B756BE9" w14:textId="539860F9" w:rsidR="00A5154F" w:rsidRPr="00D01AFA" w:rsidRDefault="00A5154F" w:rsidP="0066292E">
            <w:pPr>
              <w:pStyle w:val="Textetableau"/>
              <w:rPr>
                <w:szCs w:val="18"/>
              </w:rPr>
            </w:pPr>
            <w:r>
              <w:rPr>
                <w:szCs w:val="18"/>
              </w:rPr>
              <w:t>Produire et coordonner la production de contenus pour faire connaître le projet sur le territoire de Rennes Métropole, auprès des potentiels utilisateurs</w:t>
            </w:r>
            <w:r w:rsidR="0066292E">
              <w:rPr>
                <w:szCs w:val="18"/>
              </w:rPr>
              <w:t xml:space="preserve"> de la solution</w:t>
            </w:r>
            <w:r>
              <w:rPr>
                <w:szCs w:val="18"/>
              </w:rPr>
              <w:t>, des élus, mais aussi au-delà du territoire et vers les territoires de réplication</w:t>
            </w:r>
          </w:p>
        </w:tc>
      </w:tr>
      <w:tr w:rsidR="00A5154F" w:rsidRPr="008C41EC" w14:paraId="256AAE34" w14:textId="77777777" w:rsidTr="00A01474">
        <w:trPr>
          <w:trHeight w:val="360"/>
        </w:trPr>
        <w:tc>
          <w:tcPr>
            <w:tcW w:w="1199" w:type="pct"/>
            <w:vMerge/>
            <w:tcBorders>
              <w:left w:val="single" w:sz="4" w:space="0" w:color="auto"/>
              <w:right w:val="single" w:sz="4" w:space="0" w:color="auto"/>
            </w:tcBorders>
            <w:vAlign w:val="center"/>
          </w:tcPr>
          <w:p w14:paraId="450CB160" w14:textId="77777777" w:rsidR="00A5154F" w:rsidRDefault="00A5154F" w:rsidP="00A5154F">
            <w:pPr>
              <w:pStyle w:val="Textetableau"/>
              <w:rPr>
                <w:szCs w:val="18"/>
              </w:rPr>
            </w:pPr>
          </w:p>
        </w:tc>
        <w:tc>
          <w:tcPr>
            <w:tcW w:w="3801" w:type="pct"/>
            <w:gridSpan w:val="2"/>
            <w:tcBorders>
              <w:left w:val="single" w:sz="4" w:space="0" w:color="auto"/>
            </w:tcBorders>
          </w:tcPr>
          <w:p w14:paraId="12FD95DB" w14:textId="77777777" w:rsidR="00A5154F" w:rsidRDefault="00A5154F" w:rsidP="00A5154F">
            <w:pPr>
              <w:pStyle w:val="Textetableau"/>
              <w:rPr>
                <w:szCs w:val="18"/>
              </w:rPr>
            </w:pPr>
            <w:r>
              <w:rPr>
                <w:szCs w:val="18"/>
              </w:rPr>
              <w:t>Assurer la représentation du projet auprès de l'</w:t>
            </w:r>
            <w:proofErr w:type="spellStart"/>
            <w:r>
              <w:rPr>
                <w:szCs w:val="18"/>
              </w:rPr>
              <w:t>Etat</w:t>
            </w:r>
            <w:proofErr w:type="spellEnd"/>
            <w:r>
              <w:rPr>
                <w:szCs w:val="18"/>
              </w:rPr>
              <w:t xml:space="preserve"> et dans des réseaux nationaux ou internationaux notamment par la participation à des tables rondes, séminaires, webinaires, événements…</w:t>
            </w:r>
          </w:p>
        </w:tc>
      </w:tr>
      <w:tr w:rsidR="00A5154F" w:rsidRPr="008C41EC" w14:paraId="0FE2A7E1" w14:textId="77777777" w:rsidTr="00A01474">
        <w:trPr>
          <w:trHeight w:val="180"/>
        </w:trPr>
        <w:tc>
          <w:tcPr>
            <w:tcW w:w="1199" w:type="pct"/>
            <w:vMerge/>
            <w:tcBorders>
              <w:left w:val="single" w:sz="4" w:space="0" w:color="auto"/>
              <w:right w:val="single" w:sz="4" w:space="0" w:color="auto"/>
            </w:tcBorders>
            <w:vAlign w:val="center"/>
          </w:tcPr>
          <w:p w14:paraId="08A9CAD9" w14:textId="77777777" w:rsidR="00A5154F" w:rsidRDefault="00A5154F" w:rsidP="00A5154F">
            <w:pPr>
              <w:pStyle w:val="Textetableau"/>
              <w:rPr>
                <w:szCs w:val="18"/>
              </w:rPr>
            </w:pPr>
          </w:p>
        </w:tc>
        <w:tc>
          <w:tcPr>
            <w:tcW w:w="3801" w:type="pct"/>
            <w:gridSpan w:val="2"/>
            <w:tcBorders>
              <w:left w:val="single" w:sz="4" w:space="0" w:color="auto"/>
            </w:tcBorders>
          </w:tcPr>
          <w:p w14:paraId="74D7A505" w14:textId="77777777" w:rsidR="00A5154F" w:rsidRDefault="00A5154F" w:rsidP="00A5154F">
            <w:pPr>
              <w:pStyle w:val="Textetableau"/>
              <w:rPr>
                <w:szCs w:val="18"/>
              </w:rPr>
            </w:pPr>
            <w:r>
              <w:t>Assurer une veille sur les projets de gestion de données par des acteurs publics et l'environnement juridique et règlementaire de ces projets, au niveau national, européen et international</w:t>
            </w:r>
          </w:p>
        </w:tc>
      </w:tr>
      <w:tr w:rsidR="00A5154F" w:rsidRPr="008C41EC" w14:paraId="3EEDC9DA" w14:textId="77777777" w:rsidTr="00A27394">
        <w:trPr>
          <w:trHeight w:val="180"/>
        </w:trPr>
        <w:tc>
          <w:tcPr>
            <w:tcW w:w="1199" w:type="pct"/>
            <w:vMerge/>
            <w:tcBorders>
              <w:left w:val="single" w:sz="4" w:space="0" w:color="auto"/>
              <w:right w:val="single" w:sz="4" w:space="0" w:color="auto"/>
            </w:tcBorders>
            <w:vAlign w:val="center"/>
          </w:tcPr>
          <w:p w14:paraId="054F2E58" w14:textId="77777777" w:rsidR="00A5154F" w:rsidRDefault="00A5154F" w:rsidP="00A5154F">
            <w:pPr>
              <w:pStyle w:val="Textetableau"/>
              <w:rPr>
                <w:szCs w:val="18"/>
              </w:rPr>
            </w:pPr>
          </w:p>
        </w:tc>
        <w:tc>
          <w:tcPr>
            <w:tcW w:w="3801" w:type="pct"/>
            <w:gridSpan w:val="2"/>
            <w:tcBorders>
              <w:left w:val="single" w:sz="4" w:space="0" w:color="auto"/>
            </w:tcBorders>
          </w:tcPr>
          <w:p w14:paraId="49B1A402" w14:textId="77777777" w:rsidR="00A5154F" w:rsidRDefault="00A5154F" w:rsidP="00A5154F">
            <w:pPr>
              <w:pStyle w:val="Textetableau"/>
              <w:jc w:val="both"/>
            </w:pPr>
            <w:r>
              <w:t>Identifier les partenariats nationaux et européens pertinents pour échanges de bonnes pratiques ou formalisation de partenariats le cas échéant</w:t>
            </w:r>
          </w:p>
        </w:tc>
      </w:tr>
      <w:tr w:rsidR="00A5154F" w14:paraId="2884776B" w14:textId="77777777" w:rsidTr="00D95C84">
        <w:tc>
          <w:tcPr>
            <w:tcW w:w="5000" w:type="pct"/>
            <w:gridSpan w:val="3"/>
            <w:tcBorders>
              <w:top w:val="single" w:sz="4" w:space="0" w:color="auto"/>
              <w:left w:val="single" w:sz="4" w:space="0" w:color="auto"/>
              <w:bottom w:val="nil"/>
            </w:tcBorders>
            <w:shd w:val="clear" w:color="auto" w:fill="000066"/>
            <w:vAlign w:val="center"/>
          </w:tcPr>
          <w:p w14:paraId="436583F7" w14:textId="77777777" w:rsidR="00A5154F" w:rsidRPr="0036444F" w:rsidRDefault="00A5154F" w:rsidP="00A5154F">
            <w:pPr>
              <w:pStyle w:val="Textetableau"/>
              <w:rPr>
                <w:sz w:val="10"/>
                <w:szCs w:val="10"/>
              </w:rPr>
            </w:pPr>
          </w:p>
        </w:tc>
      </w:tr>
      <w:tr w:rsidR="00A5154F" w:rsidRPr="005045A5" w14:paraId="057F7A3C" w14:textId="77777777" w:rsidTr="00D95C84">
        <w:trPr>
          <w:trHeight w:hRule="exact" w:val="553"/>
        </w:trPr>
        <w:tc>
          <w:tcPr>
            <w:tcW w:w="1199" w:type="pct"/>
            <w:tcBorders>
              <w:top w:val="single" w:sz="4" w:space="0" w:color="auto"/>
              <w:left w:val="single" w:sz="4" w:space="0" w:color="auto"/>
              <w:bottom w:val="single" w:sz="4" w:space="0" w:color="auto"/>
              <w:right w:val="single" w:sz="4" w:space="0" w:color="auto"/>
            </w:tcBorders>
            <w:shd w:val="clear" w:color="auto" w:fill="E6E6E6"/>
            <w:vAlign w:val="center"/>
          </w:tcPr>
          <w:p w14:paraId="7CE611CB" w14:textId="77777777" w:rsidR="00A5154F" w:rsidRPr="005045A5" w:rsidRDefault="00A5154F" w:rsidP="00A5154F">
            <w:pPr>
              <w:pStyle w:val="Textetableau"/>
            </w:pPr>
            <w:r w:rsidRPr="005045A5">
              <w:t>Mission de remplacement ou de suppléance</w:t>
            </w:r>
          </w:p>
        </w:tc>
        <w:tc>
          <w:tcPr>
            <w:tcW w:w="38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45955B" w14:textId="77777777" w:rsidR="00A5154F" w:rsidRPr="005045A5" w:rsidRDefault="00A5154F" w:rsidP="00A5154F">
            <w:pPr>
              <w:pStyle w:val="Textetableau"/>
            </w:pPr>
          </w:p>
        </w:tc>
      </w:tr>
    </w:tbl>
    <w:p w14:paraId="06810FCA" w14:textId="77777777" w:rsidR="00FD258F" w:rsidRPr="005045A5" w:rsidRDefault="00FD258F"/>
    <w:tbl>
      <w:tblPr>
        <w:tblW w:w="1101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8"/>
        <w:gridCol w:w="8393"/>
      </w:tblGrid>
      <w:tr w:rsidR="00FD258F" w:rsidRPr="005045A5" w14:paraId="46A5A38B" w14:textId="77777777" w:rsidTr="00DB6836">
        <w:trPr>
          <w:trHeight w:val="409"/>
        </w:trPr>
        <w:tc>
          <w:tcPr>
            <w:tcW w:w="2618" w:type="dxa"/>
            <w:shd w:val="clear" w:color="auto" w:fill="E6E6E6"/>
            <w:vAlign w:val="center"/>
          </w:tcPr>
          <w:p w14:paraId="6FB3E093" w14:textId="5D83B7F2" w:rsidR="00FD258F" w:rsidRPr="00DB6836" w:rsidRDefault="00FD258F" w:rsidP="00DB6836">
            <w:pPr>
              <w:pStyle w:val="renvois"/>
              <w:rPr>
                <w:b/>
              </w:rPr>
            </w:pPr>
            <w:r w:rsidRPr="005045A5">
              <w:t xml:space="preserve">Contraintes du poste </w:t>
            </w:r>
          </w:p>
        </w:tc>
        <w:tc>
          <w:tcPr>
            <w:tcW w:w="8393" w:type="dxa"/>
            <w:shd w:val="clear" w:color="auto" w:fill="auto"/>
            <w:vAlign w:val="center"/>
          </w:tcPr>
          <w:p w14:paraId="62BB4DD4" w14:textId="77777777" w:rsidR="00FD258F" w:rsidRPr="005045A5" w:rsidRDefault="00FD258F" w:rsidP="00BB3594">
            <w:pPr>
              <w:pStyle w:val="Textetableau"/>
            </w:pPr>
          </w:p>
        </w:tc>
      </w:tr>
    </w:tbl>
    <w:p w14:paraId="5B7FEA0E" w14:textId="77777777" w:rsidR="00FD258F" w:rsidRDefault="00FD258F"/>
    <w:tbl>
      <w:tblPr>
        <w:tblW w:w="1101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8"/>
        <w:gridCol w:w="8393"/>
      </w:tblGrid>
      <w:tr w:rsidR="00FD258F" w14:paraId="060E2A83" w14:textId="77777777" w:rsidTr="008C41EC">
        <w:trPr>
          <w:cantSplit/>
        </w:trPr>
        <w:tc>
          <w:tcPr>
            <w:tcW w:w="11011" w:type="dxa"/>
            <w:gridSpan w:val="2"/>
            <w:tcBorders>
              <w:bottom w:val="single" w:sz="4" w:space="0" w:color="auto"/>
            </w:tcBorders>
            <w:shd w:val="clear" w:color="auto" w:fill="E6E6E6"/>
            <w:vAlign w:val="center"/>
          </w:tcPr>
          <w:p w14:paraId="5542FDC4" w14:textId="77777777" w:rsidR="00FD258F" w:rsidRPr="00BB3594" w:rsidRDefault="00A431A4" w:rsidP="00BB3594">
            <w:pPr>
              <w:pStyle w:val="renvois"/>
            </w:pPr>
            <w:r>
              <w:t>Compétences liées au poste</w:t>
            </w:r>
            <w:r w:rsidR="00D2759D">
              <w:t xml:space="preserve"> </w:t>
            </w:r>
          </w:p>
        </w:tc>
      </w:tr>
      <w:tr w:rsidR="00246DD3" w14:paraId="2A92D36A" w14:textId="77777777" w:rsidTr="008C41EC">
        <w:trPr>
          <w:cantSplit/>
        </w:trPr>
        <w:tc>
          <w:tcPr>
            <w:tcW w:w="2618" w:type="dxa"/>
            <w:vMerge w:val="restart"/>
            <w:shd w:val="clear" w:color="auto" w:fill="E6E6E6"/>
            <w:vAlign w:val="center"/>
          </w:tcPr>
          <w:p w14:paraId="6881A30D" w14:textId="77777777" w:rsidR="00246DD3" w:rsidRPr="007F0FE1" w:rsidRDefault="00246DD3" w:rsidP="00BB3594">
            <w:pPr>
              <w:pStyle w:val="Textetableau"/>
              <w:rPr>
                <w:i/>
                <w:iCs/>
              </w:rPr>
            </w:pPr>
            <w:r w:rsidRPr="007F0FE1">
              <w:t xml:space="preserve">Connaissances </w:t>
            </w:r>
            <w:r>
              <w:t>et savoir-faire souhaité</w:t>
            </w:r>
            <w:r w:rsidRPr="007F0FE1">
              <w:t>s</w:t>
            </w:r>
          </w:p>
        </w:tc>
        <w:tc>
          <w:tcPr>
            <w:tcW w:w="8393" w:type="dxa"/>
          </w:tcPr>
          <w:p w14:paraId="50592428" w14:textId="30370862" w:rsidR="00246DD3" w:rsidRDefault="00DB6836" w:rsidP="00246DD3">
            <w:pPr>
              <w:pStyle w:val="Textetableau"/>
              <w:jc w:val="both"/>
            </w:pPr>
            <w:r>
              <w:t>Connaissance</w:t>
            </w:r>
            <w:r w:rsidR="00246DD3">
              <w:t xml:space="preserve"> des sujets relatifs aux données : </w:t>
            </w:r>
          </w:p>
          <w:p w14:paraId="06CCE4BB" w14:textId="77777777" w:rsidR="00246DD3" w:rsidRDefault="00246DD3" w:rsidP="00EB25A0">
            <w:pPr>
              <w:pStyle w:val="Textetableau"/>
              <w:numPr>
                <w:ilvl w:val="0"/>
                <w:numId w:val="11"/>
              </w:numPr>
              <w:ind w:left="414"/>
              <w:jc w:val="both"/>
            </w:pPr>
            <w:r>
              <w:t>Organisationnels et règlementaires : connaissance des projets Open data, des règlements</w:t>
            </w:r>
            <w:r w:rsidR="000E4C34">
              <w:t xml:space="preserve"> européens Inspire</w:t>
            </w:r>
            <w:r>
              <w:t>, des contraintes CNIL, RGPD</w:t>
            </w:r>
            <w:r w:rsidR="00A5154F">
              <w:t>, de la stratégie européenne de la donnée et de ses déclinaisons réglementaires</w:t>
            </w:r>
            <w:r w:rsidR="00EB25A0">
              <w:t>. Connaissance des stratégies des acteurs publics autour des données, et en particulier de projets portés par des collectivités sur ces sujets</w:t>
            </w:r>
          </w:p>
          <w:p w14:paraId="7D6F975F" w14:textId="77777777" w:rsidR="00A5154F" w:rsidRDefault="000E4C34" w:rsidP="00EB25A0">
            <w:pPr>
              <w:pStyle w:val="Textetableau"/>
              <w:numPr>
                <w:ilvl w:val="0"/>
                <w:numId w:val="15"/>
              </w:numPr>
              <w:ind w:left="414"/>
              <w:jc w:val="both"/>
            </w:pPr>
            <w:r>
              <w:t>Techniques </w:t>
            </w:r>
            <w:r w:rsidR="00246DD3">
              <w:t xml:space="preserve">: exploitation des données (analyse de données gestion), </w:t>
            </w:r>
            <w:r w:rsidR="00A5154F">
              <w:t>modélisation de données (standards)</w:t>
            </w:r>
            <w:r w:rsidR="00EB25A0">
              <w:t>, interopérabilité</w:t>
            </w:r>
          </w:p>
          <w:p w14:paraId="3D0F159E" w14:textId="77777777" w:rsidR="00A5154F" w:rsidRDefault="00A5154F" w:rsidP="00EB25A0">
            <w:pPr>
              <w:pStyle w:val="Textetableau"/>
              <w:jc w:val="both"/>
            </w:pPr>
            <w:r>
              <w:t>Notion</w:t>
            </w:r>
            <w:r w:rsidR="00EB25A0">
              <w:t>s</w:t>
            </w:r>
            <w:r>
              <w:t xml:space="preserve"> dans les domaines suivants :</w:t>
            </w:r>
          </w:p>
          <w:p w14:paraId="06BD1CDA" w14:textId="77777777" w:rsidR="00EB25A0" w:rsidRDefault="00EB25A0" w:rsidP="00944DC8">
            <w:pPr>
              <w:pStyle w:val="Textetableau"/>
              <w:numPr>
                <w:ilvl w:val="0"/>
                <w:numId w:val="16"/>
              </w:numPr>
              <w:ind w:left="415"/>
              <w:jc w:val="both"/>
            </w:pPr>
            <w:r>
              <w:t xml:space="preserve">Stockage, </w:t>
            </w:r>
            <w:r w:rsidR="00246DD3">
              <w:t>bases de données relationnelles, services Web</w:t>
            </w:r>
            <w:r w:rsidR="000E4C34">
              <w:t>, bus de données et les solutions ESB, ETL, API Manager</w:t>
            </w:r>
          </w:p>
          <w:p w14:paraId="2008917E" w14:textId="77777777" w:rsidR="00246DD3" w:rsidRDefault="00EB25A0" w:rsidP="00944DC8">
            <w:pPr>
              <w:pStyle w:val="Textetableau"/>
              <w:numPr>
                <w:ilvl w:val="0"/>
                <w:numId w:val="16"/>
              </w:numPr>
              <w:ind w:left="415"/>
              <w:jc w:val="both"/>
            </w:pPr>
            <w:r>
              <w:t>Data Management</w:t>
            </w:r>
          </w:p>
          <w:p w14:paraId="50460DF8" w14:textId="238D6EEE" w:rsidR="00246DD3" w:rsidRPr="005045A5" w:rsidRDefault="00EB25A0" w:rsidP="00944DC8">
            <w:pPr>
              <w:pStyle w:val="Textetableau"/>
              <w:numPr>
                <w:ilvl w:val="0"/>
                <w:numId w:val="16"/>
              </w:numPr>
              <w:ind w:left="415"/>
              <w:jc w:val="both"/>
            </w:pPr>
            <w:r>
              <w:t>Intelligence artificielle</w:t>
            </w:r>
          </w:p>
        </w:tc>
      </w:tr>
      <w:tr w:rsidR="00246DD3" w14:paraId="1910A11A" w14:textId="77777777" w:rsidTr="008C41EC">
        <w:trPr>
          <w:cantSplit/>
        </w:trPr>
        <w:tc>
          <w:tcPr>
            <w:tcW w:w="2618" w:type="dxa"/>
            <w:vMerge/>
            <w:shd w:val="clear" w:color="auto" w:fill="E6E6E6"/>
            <w:vAlign w:val="center"/>
          </w:tcPr>
          <w:p w14:paraId="5DC547B2" w14:textId="77777777" w:rsidR="00246DD3" w:rsidRDefault="00246DD3" w:rsidP="00246DD3">
            <w:pPr>
              <w:pStyle w:val="Textetableau"/>
              <w:rPr>
                <w:color w:val="FFFFFF"/>
              </w:rPr>
            </w:pPr>
          </w:p>
        </w:tc>
        <w:tc>
          <w:tcPr>
            <w:tcW w:w="8393" w:type="dxa"/>
          </w:tcPr>
          <w:p w14:paraId="745C6EB9" w14:textId="38DAF5E1" w:rsidR="00246DD3" w:rsidRDefault="00246DD3" w:rsidP="00AD16C5">
            <w:pPr>
              <w:pStyle w:val="Textetableau"/>
              <w:jc w:val="both"/>
            </w:pPr>
            <w:r>
              <w:t>Expérience significative dans la gestion de projet</w:t>
            </w:r>
            <w:r w:rsidR="00870331">
              <w:t xml:space="preserve"> et </w:t>
            </w:r>
            <w:r w:rsidR="00AD16C5">
              <w:t>la coordination</w:t>
            </w:r>
            <w:r w:rsidR="00870331">
              <w:t xml:space="preserve"> d'équipes transversales et partenariales</w:t>
            </w:r>
          </w:p>
        </w:tc>
      </w:tr>
      <w:tr w:rsidR="00246DD3" w14:paraId="6625D9EC" w14:textId="77777777" w:rsidTr="008C41EC">
        <w:trPr>
          <w:cantSplit/>
        </w:trPr>
        <w:tc>
          <w:tcPr>
            <w:tcW w:w="2618" w:type="dxa"/>
            <w:vMerge/>
            <w:shd w:val="clear" w:color="auto" w:fill="E6E6E6"/>
            <w:vAlign w:val="center"/>
          </w:tcPr>
          <w:p w14:paraId="2E011985" w14:textId="77777777" w:rsidR="00246DD3" w:rsidRDefault="00246DD3" w:rsidP="00246DD3">
            <w:pPr>
              <w:pStyle w:val="Textetableau"/>
              <w:rPr>
                <w:color w:val="FFFFFF"/>
              </w:rPr>
            </w:pPr>
          </w:p>
        </w:tc>
        <w:tc>
          <w:tcPr>
            <w:tcW w:w="8393" w:type="dxa"/>
          </w:tcPr>
          <w:p w14:paraId="7B3CCA32" w14:textId="77777777" w:rsidR="00246DD3" w:rsidRDefault="00246DD3" w:rsidP="00246DD3">
            <w:pPr>
              <w:pStyle w:val="Textetableau"/>
              <w:jc w:val="both"/>
            </w:pPr>
            <w:r>
              <w:t>Connaissance des compétences, des activités et du cadre d’intervention des collectivités territoriales</w:t>
            </w:r>
          </w:p>
        </w:tc>
      </w:tr>
      <w:tr w:rsidR="00246DD3" w14:paraId="145185E4" w14:textId="77777777" w:rsidTr="008C41EC">
        <w:trPr>
          <w:cantSplit/>
        </w:trPr>
        <w:tc>
          <w:tcPr>
            <w:tcW w:w="2618" w:type="dxa"/>
            <w:vMerge/>
            <w:shd w:val="clear" w:color="auto" w:fill="E6E6E6"/>
            <w:vAlign w:val="center"/>
          </w:tcPr>
          <w:p w14:paraId="55261304" w14:textId="77777777" w:rsidR="00246DD3" w:rsidRDefault="00246DD3" w:rsidP="00246DD3">
            <w:pPr>
              <w:pStyle w:val="Textetableau"/>
              <w:rPr>
                <w:color w:val="FFFFFF"/>
              </w:rPr>
            </w:pPr>
          </w:p>
        </w:tc>
        <w:tc>
          <w:tcPr>
            <w:tcW w:w="8393" w:type="dxa"/>
          </w:tcPr>
          <w:p w14:paraId="30B469F4" w14:textId="77777777" w:rsidR="00246DD3" w:rsidRDefault="00246DD3" w:rsidP="00246DD3">
            <w:pPr>
              <w:pStyle w:val="Textetableau"/>
              <w:jc w:val="both"/>
            </w:pPr>
            <w:r>
              <w:t>Sens de l’initiative et curiosité</w:t>
            </w:r>
          </w:p>
        </w:tc>
      </w:tr>
      <w:tr w:rsidR="00246DD3" w14:paraId="5416070C" w14:textId="77777777" w:rsidTr="008C41EC">
        <w:trPr>
          <w:cantSplit/>
        </w:trPr>
        <w:tc>
          <w:tcPr>
            <w:tcW w:w="2618" w:type="dxa"/>
            <w:vMerge/>
            <w:shd w:val="clear" w:color="auto" w:fill="E6E6E6"/>
            <w:vAlign w:val="center"/>
          </w:tcPr>
          <w:p w14:paraId="168A43E9" w14:textId="77777777" w:rsidR="00246DD3" w:rsidRDefault="00246DD3" w:rsidP="00246DD3">
            <w:pPr>
              <w:pStyle w:val="Textetableau"/>
              <w:rPr>
                <w:color w:val="FFFFFF"/>
              </w:rPr>
            </w:pPr>
          </w:p>
        </w:tc>
        <w:tc>
          <w:tcPr>
            <w:tcW w:w="8393" w:type="dxa"/>
          </w:tcPr>
          <w:p w14:paraId="515C1171" w14:textId="77777777" w:rsidR="00246DD3" w:rsidRDefault="00870331" w:rsidP="00870331">
            <w:pPr>
              <w:pStyle w:val="Textetableau"/>
              <w:jc w:val="both"/>
            </w:pPr>
            <w:r>
              <w:t>Compétences relationnelles fortes</w:t>
            </w:r>
          </w:p>
        </w:tc>
      </w:tr>
      <w:tr w:rsidR="00246DD3" w14:paraId="70E4E7A2" w14:textId="77777777" w:rsidTr="008C41EC">
        <w:trPr>
          <w:cantSplit/>
        </w:trPr>
        <w:tc>
          <w:tcPr>
            <w:tcW w:w="2618" w:type="dxa"/>
            <w:vMerge/>
            <w:shd w:val="clear" w:color="auto" w:fill="E6E6E6"/>
            <w:vAlign w:val="center"/>
          </w:tcPr>
          <w:p w14:paraId="6C193FE2" w14:textId="77777777" w:rsidR="00246DD3" w:rsidRDefault="00246DD3" w:rsidP="00246DD3">
            <w:pPr>
              <w:pStyle w:val="Textetableau"/>
              <w:rPr>
                <w:color w:val="FFFFFF"/>
              </w:rPr>
            </w:pPr>
          </w:p>
        </w:tc>
        <w:tc>
          <w:tcPr>
            <w:tcW w:w="8393" w:type="dxa"/>
          </w:tcPr>
          <w:p w14:paraId="1FB4A9DB" w14:textId="77777777" w:rsidR="00246DD3" w:rsidRDefault="00246DD3" w:rsidP="00246DD3">
            <w:pPr>
              <w:pStyle w:val="Textetableau"/>
              <w:jc w:val="both"/>
            </w:pPr>
            <w:r>
              <w:t>Appétence pour le travail collaboratif et capacité à rendre compte</w:t>
            </w:r>
          </w:p>
        </w:tc>
      </w:tr>
      <w:tr w:rsidR="00246DD3" w14:paraId="49638F07" w14:textId="77777777" w:rsidTr="00795D2F">
        <w:trPr>
          <w:cantSplit/>
          <w:trHeight w:val="80"/>
        </w:trPr>
        <w:tc>
          <w:tcPr>
            <w:tcW w:w="2618" w:type="dxa"/>
            <w:vMerge/>
            <w:shd w:val="clear" w:color="auto" w:fill="E6E6E6"/>
            <w:vAlign w:val="center"/>
          </w:tcPr>
          <w:p w14:paraId="18973115" w14:textId="77777777" w:rsidR="00246DD3" w:rsidRDefault="00246DD3" w:rsidP="00246DD3">
            <w:pPr>
              <w:pStyle w:val="Textetableau"/>
              <w:rPr>
                <w:color w:val="FFFFFF"/>
              </w:rPr>
            </w:pPr>
          </w:p>
        </w:tc>
        <w:tc>
          <w:tcPr>
            <w:tcW w:w="8393" w:type="dxa"/>
          </w:tcPr>
          <w:p w14:paraId="7B42B696" w14:textId="77777777" w:rsidR="00246DD3" w:rsidRDefault="00246DD3" w:rsidP="00246DD3">
            <w:pPr>
              <w:pStyle w:val="Textetableau"/>
              <w:jc w:val="both"/>
            </w:pPr>
            <w:r>
              <w:t>Très bonne compétence rédactionnelle</w:t>
            </w:r>
            <w:r w:rsidR="00870331">
              <w:t xml:space="preserve"> en français et en anglais</w:t>
            </w:r>
          </w:p>
        </w:tc>
      </w:tr>
      <w:tr w:rsidR="00246DD3" w14:paraId="7A38B0B3" w14:textId="77777777" w:rsidTr="00795D2F">
        <w:trPr>
          <w:cantSplit/>
          <w:trHeight w:val="80"/>
        </w:trPr>
        <w:tc>
          <w:tcPr>
            <w:tcW w:w="2618" w:type="dxa"/>
            <w:vMerge/>
            <w:shd w:val="clear" w:color="auto" w:fill="E6E6E6"/>
            <w:vAlign w:val="center"/>
          </w:tcPr>
          <w:p w14:paraId="0B72E72C" w14:textId="77777777" w:rsidR="00246DD3" w:rsidRDefault="00246DD3" w:rsidP="00246DD3">
            <w:pPr>
              <w:pStyle w:val="Textetableau"/>
              <w:rPr>
                <w:color w:val="FFFFFF"/>
              </w:rPr>
            </w:pPr>
          </w:p>
        </w:tc>
        <w:tc>
          <w:tcPr>
            <w:tcW w:w="8393" w:type="dxa"/>
          </w:tcPr>
          <w:p w14:paraId="521B3E7A" w14:textId="0C15310F" w:rsidR="00246DD3" w:rsidRDefault="00246DD3" w:rsidP="00AD16C5">
            <w:pPr>
              <w:pStyle w:val="Textetableau"/>
              <w:jc w:val="both"/>
            </w:pPr>
            <w:r>
              <w:t xml:space="preserve">Bonne expression orale et capacité d’animation de réunions </w:t>
            </w:r>
            <w:r w:rsidR="00AD16C5">
              <w:t>et d'atelier</w:t>
            </w:r>
            <w:r>
              <w:t xml:space="preserve"> (petits groupes)</w:t>
            </w:r>
          </w:p>
        </w:tc>
      </w:tr>
      <w:tr w:rsidR="00246DD3" w14:paraId="7A6F4397" w14:textId="77777777" w:rsidTr="00944DC8">
        <w:trPr>
          <w:cantSplit/>
          <w:trHeight w:val="80"/>
        </w:trPr>
        <w:tc>
          <w:tcPr>
            <w:tcW w:w="2618" w:type="dxa"/>
            <w:vMerge/>
            <w:tcBorders>
              <w:bottom w:val="single" w:sz="4" w:space="0" w:color="auto"/>
            </w:tcBorders>
            <w:shd w:val="clear" w:color="auto" w:fill="E6E6E6"/>
            <w:vAlign w:val="center"/>
          </w:tcPr>
          <w:p w14:paraId="6BDFAFD2" w14:textId="77777777" w:rsidR="00246DD3" w:rsidRDefault="00246DD3" w:rsidP="00246DD3">
            <w:pPr>
              <w:pStyle w:val="Textetableau"/>
              <w:rPr>
                <w:color w:val="FFFFFF"/>
              </w:rPr>
            </w:pPr>
          </w:p>
        </w:tc>
        <w:tc>
          <w:tcPr>
            <w:tcW w:w="8393" w:type="dxa"/>
          </w:tcPr>
          <w:p w14:paraId="7F690199" w14:textId="77777777" w:rsidR="00246DD3" w:rsidRDefault="00246DD3" w:rsidP="00246DD3">
            <w:pPr>
              <w:pStyle w:val="Textetableau"/>
              <w:jc w:val="both"/>
            </w:pPr>
            <w:r>
              <w:t>Maîtrise des outils bureautiques (Word, Excel, Powerpoint) et connaissance d'une base de données, maîtrise des outils collaboratifs</w:t>
            </w:r>
          </w:p>
        </w:tc>
      </w:tr>
      <w:tr w:rsidR="00C1066E" w14:paraId="6729329D" w14:textId="77777777" w:rsidTr="00944DC8">
        <w:trPr>
          <w:cantSplit/>
          <w:trHeight w:val="219"/>
        </w:trPr>
        <w:tc>
          <w:tcPr>
            <w:tcW w:w="2618"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7FFED421" w14:textId="0F826EA1" w:rsidR="00C1066E" w:rsidRPr="00944DC8" w:rsidRDefault="00C1066E" w:rsidP="00246DD3">
            <w:pPr>
              <w:pStyle w:val="Textetableau"/>
            </w:pPr>
            <w:r w:rsidRPr="007F0FE1">
              <w:t xml:space="preserve">Autres </w:t>
            </w:r>
            <w:proofErr w:type="spellStart"/>
            <w:r w:rsidRPr="007F0FE1">
              <w:t>pré-requis</w:t>
            </w:r>
            <w:proofErr w:type="spellEnd"/>
            <w:r w:rsidRPr="007F0FE1">
              <w:t xml:space="preserve"> pour exercer les missions </w:t>
            </w:r>
          </w:p>
        </w:tc>
        <w:tc>
          <w:tcPr>
            <w:tcW w:w="8393" w:type="dxa"/>
            <w:tcBorders>
              <w:left w:val="single" w:sz="4" w:space="0" w:color="auto"/>
            </w:tcBorders>
          </w:tcPr>
          <w:p w14:paraId="6E1CEFD2" w14:textId="50E897AD" w:rsidR="00C1066E" w:rsidRDefault="00C1066E" w:rsidP="00944DC8">
            <w:pPr>
              <w:pStyle w:val="Textetableau"/>
              <w:jc w:val="both"/>
            </w:pPr>
            <w:r>
              <w:t>Une expérience significative dans la gestion de projets complexes</w:t>
            </w:r>
            <w:r w:rsidR="00944DC8">
              <w:t xml:space="preserve"> </w:t>
            </w:r>
            <w:r>
              <w:t xml:space="preserve">est un </w:t>
            </w:r>
            <w:proofErr w:type="spellStart"/>
            <w:r>
              <w:t>pré-requis</w:t>
            </w:r>
            <w:proofErr w:type="spellEnd"/>
          </w:p>
        </w:tc>
      </w:tr>
      <w:tr w:rsidR="00870331" w14:paraId="651E8BA2" w14:textId="77777777" w:rsidTr="00944DC8">
        <w:trPr>
          <w:cantSplit/>
          <w:trHeight w:val="266"/>
        </w:trPr>
        <w:tc>
          <w:tcPr>
            <w:tcW w:w="2618"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2879D75" w14:textId="77777777" w:rsidR="00870331" w:rsidRPr="007F0FE1" w:rsidRDefault="00870331" w:rsidP="00870331">
            <w:pPr>
              <w:pStyle w:val="Textetableau"/>
            </w:pPr>
          </w:p>
        </w:tc>
        <w:tc>
          <w:tcPr>
            <w:tcW w:w="8393" w:type="dxa"/>
            <w:tcBorders>
              <w:left w:val="single" w:sz="4" w:space="0" w:color="auto"/>
            </w:tcBorders>
          </w:tcPr>
          <w:p w14:paraId="17B064FA" w14:textId="77777777" w:rsidR="00870331" w:rsidRDefault="00870331" w:rsidP="00870331">
            <w:pPr>
              <w:pStyle w:val="Textetableau"/>
              <w:jc w:val="both"/>
            </w:pPr>
            <w:r>
              <w:t>Clarté d'expression, capacité à communiquer et à se faire comprendre, sens de la  pédagogie</w:t>
            </w:r>
          </w:p>
        </w:tc>
      </w:tr>
    </w:tbl>
    <w:p w14:paraId="5FDFA442" w14:textId="77777777" w:rsidR="00087AF3" w:rsidRDefault="00087AF3" w:rsidP="003B0913"/>
    <w:tbl>
      <w:tblPr>
        <w:tblW w:w="110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70"/>
        <w:gridCol w:w="8341"/>
      </w:tblGrid>
      <w:tr w:rsidR="00A431A4" w:rsidRPr="00546098" w14:paraId="1624D72E" w14:textId="77777777" w:rsidTr="00D64ADE">
        <w:tc>
          <w:tcPr>
            <w:tcW w:w="11011" w:type="dxa"/>
            <w:gridSpan w:val="2"/>
            <w:shd w:val="clear" w:color="auto" w:fill="E6E6E6"/>
          </w:tcPr>
          <w:p w14:paraId="21AD7316" w14:textId="77777777" w:rsidR="00A431A4" w:rsidRPr="00546098" w:rsidRDefault="00A431A4" w:rsidP="00795BEA">
            <w:pPr>
              <w:pStyle w:val="Textetableau"/>
            </w:pPr>
            <w:r w:rsidRPr="00D64ADE">
              <w:rPr>
                <w:rFonts w:ascii="Arial Black" w:hAnsi="Arial Black"/>
                <w:szCs w:val="20"/>
                <w:shd w:val="clear" w:color="auto" w:fill="E6E6E6"/>
              </w:rPr>
              <w:t xml:space="preserve">Environnement du poste </w:t>
            </w:r>
          </w:p>
        </w:tc>
      </w:tr>
      <w:tr w:rsidR="00246DD3" w:rsidRPr="00546098" w14:paraId="1454B92A" w14:textId="77777777" w:rsidTr="00D64ADE">
        <w:trPr>
          <w:trHeight w:val="312"/>
        </w:trPr>
        <w:tc>
          <w:tcPr>
            <w:tcW w:w="2670" w:type="dxa"/>
            <w:shd w:val="clear" w:color="auto" w:fill="E6E6E6"/>
          </w:tcPr>
          <w:p w14:paraId="1E5FBE6E" w14:textId="77777777" w:rsidR="00246DD3" w:rsidRPr="00546098" w:rsidRDefault="00246DD3" w:rsidP="00246DD3">
            <w:pPr>
              <w:pStyle w:val="Textetableau"/>
            </w:pPr>
            <w:r w:rsidRPr="00546098">
              <w:t xml:space="preserve">Horaires </w:t>
            </w:r>
          </w:p>
        </w:tc>
        <w:tc>
          <w:tcPr>
            <w:tcW w:w="8341" w:type="dxa"/>
            <w:shd w:val="clear" w:color="auto" w:fill="auto"/>
          </w:tcPr>
          <w:p w14:paraId="5A1936B6" w14:textId="080EECFF" w:rsidR="00246DD3" w:rsidRPr="00546098" w:rsidRDefault="00246DD3" w:rsidP="00246DD3">
            <w:pPr>
              <w:pStyle w:val="Styleliste2MotifTransparenteGris-10"/>
              <w:numPr>
                <w:ilvl w:val="0"/>
                <w:numId w:val="0"/>
              </w:numPr>
              <w:ind w:left="24"/>
              <w:jc w:val="both"/>
            </w:pPr>
            <w:r>
              <w:t>37h30 sur 5 jours avec forfait ATT- horaires de bureaux habituels avec quelques rares réunions en soirée</w:t>
            </w:r>
            <w:r w:rsidR="00944DC8">
              <w:t>. Déplacements probables</w:t>
            </w:r>
            <w:r w:rsidR="00AD16C5">
              <w:t>.</w:t>
            </w:r>
          </w:p>
        </w:tc>
      </w:tr>
      <w:tr w:rsidR="00246DD3" w:rsidRPr="00546098" w14:paraId="2A174C69" w14:textId="77777777" w:rsidTr="00D64ADE">
        <w:trPr>
          <w:trHeight w:val="312"/>
        </w:trPr>
        <w:tc>
          <w:tcPr>
            <w:tcW w:w="2670" w:type="dxa"/>
            <w:shd w:val="clear" w:color="auto" w:fill="E6E6E6"/>
          </w:tcPr>
          <w:p w14:paraId="115039F5" w14:textId="77777777" w:rsidR="00246DD3" w:rsidRPr="00546098" w:rsidRDefault="00246DD3" w:rsidP="00246DD3">
            <w:pPr>
              <w:pStyle w:val="Textetableau"/>
            </w:pPr>
            <w:r w:rsidRPr="00546098">
              <w:t>Temps de travail</w:t>
            </w:r>
          </w:p>
        </w:tc>
        <w:tc>
          <w:tcPr>
            <w:tcW w:w="8341" w:type="dxa"/>
            <w:shd w:val="clear" w:color="auto" w:fill="auto"/>
          </w:tcPr>
          <w:p w14:paraId="4DCC1A3C" w14:textId="77777777" w:rsidR="00246DD3" w:rsidRPr="00546098" w:rsidRDefault="00246DD3" w:rsidP="00246DD3">
            <w:pPr>
              <w:pStyle w:val="Styleliste2MotifTransparenteGris-10"/>
              <w:numPr>
                <w:ilvl w:val="0"/>
                <w:numId w:val="0"/>
              </w:numPr>
            </w:pPr>
            <w:r>
              <w:t>100%</w:t>
            </w:r>
          </w:p>
        </w:tc>
      </w:tr>
      <w:tr w:rsidR="00246DD3" w:rsidRPr="00546098" w14:paraId="29899B4A" w14:textId="77777777" w:rsidTr="00D64ADE">
        <w:trPr>
          <w:trHeight w:val="312"/>
        </w:trPr>
        <w:tc>
          <w:tcPr>
            <w:tcW w:w="2670" w:type="dxa"/>
            <w:shd w:val="clear" w:color="auto" w:fill="E6E6E6"/>
          </w:tcPr>
          <w:p w14:paraId="5ADB1F1A" w14:textId="77777777" w:rsidR="00246DD3" w:rsidRPr="00546098" w:rsidRDefault="00246DD3" w:rsidP="00246DD3">
            <w:pPr>
              <w:pStyle w:val="Textetableau"/>
            </w:pPr>
            <w:r w:rsidRPr="00546098">
              <w:t>Lieu de travail</w:t>
            </w:r>
          </w:p>
        </w:tc>
        <w:tc>
          <w:tcPr>
            <w:tcW w:w="8341" w:type="dxa"/>
            <w:shd w:val="clear" w:color="auto" w:fill="auto"/>
          </w:tcPr>
          <w:p w14:paraId="234502D0" w14:textId="483A52A7" w:rsidR="00246DD3" w:rsidRPr="00546098" w:rsidRDefault="00246DD3" w:rsidP="00246DD3">
            <w:pPr>
              <w:pStyle w:val="Styleliste2MotifTransparenteGris-10"/>
              <w:numPr>
                <w:ilvl w:val="0"/>
                <w:numId w:val="0"/>
              </w:numPr>
            </w:pPr>
            <w:r>
              <w:t xml:space="preserve">Hôtel de Rennes Métropole 4 avenue Henri </w:t>
            </w:r>
            <w:proofErr w:type="spellStart"/>
            <w:r>
              <w:t>Fréville</w:t>
            </w:r>
            <w:proofErr w:type="spellEnd"/>
            <w:r>
              <w:t>, Rennes</w:t>
            </w:r>
            <w:r w:rsidR="00AD16C5">
              <w:t>. Possibilité de télétravail partiel</w:t>
            </w:r>
          </w:p>
        </w:tc>
      </w:tr>
      <w:tr w:rsidR="00A431A4" w:rsidRPr="00546098" w14:paraId="239C6EE1" w14:textId="77777777" w:rsidTr="00D64ADE">
        <w:trPr>
          <w:trHeight w:val="312"/>
        </w:trPr>
        <w:tc>
          <w:tcPr>
            <w:tcW w:w="2670" w:type="dxa"/>
            <w:shd w:val="clear" w:color="auto" w:fill="E6E6E6"/>
          </w:tcPr>
          <w:p w14:paraId="1F17226D" w14:textId="1C00F3DA" w:rsidR="00A431A4" w:rsidRPr="00191764" w:rsidRDefault="00944DC8" w:rsidP="00944DC8">
            <w:pPr>
              <w:pStyle w:val="Textetableau"/>
            </w:pPr>
            <w:r w:rsidRPr="00546098">
              <w:t>Éléments</w:t>
            </w:r>
            <w:r w:rsidR="00A431A4" w:rsidRPr="00546098">
              <w:t xml:space="preserve"> de rémunération liés au poste</w:t>
            </w:r>
          </w:p>
        </w:tc>
        <w:tc>
          <w:tcPr>
            <w:tcW w:w="8341" w:type="dxa"/>
            <w:shd w:val="clear" w:color="auto" w:fill="auto"/>
          </w:tcPr>
          <w:p w14:paraId="55908072" w14:textId="77777777" w:rsidR="00A431A4" w:rsidRPr="00546098" w:rsidRDefault="00A431A4" w:rsidP="00944DC8">
            <w:pPr>
              <w:pStyle w:val="Styleliste2MotifTransparenteGris-10"/>
              <w:numPr>
                <w:ilvl w:val="0"/>
                <w:numId w:val="0"/>
              </w:numPr>
            </w:pPr>
          </w:p>
        </w:tc>
      </w:tr>
      <w:tr w:rsidR="00A431A4" w:rsidRPr="00191764" w14:paraId="6D3B9EDA" w14:textId="77777777" w:rsidTr="00D64ADE">
        <w:trPr>
          <w:trHeight w:val="308"/>
        </w:trPr>
        <w:tc>
          <w:tcPr>
            <w:tcW w:w="2670" w:type="dxa"/>
            <w:shd w:val="clear" w:color="auto" w:fill="E6E6E6"/>
          </w:tcPr>
          <w:p w14:paraId="435682EF" w14:textId="288D9CAC" w:rsidR="00A431A4" w:rsidRPr="00191764" w:rsidRDefault="00A431A4" w:rsidP="00944DC8">
            <w:pPr>
              <w:pStyle w:val="Textetableau"/>
            </w:pPr>
            <w:r w:rsidRPr="00191764">
              <w:t xml:space="preserve">Conditions particulières </w:t>
            </w:r>
            <w:r>
              <w:t>d'exercice des missions</w:t>
            </w:r>
          </w:p>
        </w:tc>
        <w:tc>
          <w:tcPr>
            <w:tcW w:w="8341" w:type="dxa"/>
            <w:shd w:val="clear" w:color="auto" w:fill="auto"/>
          </w:tcPr>
          <w:p w14:paraId="68E9D274" w14:textId="77777777" w:rsidR="00A431A4" w:rsidRPr="00191764" w:rsidRDefault="00A431A4" w:rsidP="00795BEA">
            <w:pPr>
              <w:pStyle w:val="Textetableau"/>
            </w:pPr>
          </w:p>
        </w:tc>
      </w:tr>
      <w:tr w:rsidR="00A431A4" w:rsidRPr="00191764" w14:paraId="71E1B48F" w14:textId="77777777" w:rsidTr="00D64ADE">
        <w:trPr>
          <w:trHeight w:val="308"/>
        </w:trPr>
        <w:tc>
          <w:tcPr>
            <w:tcW w:w="2670" w:type="dxa"/>
            <w:shd w:val="clear" w:color="auto" w:fill="E6E6E6"/>
          </w:tcPr>
          <w:p w14:paraId="234A14EC" w14:textId="77777777" w:rsidR="00A431A4" w:rsidRPr="00191764" w:rsidRDefault="00A431A4" w:rsidP="00795BEA">
            <w:pPr>
              <w:pStyle w:val="Textetableau"/>
            </w:pPr>
            <w:r>
              <w:t>Moyens matériels spécifiques</w:t>
            </w:r>
          </w:p>
        </w:tc>
        <w:tc>
          <w:tcPr>
            <w:tcW w:w="8341" w:type="dxa"/>
            <w:shd w:val="clear" w:color="auto" w:fill="auto"/>
          </w:tcPr>
          <w:p w14:paraId="6C1161CC" w14:textId="77777777" w:rsidR="00A431A4" w:rsidRPr="00191764" w:rsidRDefault="00A431A4" w:rsidP="00795BEA">
            <w:pPr>
              <w:pStyle w:val="Textetableau"/>
            </w:pPr>
          </w:p>
        </w:tc>
      </w:tr>
      <w:tr w:rsidR="00A431A4" w:rsidRPr="00191764" w14:paraId="5BA0A380" w14:textId="77777777" w:rsidTr="00D64ADE">
        <w:trPr>
          <w:trHeight w:val="308"/>
        </w:trPr>
        <w:tc>
          <w:tcPr>
            <w:tcW w:w="2670" w:type="dxa"/>
            <w:shd w:val="clear" w:color="auto" w:fill="E6E6E6"/>
          </w:tcPr>
          <w:p w14:paraId="7AD8D00D" w14:textId="77777777" w:rsidR="00A431A4" w:rsidRPr="00191764" w:rsidRDefault="00A431A4" w:rsidP="00795BEA">
            <w:pPr>
              <w:pStyle w:val="Textetableau"/>
            </w:pPr>
            <w:r>
              <w:t>Dotation vestimentaire</w:t>
            </w:r>
          </w:p>
        </w:tc>
        <w:tc>
          <w:tcPr>
            <w:tcW w:w="8341" w:type="dxa"/>
            <w:shd w:val="clear" w:color="auto" w:fill="auto"/>
          </w:tcPr>
          <w:p w14:paraId="6AB27789" w14:textId="77777777" w:rsidR="00A431A4" w:rsidRPr="00191764" w:rsidRDefault="00A431A4" w:rsidP="00795BEA">
            <w:pPr>
              <w:pStyle w:val="Textetableau"/>
            </w:pPr>
          </w:p>
        </w:tc>
      </w:tr>
    </w:tbl>
    <w:p w14:paraId="3CAD5272" w14:textId="77777777" w:rsidR="00A431A4" w:rsidRDefault="00A431A4" w:rsidP="003B0913"/>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8420"/>
      </w:tblGrid>
      <w:tr w:rsidR="0052116B" w14:paraId="32190EDF" w14:textId="77777777" w:rsidTr="0052116B">
        <w:trPr>
          <w:cantSplit/>
          <w:trHeight w:val="270"/>
        </w:trPr>
        <w:tc>
          <w:tcPr>
            <w:tcW w:w="2632" w:type="dxa"/>
            <w:vMerge w:val="restart"/>
            <w:shd w:val="clear" w:color="auto" w:fill="E6E6E6"/>
          </w:tcPr>
          <w:p w14:paraId="6040BD4C" w14:textId="77777777" w:rsidR="0052116B" w:rsidRPr="009F2FB3" w:rsidRDefault="0052116B" w:rsidP="00795BEA">
            <w:pPr>
              <w:pStyle w:val="Textetableau"/>
              <w:rPr>
                <w:i/>
                <w:sz w:val="16"/>
              </w:rPr>
            </w:pPr>
            <w:r w:rsidRPr="009F2FB3">
              <w:rPr>
                <w:rFonts w:ascii="Arial Black" w:hAnsi="Arial Black"/>
                <w:szCs w:val="20"/>
                <w:shd w:val="clear" w:color="auto" w:fill="E6E6E6"/>
              </w:rPr>
              <w:t xml:space="preserve">Fonction correspondant </w:t>
            </w:r>
            <w:r>
              <w:rPr>
                <w:rFonts w:ascii="Arial Black" w:hAnsi="Arial Black"/>
                <w:szCs w:val="20"/>
                <w:shd w:val="clear" w:color="auto" w:fill="E6E6E6"/>
              </w:rPr>
              <w:br/>
            </w:r>
            <w:r w:rsidRPr="009F2FB3">
              <w:rPr>
                <w:i/>
                <w:sz w:val="16"/>
              </w:rPr>
              <w:t>Les fiches de tâches sont disponibles sur l'Intra</w:t>
            </w:r>
          </w:p>
          <w:p w14:paraId="2EAAFD4E" w14:textId="77777777" w:rsidR="0052116B" w:rsidRPr="009F2FB3" w:rsidRDefault="0052116B" w:rsidP="00795BEA">
            <w:pPr>
              <w:pStyle w:val="Textetableau"/>
              <w:rPr>
                <w:i/>
                <w:sz w:val="16"/>
              </w:rPr>
            </w:pPr>
          </w:p>
          <w:p w14:paraId="70C45401" w14:textId="77777777" w:rsidR="0052116B" w:rsidRPr="00EB7173" w:rsidRDefault="0052116B" w:rsidP="00795BEA">
            <w:pPr>
              <w:pStyle w:val="Textetableau"/>
            </w:pPr>
            <w:r w:rsidRPr="009F2FB3">
              <w:rPr>
                <w:i/>
                <w:sz w:val="16"/>
              </w:rPr>
              <w:t>Cocher les missions assurées</w:t>
            </w:r>
          </w:p>
        </w:tc>
        <w:tc>
          <w:tcPr>
            <w:tcW w:w="8420" w:type="dxa"/>
            <w:shd w:val="clear" w:color="auto" w:fill="FFFFFF"/>
          </w:tcPr>
          <w:p w14:paraId="36D78CD2" w14:textId="19ABB8CE" w:rsidR="0052116B" w:rsidRPr="005045A5" w:rsidRDefault="0052116B" w:rsidP="00795BEA">
            <w:pPr>
              <w:pStyle w:val="Textetableau"/>
              <w:rPr>
                <w:highlight w:val="yellow"/>
              </w:rPr>
            </w:pPr>
            <w:r w:rsidRPr="005045A5">
              <w:t xml:space="preserve">Approvisionnements </w:t>
            </w:r>
            <w:r w:rsidR="00944DC8">
              <w:t>–</w:t>
            </w:r>
            <w:r w:rsidRPr="005045A5">
              <w:t xml:space="preserve"> commande</w:t>
            </w:r>
          </w:p>
        </w:tc>
      </w:tr>
      <w:tr w:rsidR="0052116B" w14:paraId="1C6C08E7" w14:textId="77777777" w:rsidTr="0052116B">
        <w:trPr>
          <w:cantSplit/>
          <w:trHeight w:val="270"/>
        </w:trPr>
        <w:tc>
          <w:tcPr>
            <w:tcW w:w="2632" w:type="dxa"/>
            <w:vMerge/>
            <w:shd w:val="clear" w:color="auto" w:fill="E6E6E6"/>
          </w:tcPr>
          <w:p w14:paraId="065C4BB8" w14:textId="77777777" w:rsidR="0052116B" w:rsidRPr="00EB7173" w:rsidRDefault="0052116B" w:rsidP="00795BEA">
            <w:pPr>
              <w:pStyle w:val="Textetableau"/>
            </w:pPr>
          </w:p>
        </w:tc>
        <w:tc>
          <w:tcPr>
            <w:tcW w:w="8420" w:type="dxa"/>
            <w:shd w:val="clear" w:color="auto" w:fill="FFFFFF"/>
          </w:tcPr>
          <w:p w14:paraId="1DD188FE" w14:textId="77777777" w:rsidR="0052116B" w:rsidRPr="00EB7173" w:rsidRDefault="0052116B" w:rsidP="00795BEA">
            <w:pPr>
              <w:pStyle w:val="Textetableau"/>
            </w:pPr>
            <w:r w:rsidRPr="00EB7173">
              <w:t>Documentation</w:t>
            </w:r>
          </w:p>
        </w:tc>
      </w:tr>
      <w:tr w:rsidR="0052116B" w14:paraId="7C2E74D2" w14:textId="77777777" w:rsidTr="0052116B">
        <w:trPr>
          <w:cantSplit/>
          <w:trHeight w:val="270"/>
        </w:trPr>
        <w:tc>
          <w:tcPr>
            <w:tcW w:w="2632" w:type="dxa"/>
            <w:vMerge/>
            <w:shd w:val="clear" w:color="auto" w:fill="E6E6E6"/>
          </w:tcPr>
          <w:p w14:paraId="779E4022" w14:textId="77777777" w:rsidR="0052116B" w:rsidRPr="00EB7173" w:rsidRDefault="0052116B" w:rsidP="00795BEA">
            <w:pPr>
              <w:pStyle w:val="Textetableau"/>
            </w:pPr>
          </w:p>
        </w:tc>
        <w:tc>
          <w:tcPr>
            <w:tcW w:w="8420" w:type="dxa"/>
            <w:shd w:val="clear" w:color="auto" w:fill="FFFFFF"/>
          </w:tcPr>
          <w:p w14:paraId="0D0F5DBA" w14:textId="77777777" w:rsidR="0052116B" w:rsidRPr="00EB7173" w:rsidRDefault="0052116B" w:rsidP="00795BEA">
            <w:pPr>
              <w:pStyle w:val="Textetableau"/>
            </w:pPr>
            <w:r w:rsidRPr="00EB7173">
              <w:t>Restauration / PDA</w:t>
            </w:r>
          </w:p>
        </w:tc>
      </w:tr>
      <w:tr w:rsidR="0052116B" w14:paraId="2EEA42AA" w14:textId="77777777" w:rsidTr="0052116B">
        <w:trPr>
          <w:cantSplit/>
          <w:trHeight w:val="270"/>
        </w:trPr>
        <w:tc>
          <w:tcPr>
            <w:tcW w:w="2632" w:type="dxa"/>
            <w:vMerge/>
            <w:shd w:val="clear" w:color="auto" w:fill="E6E6E6"/>
          </w:tcPr>
          <w:p w14:paraId="1D44845E" w14:textId="77777777" w:rsidR="0052116B" w:rsidRPr="00EB7173" w:rsidRDefault="0052116B" w:rsidP="00795BEA">
            <w:pPr>
              <w:pStyle w:val="Textetableau"/>
            </w:pPr>
          </w:p>
        </w:tc>
        <w:tc>
          <w:tcPr>
            <w:tcW w:w="8420" w:type="dxa"/>
            <w:shd w:val="clear" w:color="auto" w:fill="FFFFFF"/>
          </w:tcPr>
          <w:p w14:paraId="6896C929" w14:textId="77777777" w:rsidR="0052116B" w:rsidRPr="00EB7173" w:rsidRDefault="0052116B" w:rsidP="00795BEA">
            <w:pPr>
              <w:pStyle w:val="Textetableau"/>
            </w:pPr>
            <w:r w:rsidRPr="00EB7173">
              <w:t>Moyens de l'administration</w:t>
            </w:r>
          </w:p>
        </w:tc>
      </w:tr>
      <w:tr w:rsidR="00944DC8" w14:paraId="6E8B3499" w14:textId="77777777" w:rsidTr="00944DC8">
        <w:trPr>
          <w:cantSplit/>
          <w:trHeight w:val="287"/>
        </w:trPr>
        <w:tc>
          <w:tcPr>
            <w:tcW w:w="2632" w:type="dxa"/>
            <w:vMerge/>
            <w:shd w:val="clear" w:color="auto" w:fill="E6E6E6"/>
          </w:tcPr>
          <w:p w14:paraId="6C0C2F06" w14:textId="77777777" w:rsidR="00944DC8" w:rsidRPr="00EB7173" w:rsidRDefault="00944DC8" w:rsidP="00795BEA">
            <w:pPr>
              <w:pStyle w:val="Textetableau"/>
            </w:pPr>
          </w:p>
        </w:tc>
        <w:tc>
          <w:tcPr>
            <w:tcW w:w="8420" w:type="dxa"/>
            <w:shd w:val="clear" w:color="auto" w:fill="FFFFFF"/>
          </w:tcPr>
          <w:p w14:paraId="2A74ED05" w14:textId="16529CF6" w:rsidR="00944DC8" w:rsidRPr="00EB7173" w:rsidRDefault="00944DC8" w:rsidP="00795BEA">
            <w:pPr>
              <w:pStyle w:val="Textetableau"/>
            </w:pPr>
            <w:r w:rsidRPr="00EB7173">
              <w:t>Informatique</w:t>
            </w:r>
          </w:p>
        </w:tc>
      </w:tr>
      <w:tr w:rsidR="0052116B" w14:paraId="369FD808" w14:textId="77777777" w:rsidTr="0052116B">
        <w:trPr>
          <w:cantSplit/>
          <w:trHeight w:val="270"/>
        </w:trPr>
        <w:tc>
          <w:tcPr>
            <w:tcW w:w="2632" w:type="dxa"/>
            <w:vMerge/>
            <w:shd w:val="clear" w:color="auto" w:fill="E6E6E6"/>
          </w:tcPr>
          <w:p w14:paraId="581FA689" w14:textId="77777777" w:rsidR="0052116B" w:rsidRPr="00EB7173" w:rsidRDefault="0052116B" w:rsidP="00795BEA">
            <w:pPr>
              <w:pStyle w:val="Textetableau"/>
            </w:pPr>
          </w:p>
        </w:tc>
        <w:tc>
          <w:tcPr>
            <w:tcW w:w="8420" w:type="dxa"/>
            <w:shd w:val="clear" w:color="auto" w:fill="FFFFFF"/>
          </w:tcPr>
          <w:p w14:paraId="5144AFD5" w14:textId="77777777" w:rsidR="0052116B" w:rsidRPr="00EB7173" w:rsidRDefault="0052116B" w:rsidP="00795BEA">
            <w:pPr>
              <w:pStyle w:val="Textetableau"/>
            </w:pPr>
            <w:r w:rsidRPr="00EB7173">
              <w:t>Propreté</w:t>
            </w:r>
          </w:p>
        </w:tc>
      </w:tr>
      <w:tr w:rsidR="0052116B" w14:paraId="67812EF1" w14:textId="77777777" w:rsidTr="0052116B">
        <w:trPr>
          <w:cantSplit/>
          <w:trHeight w:val="270"/>
        </w:trPr>
        <w:tc>
          <w:tcPr>
            <w:tcW w:w="2632" w:type="dxa"/>
            <w:vMerge/>
            <w:shd w:val="clear" w:color="auto" w:fill="E6E6E6"/>
          </w:tcPr>
          <w:p w14:paraId="2D2F7A42" w14:textId="77777777" w:rsidR="0052116B" w:rsidRPr="00EB7173" w:rsidRDefault="0052116B" w:rsidP="00795BEA">
            <w:pPr>
              <w:pStyle w:val="Textetableau"/>
            </w:pPr>
          </w:p>
        </w:tc>
        <w:tc>
          <w:tcPr>
            <w:tcW w:w="8420" w:type="dxa"/>
            <w:shd w:val="clear" w:color="auto" w:fill="FFFFFF"/>
          </w:tcPr>
          <w:p w14:paraId="1171F72B" w14:textId="77777777" w:rsidR="0052116B" w:rsidRPr="00EB7173" w:rsidRDefault="0052116B" w:rsidP="00795BEA">
            <w:pPr>
              <w:pStyle w:val="Textetableau"/>
            </w:pPr>
            <w:r w:rsidRPr="00EB7173">
              <w:t>Congés</w:t>
            </w:r>
          </w:p>
        </w:tc>
      </w:tr>
      <w:tr w:rsidR="0052116B" w14:paraId="22BA70D7" w14:textId="77777777" w:rsidTr="0052116B">
        <w:trPr>
          <w:cantSplit/>
          <w:trHeight w:val="270"/>
        </w:trPr>
        <w:tc>
          <w:tcPr>
            <w:tcW w:w="2632" w:type="dxa"/>
            <w:vMerge/>
            <w:shd w:val="clear" w:color="auto" w:fill="E6E6E6"/>
          </w:tcPr>
          <w:p w14:paraId="61F2BFF8" w14:textId="77777777" w:rsidR="0052116B" w:rsidRPr="00EB7173" w:rsidRDefault="0052116B" w:rsidP="00795BEA">
            <w:pPr>
              <w:pStyle w:val="Textetableau"/>
            </w:pPr>
          </w:p>
        </w:tc>
        <w:tc>
          <w:tcPr>
            <w:tcW w:w="8420" w:type="dxa"/>
            <w:shd w:val="clear" w:color="auto" w:fill="FFFFFF"/>
          </w:tcPr>
          <w:p w14:paraId="38BB86EE" w14:textId="77777777" w:rsidR="0052116B" w:rsidRPr="00EB7173" w:rsidRDefault="0052116B" w:rsidP="00795BEA">
            <w:pPr>
              <w:pStyle w:val="Textetableau"/>
            </w:pPr>
            <w:r w:rsidRPr="00EB7173">
              <w:t>Formation</w:t>
            </w:r>
          </w:p>
        </w:tc>
      </w:tr>
    </w:tbl>
    <w:p w14:paraId="6587BCD9" w14:textId="77777777" w:rsidR="00A431A4" w:rsidRDefault="00A431A4" w:rsidP="003B0913"/>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8420"/>
      </w:tblGrid>
      <w:tr w:rsidR="0052116B" w14:paraId="4CE08E60" w14:textId="77777777" w:rsidTr="0052116B">
        <w:trPr>
          <w:cantSplit/>
          <w:trHeight w:val="241"/>
        </w:trPr>
        <w:tc>
          <w:tcPr>
            <w:tcW w:w="2632" w:type="dxa"/>
            <w:vMerge w:val="restart"/>
            <w:shd w:val="clear" w:color="auto" w:fill="E6E6E6"/>
          </w:tcPr>
          <w:p w14:paraId="2364BB62" w14:textId="77777777" w:rsidR="0052116B" w:rsidRPr="00775F3E" w:rsidRDefault="0052116B" w:rsidP="00232044">
            <w:pPr>
              <w:pStyle w:val="Textetableau"/>
              <w:rPr>
                <w:rFonts w:ascii="Arial Black" w:hAnsi="Arial Black"/>
              </w:rPr>
            </w:pPr>
            <w:r w:rsidRPr="00775F3E">
              <w:rPr>
                <w:rFonts w:ascii="Arial Black" w:hAnsi="Arial Black"/>
              </w:rPr>
              <w:t>Missions de sécurité au travail</w:t>
            </w:r>
          </w:p>
          <w:p w14:paraId="6A755D50" w14:textId="77777777" w:rsidR="0052116B" w:rsidRDefault="0052116B" w:rsidP="00232044">
            <w:pPr>
              <w:pStyle w:val="Textetableau"/>
            </w:pPr>
          </w:p>
          <w:p w14:paraId="3389C78A" w14:textId="77777777" w:rsidR="0052116B" w:rsidRPr="009522F8" w:rsidRDefault="0052116B" w:rsidP="00232044">
            <w:pPr>
              <w:pStyle w:val="Textetableau"/>
            </w:pPr>
            <w:r w:rsidRPr="00775F3E">
              <w:rPr>
                <w:i/>
                <w:sz w:val="16"/>
              </w:rPr>
              <w:t>Cocher les missions assurées</w:t>
            </w:r>
          </w:p>
        </w:tc>
        <w:tc>
          <w:tcPr>
            <w:tcW w:w="8420" w:type="dxa"/>
            <w:tcBorders>
              <w:top w:val="single" w:sz="4" w:space="0" w:color="auto"/>
            </w:tcBorders>
            <w:shd w:val="clear" w:color="auto" w:fill="FFFFFF"/>
          </w:tcPr>
          <w:p w14:paraId="47B8CE2D" w14:textId="77777777" w:rsidR="0052116B" w:rsidRPr="009522F8" w:rsidRDefault="0052116B" w:rsidP="00232044">
            <w:pPr>
              <w:pStyle w:val="Textetableau"/>
            </w:pPr>
            <w:r>
              <w:t>Assistant de prévention</w:t>
            </w:r>
          </w:p>
        </w:tc>
      </w:tr>
      <w:tr w:rsidR="0052116B" w14:paraId="1A76E8AE" w14:textId="77777777" w:rsidTr="0052116B">
        <w:trPr>
          <w:cantSplit/>
          <w:trHeight w:val="241"/>
        </w:trPr>
        <w:tc>
          <w:tcPr>
            <w:tcW w:w="2632" w:type="dxa"/>
            <w:vMerge/>
            <w:shd w:val="clear" w:color="auto" w:fill="E6E6E6"/>
          </w:tcPr>
          <w:p w14:paraId="5DC2D57C" w14:textId="77777777" w:rsidR="0052116B" w:rsidRPr="009522F8" w:rsidRDefault="0052116B" w:rsidP="00232044">
            <w:pPr>
              <w:pStyle w:val="Textetableau"/>
            </w:pPr>
          </w:p>
        </w:tc>
        <w:tc>
          <w:tcPr>
            <w:tcW w:w="8420" w:type="dxa"/>
            <w:tcBorders>
              <w:top w:val="single" w:sz="4" w:space="0" w:color="auto"/>
            </w:tcBorders>
            <w:shd w:val="clear" w:color="auto" w:fill="FFFFFF"/>
          </w:tcPr>
          <w:p w14:paraId="1684E35F" w14:textId="77777777" w:rsidR="0052116B" w:rsidRPr="009522F8" w:rsidRDefault="0052116B" w:rsidP="00232044">
            <w:pPr>
              <w:pStyle w:val="Textetableau"/>
            </w:pPr>
            <w:r>
              <w:t>Coordonnateur de site / responsable d'établissement</w:t>
            </w:r>
          </w:p>
        </w:tc>
      </w:tr>
      <w:tr w:rsidR="0052116B" w14:paraId="6C26EA01" w14:textId="77777777" w:rsidTr="0052116B">
        <w:trPr>
          <w:cantSplit/>
          <w:trHeight w:val="241"/>
        </w:trPr>
        <w:tc>
          <w:tcPr>
            <w:tcW w:w="2632" w:type="dxa"/>
            <w:vMerge/>
            <w:shd w:val="clear" w:color="auto" w:fill="E6E6E6"/>
          </w:tcPr>
          <w:p w14:paraId="5EC917C1" w14:textId="77777777" w:rsidR="0052116B" w:rsidRPr="009522F8" w:rsidRDefault="0052116B" w:rsidP="00232044">
            <w:pPr>
              <w:pStyle w:val="Textetableau"/>
            </w:pPr>
          </w:p>
        </w:tc>
        <w:tc>
          <w:tcPr>
            <w:tcW w:w="8420" w:type="dxa"/>
            <w:tcBorders>
              <w:top w:val="single" w:sz="4" w:space="0" w:color="auto"/>
            </w:tcBorders>
            <w:shd w:val="clear" w:color="auto" w:fill="FFFFFF"/>
          </w:tcPr>
          <w:p w14:paraId="63A12EF6" w14:textId="77777777" w:rsidR="0052116B" w:rsidRPr="009522F8" w:rsidRDefault="0052116B" w:rsidP="00232044">
            <w:pPr>
              <w:pStyle w:val="Textetableau"/>
            </w:pPr>
            <w:r>
              <w:t>Chargé d'évacuation</w:t>
            </w:r>
          </w:p>
        </w:tc>
      </w:tr>
    </w:tbl>
    <w:p w14:paraId="2BEC1649" w14:textId="77777777" w:rsidR="009F2FB3" w:rsidRDefault="009F2FB3"/>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6294"/>
        <w:gridCol w:w="2126"/>
      </w:tblGrid>
      <w:tr w:rsidR="0052116B" w14:paraId="5D7F1170" w14:textId="77777777" w:rsidTr="0052116B">
        <w:trPr>
          <w:cantSplit/>
          <w:trHeight w:val="270"/>
        </w:trPr>
        <w:tc>
          <w:tcPr>
            <w:tcW w:w="2632" w:type="dxa"/>
            <w:vMerge w:val="restart"/>
            <w:shd w:val="clear" w:color="auto" w:fill="E6E6E6"/>
          </w:tcPr>
          <w:p w14:paraId="1B1FB3FB" w14:textId="77777777" w:rsidR="0052116B" w:rsidRPr="00EB7173" w:rsidRDefault="0052116B" w:rsidP="00246DD3">
            <w:pPr>
              <w:pStyle w:val="Textetableau"/>
            </w:pPr>
            <w:r>
              <w:rPr>
                <w:rFonts w:ascii="Arial Black" w:hAnsi="Arial Black"/>
                <w:szCs w:val="20"/>
                <w:shd w:val="clear" w:color="auto" w:fill="E6E6E6"/>
              </w:rPr>
              <w:t>Principaux interlocuteurs de l'agent</w:t>
            </w:r>
            <w:r w:rsidRPr="009F2FB3">
              <w:rPr>
                <w:rFonts w:ascii="Arial Black" w:hAnsi="Arial Black"/>
                <w:szCs w:val="20"/>
                <w:shd w:val="clear" w:color="auto" w:fill="E6E6E6"/>
              </w:rPr>
              <w:t xml:space="preserve"> </w:t>
            </w:r>
            <w:r>
              <w:rPr>
                <w:rFonts w:ascii="Arial Black" w:hAnsi="Arial Black"/>
                <w:szCs w:val="20"/>
                <w:shd w:val="clear" w:color="auto" w:fill="E6E6E6"/>
              </w:rPr>
              <w:br/>
            </w:r>
          </w:p>
        </w:tc>
        <w:tc>
          <w:tcPr>
            <w:tcW w:w="6294" w:type="dxa"/>
            <w:shd w:val="clear" w:color="auto" w:fill="FFFFFF"/>
          </w:tcPr>
          <w:p w14:paraId="2A486646" w14:textId="77777777" w:rsidR="0052116B" w:rsidRPr="00EF2D84" w:rsidRDefault="0052116B" w:rsidP="00246DD3">
            <w:pPr>
              <w:pStyle w:val="Textetableau"/>
            </w:pPr>
            <w:r>
              <w:t>Correspondant formation</w:t>
            </w:r>
          </w:p>
        </w:tc>
        <w:tc>
          <w:tcPr>
            <w:tcW w:w="2126" w:type="dxa"/>
            <w:shd w:val="clear" w:color="auto" w:fill="FFFFFF"/>
          </w:tcPr>
          <w:p w14:paraId="368846D9" w14:textId="77777777" w:rsidR="0052116B" w:rsidRPr="00C9717C" w:rsidRDefault="0052116B" w:rsidP="00246DD3">
            <w:pPr>
              <w:pStyle w:val="Textetableau"/>
              <w:rPr>
                <w:iCs/>
                <w:color w:val="FFFFFF"/>
              </w:rPr>
            </w:pPr>
            <w:proofErr w:type="spellStart"/>
            <w:r>
              <w:rPr>
                <w:iCs/>
              </w:rPr>
              <w:t>Solenn</w:t>
            </w:r>
            <w:proofErr w:type="spellEnd"/>
            <w:r>
              <w:rPr>
                <w:iCs/>
              </w:rPr>
              <w:t xml:space="preserve"> Le </w:t>
            </w:r>
            <w:proofErr w:type="spellStart"/>
            <w:r>
              <w:rPr>
                <w:iCs/>
              </w:rPr>
              <w:t>Noan</w:t>
            </w:r>
            <w:proofErr w:type="spellEnd"/>
          </w:p>
        </w:tc>
      </w:tr>
      <w:tr w:rsidR="0052116B" w14:paraId="7D4AF22C" w14:textId="77777777" w:rsidTr="0052116B">
        <w:trPr>
          <w:cantSplit/>
          <w:trHeight w:val="270"/>
        </w:trPr>
        <w:tc>
          <w:tcPr>
            <w:tcW w:w="2632" w:type="dxa"/>
            <w:vMerge/>
            <w:shd w:val="clear" w:color="auto" w:fill="E6E6E6"/>
          </w:tcPr>
          <w:p w14:paraId="6ECCEB9F" w14:textId="77777777" w:rsidR="0052116B" w:rsidRPr="00EB7173" w:rsidRDefault="0052116B" w:rsidP="00C1066E">
            <w:pPr>
              <w:pStyle w:val="Textetableau"/>
            </w:pPr>
          </w:p>
        </w:tc>
        <w:tc>
          <w:tcPr>
            <w:tcW w:w="6294" w:type="dxa"/>
            <w:shd w:val="clear" w:color="auto" w:fill="FFFFFF"/>
          </w:tcPr>
          <w:p w14:paraId="46782F38" w14:textId="77777777" w:rsidR="0052116B" w:rsidRPr="00EB7173" w:rsidRDefault="0052116B" w:rsidP="00C1066E">
            <w:pPr>
              <w:pStyle w:val="Textetableau"/>
            </w:pPr>
            <w:r>
              <w:t>Correspondant congés</w:t>
            </w:r>
          </w:p>
        </w:tc>
        <w:tc>
          <w:tcPr>
            <w:tcW w:w="2126" w:type="dxa"/>
            <w:shd w:val="clear" w:color="auto" w:fill="FFFFFF"/>
          </w:tcPr>
          <w:p w14:paraId="0BB845F2" w14:textId="77777777" w:rsidR="0052116B" w:rsidRPr="00C9717C" w:rsidRDefault="0052116B" w:rsidP="00C1066E">
            <w:pPr>
              <w:pStyle w:val="Textetableau"/>
              <w:rPr>
                <w:iCs/>
                <w:color w:val="FFFFFF"/>
              </w:rPr>
            </w:pPr>
            <w:proofErr w:type="spellStart"/>
            <w:r>
              <w:rPr>
                <w:iCs/>
              </w:rPr>
              <w:t>Solenn</w:t>
            </w:r>
            <w:proofErr w:type="spellEnd"/>
            <w:r>
              <w:rPr>
                <w:iCs/>
              </w:rPr>
              <w:t xml:space="preserve"> Le </w:t>
            </w:r>
            <w:proofErr w:type="spellStart"/>
            <w:r>
              <w:rPr>
                <w:iCs/>
              </w:rPr>
              <w:t>Noan</w:t>
            </w:r>
            <w:proofErr w:type="spellEnd"/>
          </w:p>
        </w:tc>
      </w:tr>
      <w:tr w:rsidR="0052116B" w14:paraId="5B05A533" w14:textId="77777777" w:rsidTr="0052116B">
        <w:trPr>
          <w:cantSplit/>
          <w:trHeight w:val="270"/>
        </w:trPr>
        <w:tc>
          <w:tcPr>
            <w:tcW w:w="2632" w:type="dxa"/>
            <w:vMerge/>
            <w:shd w:val="clear" w:color="auto" w:fill="E6E6E6"/>
          </w:tcPr>
          <w:p w14:paraId="3F398B1B" w14:textId="77777777" w:rsidR="0052116B" w:rsidRPr="00EB7173" w:rsidRDefault="0052116B" w:rsidP="00C1066E">
            <w:pPr>
              <w:pStyle w:val="Textetableau"/>
            </w:pPr>
          </w:p>
        </w:tc>
        <w:tc>
          <w:tcPr>
            <w:tcW w:w="6294" w:type="dxa"/>
            <w:shd w:val="clear" w:color="auto" w:fill="FFFFFF"/>
          </w:tcPr>
          <w:p w14:paraId="1D9A4DDF" w14:textId="77777777" w:rsidR="0052116B" w:rsidRPr="00EB7173" w:rsidRDefault="0052116B" w:rsidP="00C1066E">
            <w:pPr>
              <w:pStyle w:val="Textetableau"/>
            </w:pPr>
            <w:r>
              <w:t>Correspondant r</w:t>
            </w:r>
            <w:r w:rsidRPr="00EB7173">
              <w:t>estauration / PDA</w:t>
            </w:r>
          </w:p>
        </w:tc>
        <w:tc>
          <w:tcPr>
            <w:tcW w:w="2126" w:type="dxa"/>
            <w:shd w:val="clear" w:color="auto" w:fill="FFFFFF"/>
          </w:tcPr>
          <w:p w14:paraId="43AA2D4B" w14:textId="77777777" w:rsidR="0052116B" w:rsidRPr="00C9717C" w:rsidRDefault="0052116B" w:rsidP="00C1066E">
            <w:pPr>
              <w:pStyle w:val="Textetableau"/>
              <w:rPr>
                <w:iCs/>
                <w:color w:val="FFFFFF"/>
              </w:rPr>
            </w:pPr>
            <w:proofErr w:type="spellStart"/>
            <w:r>
              <w:rPr>
                <w:iCs/>
              </w:rPr>
              <w:t>Solenn</w:t>
            </w:r>
            <w:proofErr w:type="spellEnd"/>
            <w:r>
              <w:rPr>
                <w:iCs/>
              </w:rPr>
              <w:t xml:space="preserve"> Le </w:t>
            </w:r>
            <w:proofErr w:type="spellStart"/>
            <w:r>
              <w:rPr>
                <w:iCs/>
              </w:rPr>
              <w:t>Noan</w:t>
            </w:r>
            <w:proofErr w:type="spellEnd"/>
          </w:p>
        </w:tc>
      </w:tr>
      <w:tr w:rsidR="0052116B" w14:paraId="7DE7B6A7" w14:textId="77777777" w:rsidTr="0052116B">
        <w:trPr>
          <w:cantSplit/>
          <w:trHeight w:val="270"/>
        </w:trPr>
        <w:tc>
          <w:tcPr>
            <w:tcW w:w="2632" w:type="dxa"/>
            <w:vMerge/>
            <w:shd w:val="clear" w:color="auto" w:fill="E6E6E6"/>
          </w:tcPr>
          <w:p w14:paraId="029F840D" w14:textId="77777777" w:rsidR="0052116B" w:rsidRPr="00EB7173" w:rsidRDefault="0052116B" w:rsidP="00C1066E">
            <w:pPr>
              <w:pStyle w:val="Textetableau"/>
            </w:pPr>
          </w:p>
        </w:tc>
        <w:tc>
          <w:tcPr>
            <w:tcW w:w="6294" w:type="dxa"/>
            <w:shd w:val="clear" w:color="auto" w:fill="FFFFFF"/>
          </w:tcPr>
          <w:p w14:paraId="3C999720" w14:textId="77777777" w:rsidR="0052116B" w:rsidRPr="00EB7173" w:rsidRDefault="0052116B" w:rsidP="00C1066E">
            <w:pPr>
              <w:pStyle w:val="Textetableau"/>
            </w:pPr>
            <w:r>
              <w:t>Correspondant de service (service paie situations administratives)</w:t>
            </w:r>
          </w:p>
        </w:tc>
        <w:tc>
          <w:tcPr>
            <w:tcW w:w="2126" w:type="dxa"/>
            <w:shd w:val="clear" w:color="auto" w:fill="FFFFFF"/>
          </w:tcPr>
          <w:p w14:paraId="6B478D80" w14:textId="77777777" w:rsidR="0052116B" w:rsidRPr="00C9717C" w:rsidRDefault="0052116B" w:rsidP="00C1066E">
            <w:pPr>
              <w:pStyle w:val="Textetableau"/>
              <w:rPr>
                <w:bCs/>
                <w:color w:val="FFFFFF"/>
              </w:rPr>
            </w:pPr>
          </w:p>
        </w:tc>
      </w:tr>
      <w:tr w:rsidR="0052116B" w14:paraId="6F7B4B84" w14:textId="77777777" w:rsidTr="0052116B">
        <w:trPr>
          <w:cantSplit/>
          <w:trHeight w:val="270"/>
        </w:trPr>
        <w:tc>
          <w:tcPr>
            <w:tcW w:w="2632" w:type="dxa"/>
            <w:vMerge/>
            <w:shd w:val="clear" w:color="auto" w:fill="E6E6E6"/>
          </w:tcPr>
          <w:p w14:paraId="3D571583" w14:textId="77777777" w:rsidR="0052116B" w:rsidRPr="00EB7173" w:rsidRDefault="0052116B" w:rsidP="00C1066E">
            <w:pPr>
              <w:pStyle w:val="Textetableau"/>
            </w:pPr>
          </w:p>
        </w:tc>
        <w:tc>
          <w:tcPr>
            <w:tcW w:w="6294" w:type="dxa"/>
            <w:shd w:val="clear" w:color="auto" w:fill="FFFFFF"/>
          </w:tcPr>
          <w:p w14:paraId="50E10B58" w14:textId="77777777" w:rsidR="0052116B" w:rsidRDefault="0052116B" w:rsidP="00C1066E">
            <w:pPr>
              <w:pStyle w:val="Textetableau"/>
            </w:pPr>
            <w:r>
              <w:t>Correspondant informatique</w:t>
            </w:r>
          </w:p>
        </w:tc>
        <w:tc>
          <w:tcPr>
            <w:tcW w:w="2126" w:type="dxa"/>
            <w:shd w:val="clear" w:color="auto" w:fill="FFFFFF"/>
          </w:tcPr>
          <w:p w14:paraId="647D171E" w14:textId="77777777" w:rsidR="0052116B" w:rsidRPr="00C9717C" w:rsidRDefault="0052116B" w:rsidP="00C1066E">
            <w:pPr>
              <w:pStyle w:val="Textetableau"/>
              <w:rPr>
                <w:bCs/>
                <w:color w:val="FFFFFF"/>
              </w:rPr>
            </w:pPr>
            <w:r>
              <w:rPr>
                <w:bCs/>
              </w:rPr>
              <w:t>Delphine Briquet</w:t>
            </w:r>
          </w:p>
        </w:tc>
      </w:tr>
      <w:tr w:rsidR="0052116B" w14:paraId="40681BE7" w14:textId="77777777" w:rsidTr="0052116B">
        <w:trPr>
          <w:cantSplit/>
          <w:trHeight w:val="270"/>
        </w:trPr>
        <w:tc>
          <w:tcPr>
            <w:tcW w:w="2632" w:type="dxa"/>
            <w:vMerge/>
            <w:shd w:val="clear" w:color="auto" w:fill="E6E6E6"/>
          </w:tcPr>
          <w:p w14:paraId="680CF65F" w14:textId="77777777" w:rsidR="0052116B" w:rsidRPr="00EB7173" w:rsidRDefault="0052116B" w:rsidP="00C1066E">
            <w:pPr>
              <w:pStyle w:val="Textetableau"/>
            </w:pPr>
          </w:p>
        </w:tc>
        <w:tc>
          <w:tcPr>
            <w:tcW w:w="6294" w:type="dxa"/>
            <w:shd w:val="clear" w:color="auto" w:fill="FFFFFF"/>
          </w:tcPr>
          <w:p w14:paraId="5454783F" w14:textId="77777777" w:rsidR="0052116B" w:rsidRPr="00EB7173" w:rsidRDefault="0052116B" w:rsidP="00C1066E">
            <w:pPr>
              <w:pStyle w:val="Textetableau"/>
            </w:pPr>
            <w:r>
              <w:t>Assistant de prévention</w:t>
            </w:r>
          </w:p>
        </w:tc>
        <w:tc>
          <w:tcPr>
            <w:tcW w:w="2126" w:type="dxa"/>
            <w:shd w:val="clear" w:color="auto" w:fill="FFFFFF"/>
          </w:tcPr>
          <w:p w14:paraId="4795EBA4" w14:textId="77777777" w:rsidR="0052116B" w:rsidRPr="00C9717C" w:rsidRDefault="0052116B" w:rsidP="00C1066E">
            <w:pPr>
              <w:pStyle w:val="Textetableau"/>
              <w:rPr>
                <w:bCs/>
                <w:color w:val="FFFFFF"/>
              </w:rPr>
            </w:pPr>
          </w:p>
        </w:tc>
      </w:tr>
      <w:tr w:rsidR="0052116B" w14:paraId="6209624B" w14:textId="77777777" w:rsidTr="0052116B">
        <w:trPr>
          <w:cantSplit/>
          <w:trHeight w:val="270"/>
        </w:trPr>
        <w:tc>
          <w:tcPr>
            <w:tcW w:w="2632" w:type="dxa"/>
            <w:vMerge/>
            <w:shd w:val="clear" w:color="auto" w:fill="E6E6E6"/>
          </w:tcPr>
          <w:p w14:paraId="7503415C" w14:textId="77777777" w:rsidR="0052116B" w:rsidRPr="00EB7173" w:rsidRDefault="0052116B" w:rsidP="00C1066E">
            <w:pPr>
              <w:pStyle w:val="Textetableau"/>
            </w:pPr>
          </w:p>
        </w:tc>
        <w:tc>
          <w:tcPr>
            <w:tcW w:w="6294" w:type="dxa"/>
            <w:shd w:val="clear" w:color="auto" w:fill="FFFFFF"/>
          </w:tcPr>
          <w:p w14:paraId="18EF5B76" w14:textId="77777777" w:rsidR="0052116B" w:rsidRPr="00EB7173" w:rsidRDefault="0052116B" w:rsidP="00C1066E">
            <w:pPr>
              <w:pStyle w:val="Textetableau"/>
            </w:pPr>
            <w:r>
              <w:t>Chargé(e) de ressources humaines</w:t>
            </w:r>
          </w:p>
        </w:tc>
        <w:tc>
          <w:tcPr>
            <w:tcW w:w="2126" w:type="dxa"/>
            <w:shd w:val="clear" w:color="auto" w:fill="FFFFFF"/>
          </w:tcPr>
          <w:p w14:paraId="31948D38" w14:textId="77777777" w:rsidR="0052116B" w:rsidRPr="00C9717C" w:rsidRDefault="0052116B" w:rsidP="00C1066E">
            <w:pPr>
              <w:pStyle w:val="Textetableau"/>
              <w:rPr>
                <w:bCs/>
              </w:rPr>
            </w:pPr>
            <w:r>
              <w:rPr>
                <w:bCs/>
              </w:rPr>
              <w:t xml:space="preserve">Rozenn Le </w:t>
            </w:r>
            <w:proofErr w:type="spellStart"/>
            <w:r>
              <w:rPr>
                <w:bCs/>
              </w:rPr>
              <w:t>Proud'hom</w:t>
            </w:r>
            <w:proofErr w:type="spellEnd"/>
          </w:p>
        </w:tc>
      </w:tr>
    </w:tbl>
    <w:p w14:paraId="1D0CBDC0" w14:textId="77777777" w:rsidR="0017617D" w:rsidRDefault="0017617D" w:rsidP="00DB6836">
      <w:pPr>
        <w:spacing w:before="0"/>
      </w:pPr>
    </w:p>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8317"/>
      </w:tblGrid>
      <w:tr w:rsidR="00630BC6" w14:paraId="529E398F" w14:textId="77777777" w:rsidTr="00944DC8">
        <w:trPr>
          <w:trHeight w:val="824"/>
        </w:trPr>
        <w:tc>
          <w:tcPr>
            <w:tcW w:w="2694" w:type="dxa"/>
            <w:tcBorders>
              <w:bottom w:val="single" w:sz="4" w:space="0" w:color="auto"/>
            </w:tcBorders>
            <w:shd w:val="clear" w:color="auto" w:fill="E6E6E6"/>
            <w:vAlign w:val="center"/>
          </w:tcPr>
          <w:p w14:paraId="0CD834D0" w14:textId="77777777" w:rsidR="00630BC6" w:rsidRPr="00D64ADE" w:rsidRDefault="00E45829" w:rsidP="00D64ADE">
            <w:pPr>
              <w:jc w:val="left"/>
              <w:rPr>
                <w:rFonts w:ascii="Arial Black" w:hAnsi="Arial Black"/>
                <w:shd w:val="clear" w:color="auto" w:fill="E6E6E6"/>
              </w:rPr>
            </w:pPr>
            <w:r w:rsidRPr="00D64ADE">
              <w:rPr>
                <w:rFonts w:ascii="Arial Black" w:hAnsi="Arial Black"/>
                <w:shd w:val="clear" w:color="auto" w:fill="E6E6E6"/>
              </w:rPr>
              <w:t>Validation du chef de service</w:t>
            </w:r>
          </w:p>
        </w:tc>
        <w:tc>
          <w:tcPr>
            <w:tcW w:w="8317" w:type="dxa"/>
            <w:shd w:val="clear" w:color="auto" w:fill="auto"/>
            <w:vAlign w:val="center"/>
          </w:tcPr>
          <w:p w14:paraId="7C48D34B" w14:textId="30EE1894" w:rsidR="00E45829" w:rsidRDefault="00E45829" w:rsidP="00E45829">
            <w:pPr>
              <w:pStyle w:val="Textetableau"/>
            </w:pPr>
            <w:r>
              <w:t>Nom :</w:t>
            </w:r>
            <w:r w:rsidR="00BE2A1C">
              <w:t xml:space="preserve"> Marion </w:t>
            </w:r>
            <w:proofErr w:type="spellStart"/>
            <w:r w:rsidR="00BE2A1C">
              <w:t>G</w:t>
            </w:r>
            <w:r w:rsidR="00C1066E">
              <w:t>latron</w:t>
            </w:r>
            <w:proofErr w:type="spellEnd"/>
          </w:p>
          <w:p w14:paraId="3931B125" w14:textId="77777777" w:rsidR="00944DC8" w:rsidRDefault="00944DC8" w:rsidP="00E45829">
            <w:pPr>
              <w:pStyle w:val="Textetableau"/>
            </w:pPr>
          </w:p>
          <w:p w14:paraId="10DEE906" w14:textId="5E53FA45" w:rsidR="00E45829" w:rsidRDefault="00E45829" w:rsidP="00136831">
            <w:pPr>
              <w:pStyle w:val="Textetableau"/>
            </w:pPr>
            <w:r>
              <w:t>Date :</w:t>
            </w:r>
            <w:r w:rsidR="005045A5">
              <w:t xml:space="preserve"> </w:t>
            </w:r>
            <w:r w:rsidR="00C1066E">
              <w:t xml:space="preserve">25 </w:t>
            </w:r>
            <w:r w:rsidR="00136831">
              <w:t>août</w:t>
            </w:r>
            <w:r w:rsidR="00C1066E">
              <w:t xml:space="preserve"> 2023</w:t>
            </w:r>
          </w:p>
        </w:tc>
      </w:tr>
      <w:tr w:rsidR="00630BC6" w14:paraId="12E590E7" w14:textId="77777777" w:rsidTr="00944DC8">
        <w:trPr>
          <w:trHeight w:val="708"/>
        </w:trPr>
        <w:tc>
          <w:tcPr>
            <w:tcW w:w="2694" w:type="dxa"/>
            <w:shd w:val="clear" w:color="auto" w:fill="E6E6E6"/>
            <w:vAlign w:val="center"/>
          </w:tcPr>
          <w:p w14:paraId="1B130D80" w14:textId="77777777" w:rsidR="00630BC6" w:rsidRPr="00D64ADE" w:rsidRDefault="00E45829" w:rsidP="00D64ADE">
            <w:pPr>
              <w:jc w:val="left"/>
              <w:rPr>
                <w:rFonts w:ascii="Arial Black" w:hAnsi="Arial Black"/>
                <w:shd w:val="clear" w:color="auto" w:fill="E6E6E6"/>
              </w:rPr>
            </w:pPr>
            <w:r w:rsidRPr="00D64ADE">
              <w:rPr>
                <w:rFonts w:ascii="Arial Black" w:hAnsi="Arial Black"/>
                <w:shd w:val="clear" w:color="auto" w:fill="E6E6E6"/>
              </w:rPr>
              <w:t>Validation du chargé RH</w:t>
            </w:r>
          </w:p>
        </w:tc>
        <w:tc>
          <w:tcPr>
            <w:tcW w:w="8317" w:type="dxa"/>
            <w:shd w:val="clear" w:color="auto" w:fill="auto"/>
            <w:vAlign w:val="center"/>
          </w:tcPr>
          <w:p w14:paraId="44F9A637" w14:textId="77777777" w:rsidR="00E45829" w:rsidRDefault="00E45829" w:rsidP="00E45829">
            <w:pPr>
              <w:pStyle w:val="Textetableau"/>
            </w:pPr>
            <w:r>
              <w:t>Nom :</w:t>
            </w:r>
            <w:r w:rsidR="005C41AA">
              <w:t xml:space="preserve"> </w:t>
            </w:r>
            <w:r w:rsidR="00C1066E">
              <w:t xml:space="preserve">Rozenn Le </w:t>
            </w:r>
            <w:proofErr w:type="spellStart"/>
            <w:r w:rsidR="00C1066E">
              <w:t>Proud'hom</w:t>
            </w:r>
            <w:proofErr w:type="spellEnd"/>
          </w:p>
          <w:p w14:paraId="386A6718" w14:textId="77777777" w:rsidR="00E45829" w:rsidRDefault="00E45829" w:rsidP="00E45829">
            <w:pPr>
              <w:pStyle w:val="Textetableau"/>
            </w:pPr>
          </w:p>
          <w:p w14:paraId="6501D8C3" w14:textId="77777777" w:rsidR="00630BC6" w:rsidRDefault="00E45829" w:rsidP="00E45829">
            <w:pPr>
              <w:pStyle w:val="Textetableau"/>
            </w:pPr>
            <w:r>
              <w:t>Date :</w:t>
            </w:r>
          </w:p>
        </w:tc>
      </w:tr>
    </w:tbl>
    <w:p w14:paraId="0BF49C27" w14:textId="77777777" w:rsidR="00227C6D" w:rsidRDefault="00227C6D" w:rsidP="00DB6836"/>
    <w:sectPr w:rsidR="00227C6D" w:rsidSect="0048021A">
      <w:headerReference w:type="even" r:id="rId11"/>
      <w:headerReference w:type="default" r:id="rId12"/>
      <w:footerReference w:type="even" r:id="rId13"/>
      <w:footerReference w:type="default" r:id="rId14"/>
      <w:headerReference w:type="first" r:id="rId15"/>
      <w:footerReference w:type="first" r:id="rId16"/>
      <w:pgSz w:w="11906" w:h="16838" w:code="9"/>
      <w:pgMar w:top="284" w:right="567" w:bottom="567" w:left="567"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33375" w14:textId="77777777" w:rsidR="00F47FA0" w:rsidRDefault="00F47FA0">
      <w:r>
        <w:separator/>
      </w:r>
    </w:p>
  </w:endnote>
  <w:endnote w:type="continuationSeparator" w:id="0">
    <w:p w14:paraId="6E052C46" w14:textId="77777777" w:rsidR="00F47FA0" w:rsidRDefault="00F4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ndale Sans UI">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5AE84" w14:textId="77777777" w:rsidR="0098432E" w:rsidRDefault="0098432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9F3BA" w14:textId="77777777" w:rsidR="00751241" w:rsidRPr="00524BBA" w:rsidRDefault="00751241" w:rsidP="002404E7">
    <w:pPr>
      <w:pBdr>
        <w:top w:val="single" w:sz="4" w:space="1" w:color="auto"/>
      </w:pBdr>
      <w:jc w:val="center"/>
      <w:rPr>
        <w:rFonts w:ascii="Arial" w:hAnsi="Arial" w:cs="Arial"/>
        <w:b/>
        <w:sz w:val="14"/>
        <w:szCs w:val="14"/>
      </w:rPr>
    </w:pPr>
    <w:r w:rsidRPr="00524BBA">
      <w:rPr>
        <w:rFonts w:ascii="Arial" w:hAnsi="Arial" w:cs="Arial"/>
        <w:b/>
        <w:sz w:val="14"/>
        <w:szCs w:val="14"/>
      </w:rPr>
      <w:t>Direction des Ressources Humaines</w:t>
    </w:r>
  </w:p>
  <w:p w14:paraId="6437D373" w14:textId="77777777" w:rsidR="00751241" w:rsidRPr="00EC03E8" w:rsidRDefault="0098432E" w:rsidP="00EC03E8">
    <w:pPr>
      <w:jc w:val="center"/>
      <w:rPr>
        <w:sz w:val="14"/>
        <w:szCs w:val="14"/>
      </w:rPr>
    </w:pPr>
    <w:r>
      <w:rPr>
        <w:rFonts w:ascii="Arial" w:hAnsi="Arial" w:cs="Arial"/>
        <w:b/>
        <w:sz w:val="14"/>
        <w:szCs w:val="14"/>
      </w:rPr>
      <w:t>Service</w:t>
    </w:r>
    <w:r w:rsidR="00751241" w:rsidRPr="00EC03E8">
      <w:rPr>
        <w:rFonts w:ascii="Arial" w:hAnsi="Arial" w:cs="Arial"/>
        <w:b/>
        <w:sz w:val="14"/>
        <w:szCs w:val="14"/>
      </w:rPr>
      <w:t xml:space="preserve"> Emploi et Compétences</w:t>
    </w:r>
    <w:r w:rsidR="00EC03E8" w:rsidRPr="00EC03E8">
      <w:rPr>
        <w:rFonts w:ascii="Arial" w:hAnsi="Arial" w:cs="Arial"/>
        <w:b/>
        <w:sz w:val="14"/>
        <w:szCs w:val="14"/>
      </w:rPr>
      <w:t xml:space="preserve"> </w:t>
    </w:r>
    <w:r>
      <w:rPr>
        <w:rFonts w:ascii="Arial" w:hAnsi="Arial" w:cs="Arial"/>
        <w:b/>
        <w:sz w:val="14"/>
        <w:szCs w:val="14"/>
      </w:rPr>
      <w:t>–</w:t>
    </w:r>
    <w:r w:rsidR="00EC03E8" w:rsidRPr="00EC03E8">
      <w:rPr>
        <w:rFonts w:ascii="Arial" w:hAnsi="Arial" w:cs="Arial"/>
        <w:b/>
        <w:sz w:val="14"/>
        <w:szCs w:val="14"/>
      </w:rPr>
      <w:t xml:space="preserve"> </w:t>
    </w:r>
    <w:r>
      <w:rPr>
        <w:sz w:val="14"/>
        <w:szCs w:val="14"/>
      </w:rPr>
      <w:t>Mission Parcours professionnels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F1A75" w14:textId="77777777" w:rsidR="0098432E" w:rsidRDefault="009843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18A63" w14:textId="77777777" w:rsidR="00F47FA0" w:rsidRDefault="00F47FA0">
      <w:r>
        <w:separator/>
      </w:r>
    </w:p>
  </w:footnote>
  <w:footnote w:type="continuationSeparator" w:id="0">
    <w:p w14:paraId="3D4CF19D" w14:textId="77777777" w:rsidR="00F47FA0" w:rsidRDefault="00F47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F97E3" w14:textId="77777777" w:rsidR="0098432E" w:rsidRDefault="0098432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E9D08" w14:textId="77777777" w:rsidR="0098432E" w:rsidRDefault="0098432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94CEC" w14:textId="77777777" w:rsidR="0098432E" w:rsidRDefault="0098432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75pt;height:15.75pt" o:bullet="t">
        <v:imagedata r:id="rId1" o:title="1295362779_arrow_state_grey_right"/>
      </v:shape>
    </w:pict>
  </w:numPicBullet>
  <w:numPicBullet w:numPicBulletId="1">
    <w:pict>
      <v:shape w14:anchorId="291CC96A" id="_x0000_i1029" type="#_x0000_t75" style="width:15.75pt;height:15.75pt" o:bullet="t">
        <v:imagedata r:id="rId2" o:title="1295363149_arrow_state_blue_right"/>
      </v:shape>
    </w:pict>
  </w:numPicBullet>
  <w:abstractNum w:abstractNumId="0" w15:restartNumberingAfterBreak="0">
    <w:nsid w:val="01390FF6"/>
    <w:multiLevelType w:val="hybridMultilevel"/>
    <w:tmpl w:val="0E5642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ED11736"/>
    <w:multiLevelType w:val="hybridMultilevel"/>
    <w:tmpl w:val="5656789E"/>
    <w:lvl w:ilvl="0" w:tplc="ADA88694">
      <w:start w:val="1"/>
      <w:numFmt w:val="bullet"/>
      <w:pStyle w:val="Styleliste1erniveauGrasSoulignement"/>
      <w:lvlText w:val=""/>
      <w:lvlJc w:val="left"/>
      <w:pPr>
        <w:tabs>
          <w:tab w:val="num" w:pos="927"/>
        </w:tabs>
        <w:ind w:left="357" w:hanging="73"/>
      </w:pPr>
      <w:rPr>
        <w:rFonts w:ascii="Wingdings 3" w:hAnsi="Wingdings 3"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7B406C"/>
    <w:multiLevelType w:val="hybridMultilevel"/>
    <w:tmpl w:val="10D64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D15A43"/>
    <w:multiLevelType w:val="hybridMultilevel"/>
    <w:tmpl w:val="0AB4D644"/>
    <w:lvl w:ilvl="0" w:tplc="97FC43DE">
      <w:start w:val="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6A73F5"/>
    <w:multiLevelType w:val="hybridMultilevel"/>
    <w:tmpl w:val="CA6AB87E"/>
    <w:lvl w:ilvl="0" w:tplc="EC0E946A">
      <w:start w:val="1"/>
      <w:numFmt w:val="bullet"/>
      <w:pStyle w:val="Styleliste2MotifTransparenteGris-10"/>
      <w:lvlText w:val=""/>
      <w:lvlJc w:val="left"/>
      <w:pPr>
        <w:tabs>
          <w:tab w:val="num" w:pos="568"/>
        </w:tabs>
        <w:ind w:left="568" w:hanging="284"/>
      </w:pPr>
      <w:rPr>
        <w:rFonts w:ascii="Wingdings" w:hAnsi="Wingdings" w:hint="default"/>
        <w:color w:val="999999"/>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867C98"/>
    <w:multiLevelType w:val="multilevel"/>
    <w:tmpl w:val="3DBE27C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15:restartNumberingAfterBreak="0">
    <w:nsid w:val="3F6541D8"/>
    <w:multiLevelType w:val="hybridMultilevel"/>
    <w:tmpl w:val="DE9A6C4E"/>
    <w:lvl w:ilvl="0" w:tplc="040C0001">
      <w:start w:val="1"/>
      <w:numFmt w:val="bullet"/>
      <w:lvlText w:val=""/>
      <w:lvlJc w:val="left"/>
      <w:pPr>
        <w:ind w:left="420" w:hanging="360"/>
      </w:pPr>
      <w:rPr>
        <w:rFonts w:ascii="Symbol" w:hAnsi="Symbo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7" w15:restartNumberingAfterBreak="0">
    <w:nsid w:val="40B94088"/>
    <w:multiLevelType w:val="hybridMultilevel"/>
    <w:tmpl w:val="9D985B1E"/>
    <w:lvl w:ilvl="0" w:tplc="4664E7DC">
      <w:start w:val="409"/>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4F0359"/>
    <w:multiLevelType w:val="hybridMultilevel"/>
    <w:tmpl w:val="59E07A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E3187F"/>
    <w:multiLevelType w:val="hybridMultilevel"/>
    <w:tmpl w:val="09E4E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B640B93"/>
    <w:multiLevelType w:val="hybridMultilevel"/>
    <w:tmpl w:val="8834BB70"/>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1" w15:restartNumberingAfterBreak="0">
    <w:nsid w:val="4DEB0387"/>
    <w:multiLevelType w:val="hybridMultilevel"/>
    <w:tmpl w:val="367221C4"/>
    <w:lvl w:ilvl="0" w:tplc="C2A01286">
      <w:start w:val="1"/>
      <w:numFmt w:val="bullet"/>
      <w:pStyle w:val="StyleMisejourGauche0cm"/>
      <w:lvlText w:val=""/>
      <w:lvlPicBulletId w:val="1"/>
      <w:lvlJc w:val="left"/>
      <w:pPr>
        <w:tabs>
          <w:tab w:val="num" w:pos="1776"/>
        </w:tabs>
        <w:ind w:left="1773" w:hanging="357"/>
      </w:pPr>
      <w:rPr>
        <w:rFonts w:ascii="Symbol" w:hAnsi="Symbol" w:hint="default"/>
        <w:color w:val="auto"/>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12" w15:restartNumberingAfterBreak="0">
    <w:nsid w:val="5F283E57"/>
    <w:multiLevelType w:val="hybridMultilevel"/>
    <w:tmpl w:val="7D38664C"/>
    <w:lvl w:ilvl="0" w:tplc="E1A06D0E">
      <w:numFmt w:val="bullet"/>
      <w:lvlText w:val="-"/>
      <w:lvlJc w:val="left"/>
      <w:pPr>
        <w:ind w:left="819" w:hanging="343"/>
      </w:pPr>
      <w:rPr>
        <w:rFonts w:ascii="Arial" w:eastAsia="Arial" w:hAnsi="Arial" w:cs="Arial" w:hint="default"/>
        <w:w w:val="89"/>
        <w:sz w:val="23"/>
        <w:szCs w:val="23"/>
        <w:lang w:val="fr-FR" w:eastAsia="en-US" w:bidi="ar-SA"/>
      </w:rPr>
    </w:lvl>
    <w:lvl w:ilvl="1" w:tplc="097C23A2">
      <w:numFmt w:val="bullet"/>
      <w:lvlText w:val="•"/>
      <w:lvlJc w:val="left"/>
      <w:pPr>
        <w:ind w:left="1572" w:hanging="343"/>
      </w:pPr>
      <w:rPr>
        <w:rFonts w:hint="default"/>
        <w:lang w:val="fr-FR" w:eastAsia="en-US" w:bidi="ar-SA"/>
      </w:rPr>
    </w:lvl>
    <w:lvl w:ilvl="2" w:tplc="7F52E8B4">
      <w:numFmt w:val="bullet"/>
      <w:lvlText w:val="•"/>
      <w:lvlJc w:val="left"/>
      <w:pPr>
        <w:ind w:left="2324" w:hanging="343"/>
      </w:pPr>
      <w:rPr>
        <w:rFonts w:hint="default"/>
        <w:lang w:val="fr-FR" w:eastAsia="en-US" w:bidi="ar-SA"/>
      </w:rPr>
    </w:lvl>
    <w:lvl w:ilvl="3" w:tplc="CD108D42">
      <w:numFmt w:val="bullet"/>
      <w:lvlText w:val="•"/>
      <w:lvlJc w:val="left"/>
      <w:pPr>
        <w:ind w:left="3076" w:hanging="343"/>
      </w:pPr>
      <w:rPr>
        <w:rFonts w:hint="default"/>
        <w:lang w:val="fr-FR" w:eastAsia="en-US" w:bidi="ar-SA"/>
      </w:rPr>
    </w:lvl>
    <w:lvl w:ilvl="4" w:tplc="7F823E4E">
      <w:numFmt w:val="bullet"/>
      <w:lvlText w:val="•"/>
      <w:lvlJc w:val="left"/>
      <w:pPr>
        <w:ind w:left="3829" w:hanging="343"/>
      </w:pPr>
      <w:rPr>
        <w:rFonts w:hint="default"/>
        <w:lang w:val="fr-FR" w:eastAsia="en-US" w:bidi="ar-SA"/>
      </w:rPr>
    </w:lvl>
    <w:lvl w:ilvl="5" w:tplc="C23C121C">
      <w:numFmt w:val="bullet"/>
      <w:lvlText w:val="•"/>
      <w:lvlJc w:val="left"/>
      <w:pPr>
        <w:ind w:left="4581" w:hanging="343"/>
      </w:pPr>
      <w:rPr>
        <w:rFonts w:hint="default"/>
        <w:lang w:val="fr-FR" w:eastAsia="en-US" w:bidi="ar-SA"/>
      </w:rPr>
    </w:lvl>
    <w:lvl w:ilvl="6" w:tplc="33B61A26">
      <w:numFmt w:val="bullet"/>
      <w:lvlText w:val="•"/>
      <w:lvlJc w:val="left"/>
      <w:pPr>
        <w:ind w:left="5333" w:hanging="343"/>
      </w:pPr>
      <w:rPr>
        <w:rFonts w:hint="default"/>
        <w:lang w:val="fr-FR" w:eastAsia="en-US" w:bidi="ar-SA"/>
      </w:rPr>
    </w:lvl>
    <w:lvl w:ilvl="7" w:tplc="6FCAFA8A">
      <w:numFmt w:val="bullet"/>
      <w:lvlText w:val="•"/>
      <w:lvlJc w:val="left"/>
      <w:pPr>
        <w:ind w:left="6086" w:hanging="343"/>
      </w:pPr>
      <w:rPr>
        <w:rFonts w:hint="default"/>
        <w:lang w:val="fr-FR" w:eastAsia="en-US" w:bidi="ar-SA"/>
      </w:rPr>
    </w:lvl>
    <w:lvl w:ilvl="8" w:tplc="01B82808">
      <w:numFmt w:val="bullet"/>
      <w:lvlText w:val="•"/>
      <w:lvlJc w:val="left"/>
      <w:pPr>
        <w:ind w:left="6838" w:hanging="343"/>
      </w:pPr>
      <w:rPr>
        <w:rFonts w:hint="default"/>
        <w:lang w:val="fr-FR" w:eastAsia="en-US" w:bidi="ar-SA"/>
      </w:rPr>
    </w:lvl>
  </w:abstractNum>
  <w:abstractNum w:abstractNumId="13" w15:restartNumberingAfterBreak="0">
    <w:nsid w:val="67254167"/>
    <w:multiLevelType w:val="hybridMultilevel"/>
    <w:tmpl w:val="8FAEA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D6B005E"/>
    <w:multiLevelType w:val="hybridMultilevel"/>
    <w:tmpl w:val="09B83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A764EC8"/>
    <w:multiLevelType w:val="hybridMultilevel"/>
    <w:tmpl w:val="D2629CB8"/>
    <w:lvl w:ilvl="0" w:tplc="3572BC38">
      <w:start w:val="1"/>
      <w:numFmt w:val="bullet"/>
      <w:pStyle w:val="listepuce"/>
      <w:lvlText w:val="o"/>
      <w:lvlJc w:val="left"/>
      <w:pPr>
        <w:tabs>
          <w:tab w:val="num" w:pos="5531"/>
        </w:tabs>
        <w:ind w:left="5528" w:hanging="357"/>
      </w:pPr>
      <w:rPr>
        <w:rFonts w:hAnsi="Courier New" w:hint="default"/>
        <w:color w:val="auto"/>
      </w:rPr>
    </w:lvl>
    <w:lvl w:ilvl="1" w:tplc="040C0003" w:tentative="1">
      <w:start w:val="1"/>
      <w:numFmt w:val="bullet"/>
      <w:lvlText w:val="o"/>
      <w:lvlJc w:val="left"/>
      <w:pPr>
        <w:tabs>
          <w:tab w:val="num" w:pos="3600"/>
        </w:tabs>
        <w:ind w:left="3600" w:hanging="360"/>
      </w:pPr>
      <w:rPr>
        <w:rFonts w:ascii="Courier New" w:hAnsi="Courier New" w:hint="default"/>
      </w:rPr>
    </w:lvl>
    <w:lvl w:ilvl="2" w:tplc="040C0005" w:tentative="1">
      <w:start w:val="1"/>
      <w:numFmt w:val="bullet"/>
      <w:lvlText w:val=""/>
      <w:lvlJc w:val="left"/>
      <w:pPr>
        <w:tabs>
          <w:tab w:val="num" w:pos="4320"/>
        </w:tabs>
        <w:ind w:left="4320" w:hanging="360"/>
      </w:pPr>
      <w:rPr>
        <w:rFonts w:ascii="Wingdings" w:hAnsi="Wingdings" w:hint="default"/>
      </w:rPr>
    </w:lvl>
    <w:lvl w:ilvl="3" w:tplc="7A42C7AA">
      <w:start w:val="1"/>
      <w:numFmt w:val="bullet"/>
      <w:lvlText w:val=""/>
      <w:lvlPicBulletId w:val="0"/>
      <w:lvlJc w:val="left"/>
      <w:pPr>
        <w:tabs>
          <w:tab w:val="num" w:pos="5040"/>
        </w:tabs>
        <w:ind w:left="5037" w:hanging="357"/>
      </w:pPr>
      <w:rPr>
        <w:rFonts w:ascii="Symbol" w:hAnsi="Symbol" w:hint="default"/>
        <w:color w:val="auto"/>
      </w:rPr>
    </w:lvl>
    <w:lvl w:ilvl="4" w:tplc="040C0003" w:tentative="1">
      <w:start w:val="1"/>
      <w:numFmt w:val="bullet"/>
      <w:lvlText w:val="o"/>
      <w:lvlJc w:val="left"/>
      <w:pPr>
        <w:tabs>
          <w:tab w:val="num" w:pos="5760"/>
        </w:tabs>
        <w:ind w:left="5760" w:hanging="360"/>
      </w:pPr>
      <w:rPr>
        <w:rFonts w:ascii="Courier New" w:hAnsi="Courier New" w:hint="default"/>
      </w:rPr>
    </w:lvl>
    <w:lvl w:ilvl="5" w:tplc="040C0005" w:tentative="1">
      <w:start w:val="1"/>
      <w:numFmt w:val="bullet"/>
      <w:lvlText w:val=""/>
      <w:lvlJc w:val="left"/>
      <w:pPr>
        <w:tabs>
          <w:tab w:val="num" w:pos="6480"/>
        </w:tabs>
        <w:ind w:left="6480" w:hanging="360"/>
      </w:pPr>
      <w:rPr>
        <w:rFonts w:ascii="Wingdings" w:hAnsi="Wingdings" w:hint="default"/>
      </w:rPr>
    </w:lvl>
    <w:lvl w:ilvl="6" w:tplc="040C0001" w:tentative="1">
      <w:start w:val="1"/>
      <w:numFmt w:val="bullet"/>
      <w:lvlText w:val=""/>
      <w:lvlJc w:val="left"/>
      <w:pPr>
        <w:tabs>
          <w:tab w:val="num" w:pos="7200"/>
        </w:tabs>
        <w:ind w:left="7200" w:hanging="360"/>
      </w:pPr>
      <w:rPr>
        <w:rFonts w:ascii="Symbol" w:hAnsi="Symbol" w:hint="default"/>
      </w:rPr>
    </w:lvl>
    <w:lvl w:ilvl="7" w:tplc="040C0003" w:tentative="1">
      <w:start w:val="1"/>
      <w:numFmt w:val="bullet"/>
      <w:lvlText w:val="o"/>
      <w:lvlJc w:val="left"/>
      <w:pPr>
        <w:tabs>
          <w:tab w:val="num" w:pos="7920"/>
        </w:tabs>
        <w:ind w:left="7920" w:hanging="360"/>
      </w:pPr>
      <w:rPr>
        <w:rFonts w:ascii="Courier New" w:hAnsi="Courier New" w:hint="default"/>
      </w:rPr>
    </w:lvl>
    <w:lvl w:ilvl="8" w:tplc="040C0005" w:tentative="1">
      <w:start w:val="1"/>
      <w:numFmt w:val="bullet"/>
      <w:lvlText w:val=""/>
      <w:lvlJc w:val="left"/>
      <w:pPr>
        <w:tabs>
          <w:tab w:val="num" w:pos="8640"/>
        </w:tabs>
        <w:ind w:left="8640" w:hanging="360"/>
      </w:pPr>
      <w:rPr>
        <w:rFonts w:ascii="Wingdings" w:hAnsi="Wingdings" w:hint="default"/>
      </w:rPr>
    </w:lvl>
  </w:abstractNum>
  <w:num w:numId="1">
    <w:abstractNumId w:val="15"/>
  </w:num>
  <w:num w:numId="2">
    <w:abstractNumId w:val="11"/>
  </w:num>
  <w:num w:numId="3">
    <w:abstractNumId w:val="1"/>
  </w:num>
  <w:num w:numId="4">
    <w:abstractNumId w:val="4"/>
  </w:num>
  <w:num w:numId="5">
    <w:abstractNumId w:val="12"/>
  </w:num>
  <w:num w:numId="6">
    <w:abstractNumId w:val="0"/>
  </w:num>
  <w:num w:numId="7">
    <w:abstractNumId w:val="8"/>
  </w:num>
  <w:num w:numId="8">
    <w:abstractNumId w:val="7"/>
  </w:num>
  <w:num w:numId="9">
    <w:abstractNumId w:val="6"/>
  </w:num>
  <w:num w:numId="10">
    <w:abstractNumId w:val="3"/>
  </w:num>
  <w:num w:numId="11">
    <w:abstractNumId w:val="14"/>
  </w:num>
  <w:num w:numId="12">
    <w:abstractNumId w:val="9"/>
  </w:num>
  <w:num w:numId="13">
    <w:abstractNumId w:val="5"/>
  </w:num>
  <w:num w:numId="14">
    <w:abstractNumId w:val="10"/>
  </w:num>
  <w:num w:numId="15">
    <w:abstractNumId w:val="2"/>
  </w:num>
  <w:num w:numId="1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AD6"/>
    <w:rsid w:val="0002188B"/>
    <w:rsid w:val="00032E14"/>
    <w:rsid w:val="00034D9C"/>
    <w:rsid w:val="000375DF"/>
    <w:rsid w:val="00087AF3"/>
    <w:rsid w:val="00095D47"/>
    <w:rsid w:val="000A051E"/>
    <w:rsid w:val="000C26F9"/>
    <w:rsid w:val="000C4E8B"/>
    <w:rsid w:val="000E4C34"/>
    <w:rsid w:val="000E5399"/>
    <w:rsid w:val="0012378E"/>
    <w:rsid w:val="00136831"/>
    <w:rsid w:val="001436E6"/>
    <w:rsid w:val="00146891"/>
    <w:rsid w:val="00147E2B"/>
    <w:rsid w:val="001543E5"/>
    <w:rsid w:val="001558C8"/>
    <w:rsid w:val="001569C9"/>
    <w:rsid w:val="0017069C"/>
    <w:rsid w:val="001712E2"/>
    <w:rsid w:val="0017617D"/>
    <w:rsid w:val="00187427"/>
    <w:rsid w:val="00191764"/>
    <w:rsid w:val="001927DA"/>
    <w:rsid w:val="001A4C32"/>
    <w:rsid w:val="001D5FBA"/>
    <w:rsid w:val="001E4FC0"/>
    <w:rsid w:val="001E4FCC"/>
    <w:rsid w:val="001F1038"/>
    <w:rsid w:val="002230C8"/>
    <w:rsid w:val="00224268"/>
    <w:rsid w:val="002257A7"/>
    <w:rsid w:val="00227C6D"/>
    <w:rsid w:val="00232044"/>
    <w:rsid w:val="002404E7"/>
    <w:rsid w:val="0024281E"/>
    <w:rsid w:val="00246DD3"/>
    <w:rsid w:val="002723FA"/>
    <w:rsid w:val="00290345"/>
    <w:rsid w:val="00295494"/>
    <w:rsid w:val="00295EC7"/>
    <w:rsid w:val="002C6943"/>
    <w:rsid w:val="002C6AB4"/>
    <w:rsid w:val="002D1F68"/>
    <w:rsid w:val="002E3E9C"/>
    <w:rsid w:val="002F00B9"/>
    <w:rsid w:val="002F396B"/>
    <w:rsid w:val="002F6D35"/>
    <w:rsid w:val="0034057C"/>
    <w:rsid w:val="00346E36"/>
    <w:rsid w:val="00351E17"/>
    <w:rsid w:val="0036444F"/>
    <w:rsid w:val="00373733"/>
    <w:rsid w:val="00377AD6"/>
    <w:rsid w:val="00377E04"/>
    <w:rsid w:val="00377FAB"/>
    <w:rsid w:val="0038794E"/>
    <w:rsid w:val="0039106F"/>
    <w:rsid w:val="003957DE"/>
    <w:rsid w:val="003B0913"/>
    <w:rsid w:val="003E3609"/>
    <w:rsid w:val="003F4835"/>
    <w:rsid w:val="004226FC"/>
    <w:rsid w:val="004432A2"/>
    <w:rsid w:val="004441E3"/>
    <w:rsid w:val="0044635B"/>
    <w:rsid w:val="00471155"/>
    <w:rsid w:val="00471CD2"/>
    <w:rsid w:val="004724C0"/>
    <w:rsid w:val="0048021A"/>
    <w:rsid w:val="00497B95"/>
    <w:rsid w:val="004A3D5E"/>
    <w:rsid w:val="004A42C3"/>
    <w:rsid w:val="004B6E3D"/>
    <w:rsid w:val="004D75A2"/>
    <w:rsid w:val="004E28C4"/>
    <w:rsid w:val="004F5990"/>
    <w:rsid w:val="005045A5"/>
    <w:rsid w:val="005122DB"/>
    <w:rsid w:val="0052116B"/>
    <w:rsid w:val="00524BBA"/>
    <w:rsid w:val="00546098"/>
    <w:rsid w:val="00573CF4"/>
    <w:rsid w:val="005831FD"/>
    <w:rsid w:val="005933FD"/>
    <w:rsid w:val="005C0034"/>
    <w:rsid w:val="005C41AA"/>
    <w:rsid w:val="005D7B10"/>
    <w:rsid w:val="005E603E"/>
    <w:rsid w:val="005E7C7D"/>
    <w:rsid w:val="00613C28"/>
    <w:rsid w:val="00616C46"/>
    <w:rsid w:val="00625252"/>
    <w:rsid w:val="00626F3E"/>
    <w:rsid w:val="00630BC6"/>
    <w:rsid w:val="00640BF2"/>
    <w:rsid w:val="00642887"/>
    <w:rsid w:val="00643F11"/>
    <w:rsid w:val="00647BED"/>
    <w:rsid w:val="006536D3"/>
    <w:rsid w:val="00653879"/>
    <w:rsid w:val="0066292E"/>
    <w:rsid w:val="00672F26"/>
    <w:rsid w:val="00676811"/>
    <w:rsid w:val="00684993"/>
    <w:rsid w:val="00691592"/>
    <w:rsid w:val="0069524B"/>
    <w:rsid w:val="006A2844"/>
    <w:rsid w:val="006B17E6"/>
    <w:rsid w:val="006B1AED"/>
    <w:rsid w:val="006C731F"/>
    <w:rsid w:val="007107BA"/>
    <w:rsid w:val="00730F03"/>
    <w:rsid w:val="007419BE"/>
    <w:rsid w:val="00751241"/>
    <w:rsid w:val="00751276"/>
    <w:rsid w:val="0075287E"/>
    <w:rsid w:val="00773AB3"/>
    <w:rsid w:val="00775F3E"/>
    <w:rsid w:val="00795BEA"/>
    <w:rsid w:val="007A05B0"/>
    <w:rsid w:val="007A6D89"/>
    <w:rsid w:val="007C4D59"/>
    <w:rsid w:val="007D2A03"/>
    <w:rsid w:val="007D641A"/>
    <w:rsid w:val="007E1A18"/>
    <w:rsid w:val="007F6466"/>
    <w:rsid w:val="00842702"/>
    <w:rsid w:val="008469CC"/>
    <w:rsid w:val="00854ADE"/>
    <w:rsid w:val="00863D08"/>
    <w:rsid w:val="00866DC5"/>
    <w:rsid w:val="00870331"/>
    <w:rsid w:val="00880FDE"/>
    <w:rsid w:val="00884AAD"/>
    <w:rsid w:val="008A69FE"/>
    <w:rsid w:val="008B5C6B"/>
    <w:rsid w:val="008C41EC"/>
    <w:rsid w:val="008C5E1D"/>
    <w:rsid w:val="008E57AC"/>
    <w:rsid w:val="008F1211"/>
    <w:rsid w:val="00910F2B"/>
    <w:rsid w:val="0091457D"/>
    <w:rsid w:val="00933928"/>
    <w:rsid w:val="009400EE"/>
    <w:rsid w:val="00944DC8"/>
    <w:rsid w:val="0094511F"/>
    <w:rsid w:val="009514BF"/>
    <w:rsid w:val="00957836"/>
    <w:rsid w:val="009729D7"/>
    <w:rsid w:val="0098432E"/>
    <w:rsid w:val="00985013"/>
    <w:rsid w:val="009A0C53"/>
    <w:rsid w:val="009B195A"/>
    <w:rsid w:val="009B75F1"/>
    <w:rsid w:val="009D41E7"/>
    <w:rsid w:val="009D7CD7"/>
    <w:rsid w:val="009E43F3"/>
    <w:rsid w:val="009E5ADF"/>
    <w:rsid w:val="009F14AF"/>
    <w:rsid w:val="009F24C1"/>
    <w:rsid w:val="009F2FB3"/>
    <w:rsid w:val="009F63E6"/>
    <w:rsid w:val="00A01474"/>
    <w:rsid w:val="00A119CF"/>
    <w:rsid w:val="00A1518F"/>
    <w:rsid w:val="00A431A4"/>
    <w:rsid w:val="00A5154F"/>
    <w:rsid w:val="00A5357F"/>
    <w:rsid w:val="00A57527"/>
    <w:rsid w:val="00A81774"/>
    <w:rsid w:val="00A87903"/>
    <w:rsid w:val="00AB5414"/>
    <w:rsid w:val="00AC1107"/>
    <w:rsid w:val="00AD16C5"/>
    <w:rsid w:val="00AD334F"/>
    <w:rsid w:val="00AF712A"/>
    <w:rsid w:val="00B035BF"/>
    <w:rsid w:val="00B323E9"/>
    <w:rsid w:val="00B47BE2"/>
    <w:rsid w:val="00B53B63"/>
    <w:rsid w:val="00B73704"/>
    <w:rsid w:val="00B85741"/>
    <w:rsid w:val="00B948D3"/>
    <w:rsid w:val="00BA2CC2"/>
    <w:rsid w:val="00BB1517"/>
    <w:rsid w:val="00BB3594"/>
    <w:rsid w:val="00BE2A1C"/>
    <w:rsid w:val="00BF1AB5"/>
    <w:rsid w:val="00C1066E"/>
    <w:rsid w:val="00C33534"/>
    <w:rsid w:val="00C367F2"/>
    <w:rsid w:val="00C57DD1"/>
    <w:rsid w:val="00C64266"/>
    <w:rsid w:val="00C777D1"/>
    <w:rsid w:val="00C85297"/>
    <w:rsid w:val="00C9437A"/>
    <w:rsid w:val="00C9442F"/>
    <w:rsid w:val="00CA1148"/>
    <w:rsid w:val="00CB14D0"/>
    <w:rsid w:val="00CC4510"/>
    <w:rsid w:val="00CE4BD9"/>
    <w:rsid w:val="00CE6DB4"/>
    <w:rsid w:val="00CE7601"/>
    <w:rsid w:val="00D01AFA"/>
    <w:rsid w:val="00D04D87"/>
    <w:rsid w:val="00D13527"/>
    <w:rsid w:val="00D1374F"/>
    <w:rsid w:val="00D2759D"/>
    <w:rsid w:val="00D3586E"/>
    <w:rsid w:val="00D452C1"/>
    <w:rsid w:val="00D46012"/>
    <w:rsid w:val="00D47895"/>
    <w:rsid w:val="00D47D5F"/>
    <w:rsid w:val="00D55ADD"/>
    <w:rsid w:val="00D6455F"/>
    <w:rsid w:val="00D64ADE"/>
    <w:rsid w:val="00D70E20"/>
    <w:rsid w:val="00D90916"/>
    <w:rsid w:val="00D9174A"/>
    <w:rsid w:val="00D95C84"/>
    <w:rsid w:val="00DA640A"/>
    <w:rsid w:val="00DB6836"/>
    <w:rsid w:val="00DC57A6"/>
    <w:rsid w:val="00DD2C28"/>
    <w:rsid w:val="00DD487A"/>
    <w:rsid w:val="00DD77A1"/>
    <w:rsid w:val="00DF35B5"/>
    <w:rsid w:val="00DF43F5"/>
    <w:rsid w:val="00E0707B"/>
    <w:rsid w:val="00E42DA5"/>
    <w:rsid w:val="00E45829"/>
    <w:rsid w:val="00E53335"/>
    <w:rsid w:val="00E53694"/>
    <w:rsid w:val="00E77687"/>
    <w:rsid w:val="00E841ED"/>
    <w:rsid w:val="00E8535D"/>
    <w:rsid w:val="00E9085C"/>
    <w:rsid w:val="00E908A5"/>
    <w:rsid w:val="00E92223"/>
    <w:rsid w:val="00EA6DB9"/>
    <w:rsid w:val="00EB25A0"/>
    <w:rsid w:val="00EC03E8"/>
    <w:rsid w:val="00EC35A6"/>
    <w:rsid w:val="00EC47D1"/>
    <w:rsid w:val="00ED37AE"/>
    <w:rsid w:val="00EE1A9A"/>
    <w:rsid w:val="00EF25CD"/>
    <w:rsid w:val="00EF353B"/>
    <w:rsid w:val="00F07D71"/>
    <w:rsid w:val="00F12DCE"/>
    <w:rsid w:val="00F137C2"/>
    <w:rsid w:val="00F440EF"/>
    <w:rsid w:val="00F448DF"/>
    <w:rsid w:val="00F47FA0"/>
    <w:rsid w:val="00F611F7"/>
    <w:rsid w:val="00F61A9D"/>
    <w:rsid w:val="00F6232E"/>
    <w:rsid w:val="00F63AE5"/>
    <w:rsid w:val="00F74E41"/>
    <w:rsid w:val="00FC78B6"/>
    <w:rsid w:val="00FD258F"/>
    <w:rsid w:val="00FE3F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DFBD1E"/>
  <w15:docId w15:val="{6B027164-F349-4EDD-9594-CA858861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F26"/>
    <w:pPr>
      <w:spacing w:before="60"/>
      <w:jc w:val="both"/>
    </w:pPr>
    <w:rPr>
      <w:rFonts w:ascii="Verdana" w:hAnsi="Verdana"/>
    </w:rPr>
  </w:style>
  <w:style w:type="paragraph" w:styleId="Titre1">
    <w:name w:val="heading 1"/>
    <w:basedOn w:val="Normal"/>
    <w:next w:val="Normal"/>
    <w:link w:val="Titre1Car"/>
    <w:autoRedefine/>
    <w:qFormat/>
    <w:rsid w:val="004A3D5E"/>
    <w:pPr>
      <w:keepNext/>
      <w:spacing w:after="60"/>
      <w:jc w:val="left"/>
      <w:outlineLvl w:val="0"/>
    </w:pPr>
    <w:rPr>
      <w:rFonts w:ascii="Arial Black" w:eastAsia="Arial Unicode MS" w:hAnsi="Arial Black" w:cs="Arial Unicode MS"/>
      <w:b/>
      <w:bCs/>
      <w:noProof/>
      <w:kern w:val="32"/>
      <w:sz w:val="28"/>
      <w:szCs w:val="18"/>
    </w:rPr>
  </w:style>
  <w:style w:type="paragraph" w:styleId="Titre2">
    <w:name w:val="heading 2"/>
    <w:basedOn w:val="Normal"/>
    <w:next w:val="Normal"/>
    <w:qFormat/>
    <w:rsid w:val="00672F26"/>
    <w:pPr>
      <w:keepNext/>
      <w:spacing w:before="240" w:after="60"/>
      <w:outlineLvl w:val="1"/>
    </w:pPr>
    <w:rPr>
      <w:rFonts w:ascii="Arial Black" w:hAnsi="Arial Black" w:cs="Arial"/>
      <w:bCs/>
      <w:iCs/>
      <w:color w:val="808080"/>
      <w:sz w:val="28"/>
      <w:szCs w:val="28"/>
    </w:rPr>
  </w:style>
  <w:style w:type="paragraph" w:styleId="Titre3">
    <w:name w:val="heading 3"/>
    <w:basedOn w:val="Normal"/>
    <w:next w:val="Normal"/>
    <w:qFormat/>
    <w:rsid w:val="00672F26"/>
    <w:pPr>
      <w:keepNext/>
      <w:spacing w:before="240" w:after="60"/>
      <w:outlineLvl w:val="2"/>
    </w:pPr>
    <w:rPr>
      <w:rFonts w:ascii="Arial" w:hAnsi="Arial" w:cs="Arial"/>
      <w:b/>
      <w:bCs/>
      <w:color w:val="9DBC00"/>
      <w:sz w:val="26"/>
      <w:szCs w:val="26"/>
    </w:rPr>
  </w:style>
  <w:style w:type="paragraph" w:styleId="Titre4">
    <w:name w:val="heading 4"/>
    <w:basedOn w:val="Normal"/>
    <w:next w:val="Normal"/>
    <w:qFormat/>
    <w:pPr>
      <w:keepNext/>
      <w:tabs>
        <w:tab w:val="right" w:leader="dot" w:pos="10438"/>
      </w:tabs>
      <w:outlineLvl w:val="3"/>
    </w:pPr>
    <w:rPr>
      <w:b/>
      <w:bCs/>
      <w:sz w:val="28"/>
    </w:rPr>
  </w:style>
  <w:style w:type="paragraph" w:styleId="Titre6">
    <w:name w:val="heading 6"/>
    <w:basedOn w:val="Normal"/>
    <w:next w:val="Normal"/>
    <w:qFormat/>
    <w:rsid w:val="00FD258F"/>
    <w:pPr>
      <w:spacing w:before="240" w:after="60"/>
      <w:jc w:val="left"/>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pPr>
      <w:pBdr>
        <w:top w:val="single" w:sz="4" w:space="1" w:color="auto"/>
        <w:left w:val="single" w:sz="4" w:space="4" w:color="auto"/>
        <w:bottom w:val="single" w:sz="4" w:space="1" w:color="auto"/>
        <w:right w:val="single" w:sz="4" w:space="4" w:color="auto"/>
      </w:pBdr>
      <w:ind w:left="2520" w:right="2940"/>
      <w:jc w:val="center"/>
    </w:pPr>
    <w:rPr>
      <w:b/>
      <w:bCs/>
      <w:sz w:val="22"/>
    </w:rPr>
  </w:style>
  <w:style w:type="paragraph" w:styleId="Corpsdetexte">
    <w:name w:val="Body Text"/>
    <w:basedOn w:val="Normal"/>
    <w:pPr>
      <w:tabs>
        <w:tab w:val="left" w:pos="9420"/>
      </w:tabs>
    </w:pPr>
    <w:rPr>
      <w:sz w:val="22"/>
    </w:rPr>
  </w:style>
  <w:style w:type="paragraph" w:styleId="Textedebulles">
    <w:name w:val="Balloon Text"/>
    <w:basedOn w:val="Normal"/>
    <w:semiHidden/>
    <w:rsid w:val="002C6AB4"/>
    <w:rPr>
      <w:rFonts w:ascii="Tahoma" w:hAnsi="Tahoma" w:cs="Tahoma"/>
      <w:sz w:val="16"/>
      <w:szCs w:val="16"/>
    </w:rPr>
  </w:style>
  <w:style w:type="paragraph" w:styleId="En-tte">
    <w:name w:val="header"/>
    <w:basedOn w:val="Normal"/>
    <w:rsid w:val="00672F26"/>
    <w:pPr>
      <w:tabs>
        <w:tab w:val="center" w:pos="4536"/>
        <w:tab w:val="right" w:pos="9072"/>
      </w:tabs>
    </w:pPr>
  </w:style>
  <w:style w:type="paragraph" w:styleId="Pieddepage">
    <w:name w:val="footer"/>
    <w:basedOn w:val="Normal"/>
    <w:rsid w:val="00672F26"/>
    <w:pPr>
      <w:tabs>
        <w:tab w:val="center" w:pos="4536"/>
        <w:tab w:val="right" w:pos="9072"/>
      </w:tabs>
    </w:pPr>
    <w:rPr>
      <w:color w:val="808080"/>
      <w:sz w:val="16"/>
    </w:rPr>
  </w:style>
  <w:style w:type="character" w:customStyle="1" w:styleId="Titre1Car">
    <w:name w:val="Titre 1 Car"/>
    <w:link w:val="Titre1"/>
    <w:rsid w:val="004A3D5E"/>
    <w:rPr>
      <w:rFonts w:ascii="Arial Black" w:eastAsia="Arial Unicode MS" w:hAnsi="Arial Black" w:cs="Arial Unicode MS"/>
      <w:b/>
      <w:bCs/>
      <w:noProof/>
      <w:kern w:val="32"/>
      <w:sz w:val="28"/>
      <w:szCs w:val="18"/>
      <w:lang w:val="fr-FR" w:eastAsia="fr-FR" w:bidi="ar-SA"/>
    </w:rPr>
  </w:style>
  <w:style w:type="character" w:customStyle="1" w:styleId="Titre40">
    <w:name w:val="* Titre 4"/>
    <w:rsid w:val="00672F26"/>
    <w:rPr>
      <w:rFonts w:ascii="Verdana" w:hAnsi="Verdana"/>
      <w:b/>
      <w:bCs/>
      <w:color w:val="808080"/>
      <w:sz w:val="18"/>
      <w:u w:val="none"/>
      <w:bdr w:val="none" w:sz="0" w:space="0" w:color="auto"/>
      <w:shd w:val="clear" w:color="auto" w:fill="auto"/>
    </w:rPr>
  </w:style>
  <w:style w:type="character" w:customStyle="1" w:styleId="Stylechapitresommaire">
    <w:name w:val="*Style chapitre (sommaire)"/>
    <w:rsid w:val="00672F26"/>
    <w:rPr>
      <w:rFonts w:ascii="Arial" w:hAnsi="Arial"/>
      <w:color w:val="808080"/>
      <w:sz w:val="28"/>
      <w:u w:val="none"/>
      <w:bdr w:val="none" w:sz="0" w:space="0" w:color="auto"/>
      <w:shd w:val="clear" w:color="auto" w:fill="auto"/>
    </w:rPr>
  </w:style>
  <w:style w:type="paragraph" w:customStyle="1" w:styleId="StyleContactDirection">
    <w:name w:val="* Style Contact Direction"/>
    <w:basedOn w:val="Normal"/>
    <w:rsid w:val="00672F26"/>
    <w:pPr>
      <w:keepNext/>
      <w:tabs>
        <w:tab w:val="left" w:pos="3402"/>
      </w:tabs>
      <w:overflowPunct w:val="0"/>
      <w:autoSpaceDE w:val="0"/>
      <w:autoSpaceDN w:val="0"/>
      <w:adjustRightInd w:val="0"/>
      <w:spacing w:before="20" w:after="60" w:line="264" w:lineRule="auto"/>
      <w:jc w:val="left"/>
      <w:textAlignment w:val="baseline"/>
      <w:outlineLvl w:val="3"/>
    </w:pPr>
    <w:rPr>
      <w:b/>
      <w:bCs/>
      <w:color w:val="808080"/>
      <w:sz w:val="18"/>
    </w:rPr>
  </w:style>
  <w:style w:type="character" w:styleId="Lienhypertexte">
    <w:name w:val="Hyperlink"/>
    <w:aliases w:val="*Lien hypertexte"/>
    <w:rsid w:val="008469CC"/>
    <w:rPr>
      <w:rFonts w:ascii="Verdana" w:hAnsi="Verdana"/>
      <w:b/>
      <w:bCs/>
      <w:color w:val="0000FF"/>
      <w:sz w:val="16"/>
      <w:u w:val="single"/>
    </w:rPr>
  </w:style>
  <w:style w:type="paragraph" w:styleId="TM1">
    <w:name w:val="toc 1"/>
    <w:basedOn w:val="Normal"/>
    <w:next w:val="Normal"/>
    <w:autoRedefine/>
    <w:semiHidden/>
    <w:rsid w:val="00295494"/>
    <w:pPr>
      <w:shd w:val="clear" w:color="auto" w:fill="D9D9D9"/>
      <w:tabs>
        <w:tab w:val="left" w:pos="1134"/>
        <w:tab w:val="left" w:pos="1916"/>
        <w:tab w:val="right" w:pos="9180"/>
      </w:tabs>
      <w:spacing w:before="20" w:after="60" w:line="264" w:lineRule="auto"/>
      <w:jc w:val="center"/>
    </w:pPr>
    <w:rPr>
      <w:rFonts w:ascii="Arial" w:hAnsi="Arial"/>
      <w:b/>
      <w:noProof/>
      <w:sz w:val="16"/>
      <w:szCs w:val="26"/>
      <w:u w:val="single"/>
    </w:rPr>
  </w:style>
  <w:style w:type="paragraph" w:customStyle="1" w:styleId="StyleContactNom">
    <w:name w:val="* Style Contact Nom"/>
    <w:basedOn w:val="StyleContactDirection"/>
    <w:rsid w:val="00672F26"/>
    <w:pPr>
      <w:pBdr>
        <w:top w:val="single" w:sz="6" w:space="1" w:color="999999"/>
      </w:pBdr>
      <w:spacing w:before="120"/>
    </w:pPr>
    <w:rPr>
      <w:b w:val="0"/>
      <w:bCs w:val="0"/>
    </w:rPr>
  </w:style>
  <w:style w:type="paragraph" w:customStyle="1" w:styleId="Misejour">
    <w:name w:val="Mise à jour"/>
    <w:basedOn w:val="Normal"/>
    <w:next w:val="Normal"/>
    <w:rsid w:val="00672F26"/>
    <w:pPr>
      <w:pBdr>
        <w:bottom w:val="single" w:sz="6" w:space="1" w:color="999999"/>
      </w:pBdr>
      <w:spacing w:after="120"/>
      <w:jc w:val="right"/>
    </w:pPr>
    <w:rPr>
      <w:color w:val="999999"/>
      <w:sz w:val="18"/>
    </w:rPr>
  </w:style>
  <w:style w:type="paragraph" w:customStyle="1" w:styleId="TitreDoc">
    <w:name w:val="*Titre Doc"/>
    <w:basedOn w:val="Normal"/>
    <w:rsid w:val="00672F26"/>
    <w:pPr>
      <w:pBdr>
        <w:top w:val="single" w:sz="12" w:space="3" w:color="9DBC00"/>
        <w:left w:val="single" w:sz="12" w:space="3" w:color="9DBC00"/>
        <w:bottom w:val="single" w:sz="12" w:space="3" w:color="9DBC00"/>
        <w:right w:val="single" w:sz="12" w:space="3" w:color="9DBC00"/>
      </w:pBdr>
      <w:spacing w:before="120" w:after="120"/>
      <w:jc w:val="center"/>
    </w:pPr>
    <w:rPr>
      <w:rFonts w:ascii="Arial Black" w:hAnsi="Arial Black"/>
      <w:b/>
      <w:color w:val="999999"/>
      <w:sz w:val="40"/>
      <w:szCs w:val="40"/>
    </w:rPr>
  </w:style>
  <w:style w:type="paragraph" w:customStyle="1" w:styleId="StyleMisejourGauche0cm">
    <w:name w:val="Style Mise à jour + Gauche :  0 cm"/>
    <w:basedOn w:val="Misejour"/>
    <w:rsid w:val="00672F26"/>
    <w:pPr>
      <w:numPr>
        <w:numId w:val="2"/>
      </w:numPr>
      <w:tabs>
        <w:tab w:val="clear" w:pos="1776"/>
      </w:tabs>
      <w:ind w:left="0" w:firstLine="0"/>
    </w:pPr>
  </w:style>
  <w:style w:type="paragraph" w:customStyle="1" w:styleId="listepuce">
    <w:name w:val="liste à puce"/>
    <w:basedOn w:val="Normal"/>
    <w:link w:val="listepuceCarCar"/>
    <w:autoRedefine/>
    <w:rsid w:val="00672F26"/>
    <w:pPr>
      <w:numPr>
        <w:numId w:val="1"/>
      </w:numPr>
      <w:jc w:val="left"/>
    </w:pPr>
    <w:rPr>
      <w:sz w:val="18"/>
      <w:szCs w:val="24"/>
    </w:rPr>
  </w:style>
  <w:style w:type="character" w:customStyle="1" w:styleId="listepuceCarCar">
    <w:name w:val="liste à puce Car Car"/>
    <w:link w:val="listepuce"/>
    <w:rsid w:val="00672F26"/>
    <w:rPr>
      <w:rFonts w:ascii="Verdana" w:hAnsi="Verdana"/>
      <w:sz w:val="18"/>
      <w:szCs w:val="24"/>
      <w:lang w:val="fr-FR" w:eastAsia="fr-FR" w:bidi="ar-SA"/>
    </w:rPr>
  </w:style>
  <w:style w:type="paragraph" w:customStyle="1" w:styleId="Titretableau">
    <w:name w:val="*Titre tableau"/>
    <w:basedOn w:val="Normal"/>
    <w:rsid w:val="00672F26"/>
    <w:pPr>
      <w:spacing w:before="0" w:line="264" w:lineRule="auto"/>
      <w:jc w:val="left"/>
    </w:pPr>
    <w:rPr>
      <w:b/>
      <w:color w:val="808080"/>
      <w:sz w:val="16"/>
      <w:szCs w:val="16"/>
    </w:rPr>
  </w:style>
  <w:style w:type="paragraph" w:customStyle="1" w:styleId="Textetableau">
    <w:name w:val="*Texte tableau"/>
    <w:basedOn w:val="Normal"/>
    <w:rsid w:val="0094511F"/>
    <w:pPr>
      <w:spacing w:before="0" w:line="264" w:lineRule="auto"/>
      <w:jc w:val="left"/>
    </w:pPr>
    <w:rPr>
      <w:sz w:val="18"/>
      <w:szCs w:val="16"/>
    </w:rPr>
  </w:style>
  <w:style w:type="character" w:customStyle="1" w:styleId="textecouleurgras">
    <w:name w:val="*texte couleur gras"/>
    <w:rsid w:val="00672F26"/>
    <w:rPr>
      <w:rFonts w:ascii="Verdana" w:hAnsi="Verdana" w:cs="Trebuchet MS"/>
      <w:b/>
      <w:color w:val="9DBC00"/>
      <w:sz w:val="18"/>
      <w:szCs w:val="18"/>
    </w:rPr>
  </w:style>
  <w:style w:type="paragraph" w:styleId="TM2">
    <w:name w:val="toc 2"/>
    <w:basedOn w:val="Normal"/>
    <w:next w:val="Normal"/>
    <w:autoRedefine/>
    <w:semiHidden/>
    <w:rsid w:val="00672F26"/>
    <w:pPr>
      <w:tabs>
        <w:tab w:val="left" w:pos="1701"/>
      </w:tabs>
      <w:ind w:left="220"/>
    </w:pPr>
    <w:rPr>
      <w:rFonts w:ascii="Arial" w:hAnsi="Arial"/>
      <w:b/>
      <w:color w:val="808080"/>
      <w:sz w:val="18"/>
      <w:u w:val="single"/>
    </w:rPr>
  </w:style>
  <w:style w:type="paragraph" w:styleId="TM3">
    <w:name w:val="toc 3"/>
    <w:basedOn w:val="Normal"/>
    <w:next w:val="Normal"/>
    <w:autoRedefine/>
    <w:semiHidden/>
    <w:rsid w:val="00672F26"/>
    <w:pPr>
      <w:tabs>
        <w:tab w:val="left" w:pos="2268"/>
      </w:tabs>
      <w:ind w:left="440"/>
    </w:pPr>
    <w:rPr>
      <w:rFonts w:ascii="Arial" w:hAnsi="Arial"/>
      <w:color w:val="C0C0C0"/>
      <w:sz w:val="18"/>
      <w:u w:val="single"/>
    </w:rPr>
  </w:style>
  <w:style w:type="character" w:styleId="Lienhypertextesuivivisit">
    <w:name w:val="FollowedHyperlink"/>
    <w:rsid w:val="008469CC"/>
    <w:rPr>
      <w:rFonts w:ascii="Verdana" w:hAnsi="Verdana"/>
      <w:color w:val="800080"/>
      <w:sz w:val="16"/>
      <w:u w:val="single"/>
    </w:rPr>
  </w:style>
  <w:style w:type="paragraph" w:customStyle="1" w:styleId="Styleliste1erniveauTimes11pt">
    <w:name w:val="Style liste 1er niveau + Times 11 pt"/>
    <w:basedOn w:val="listepuce"/>
    <w:link w:val="Styleliste1erniveauTimes11ptCar"/>
    <w:rsid w:val="00672F26"/>
    <w:rPr>
      <w:sz w:val="20"/>
    </w:rPr>
  </w:style>
  <w:style w:type="character" w:customStyle="1" w:styleId="Styleliste1erniveauTimes11ptCar">
    <w:name w:val="Style liste 1er niveau + Times 11 pt Car"/>
    <w:basedOn w:val="listepuceCarCar"/>
    <w:link w:val="Styleliste1erniveauTimes11pt"/>
    <w:rsid w:val="00672F26"/>
    <w:rPr>
      <w:rFonts w:ascii="Verdana" w:hAnsi="Verdana"/>
      <w:sz w:val="18"/>
      <w:szCs w:val="24"/>
      <w:lang w:val="fr-FR" w:eastAsia="fr-FR" w:bidi="ar-SA"/>
    </w:rPr>
  </w:style>
  <w:style w:type="character" w:customStyle="1" w:styleId="StyleStylechapitre1Citronvert">
    <w:name w:val="Style *Style chapitre1 + Citron vert"/>
    <w:rsid w:val="00672F26"/>
    <w:rPr>
      <w:rFonts w:ascii="Arial" w:hAnsi="Arial"/>
      <w:color w:val="99CC00"/>
      <w:sz w:val="28"/>
      <w:u w:val="none"/>
      <w:bdr w:val="none" w:sz="0" w:space="0" w:color="auto"/>
      <w:shd w:val="clear" w:color="auto" w:fill="auto"/>
    </w:rPr>
  </w:style>
  <w:style w:type="paragraph" w:customStyle="1" w:styleId="Styleliste1erniveauGrasSoulignement">
    <w:name w:val="Style *liste 1er niveau + Gras Soulignement"/>
    <w:basedOn w:val="Normal"/>
    <w:rsid w:val="00EC47D1"/>
    <w:pPr>
      <w:numPr>
        <w:numId w:val="3"/>
      </w:numPr>
    </w:pPr>
  </w:style>
  <w:style w:type="paragraph" w:customStyle="1" w:styleId="listepuces">
    <w:name w:val="* liste à puces"/>
    <w:basedOn w:val="Styleliste1erniveauGrasSoulignement"/>
    <w:rsid w:val="009E5ADF"/>
    <w:rPr>
      <w:b/>
      <w:color w:val="999999"/>
    </w:rPr>
  </w:style>
  <w:style w:type="table" w:styleId="Grilledutableau">
    <w:name w:val="Table Grid"/>
    <w:basedOn w:val="TableauNormal"/>
    <w:rsid w:val="00F07D71"/>
    <w:pPr>
      <w:spacing w:before="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M1Centr">
    <w:name w:val="Style TM 1 + Centré"/>
    <w:basedOn w:val="TM1"/>
    <w:rsid w:val="00295494"/>
    <w:pPr>
      <w:shd w:val="clear" w:color="auto" w:fill="E0E0E0"/>
    </w:pPr>
    <w:rPr>
      <w:b w:val="0"/>
      <w:bCs/>
      <w:color w:val="333333"/>
      <w:szCs w:val="20"/>
    </w:rPr>
  </w:style>
  <w:style w:type="paragraph" w:customStyle="1" w:styleId="StyleArialBlackGrasCentrAvant0pt">
    <w:name w:val="Style Arial Black Gras Centré Avant : 0 pt"/>
    <w:basedOn w:val="Normal"/>
    <w:rsid w:val="006C731F"/>
    <w:pPr>
      <w:shd w:val="clear" w:color="auto" w:fill="E6E6E6"/>
      <w:spacing w:before="0"/>
      <w:jc w:val="center"/>
    </w:pPr>
    <w:rPr>
      <w:rFonts w:ascii="Arial Black" w:hAnsi="Arial Black"/>
      <w:b/>
      <w:bCs/>
    </w:rPr>
  </w:style>
  <w:style w:type="paragraph" w:customStyle="1" w:styleId="Styleliste2MotifTransparenteGris-10">
    <w:name w:val="Style * liste 2 + Motif : Transparente (Gris - 10 %)"/>
    <w:basedOn w:val="Normal"/>
    <w:rsid w:val="002723FA"/>
    <w:pPr>
      <w:numPr>
        <w:numId w:val="4"/>
      </w:numPr>
      <w:jc w:val="left"/>
    </w:pPr>
    <w:rPr>
      <w:sz w:val="18"/>
    </w:rPr>
  </w:style>
  <w:style w:type="paragraph" w:customStyle="1" w:styleId="renvois">
    <w:name w:val="* renvois"/>
    <w:basedOn w:val="Normal"/>
    <w:next w:val="Normal"/>
    <w:link w:val="renvoisCar"/>
    <w:rsid w:val="00087AF3"/>
    <w:rPr>
      <w:rFonts w:ascii="Arial Black" w:hAnsi="Arial Black"/>
      <w:sz w:val="18"/>
      <w:shd w:val="clear" w:color="auto" w:fill="E6E6E6"/>
    </w:rPr>
  </w:style>
  <w:style w:type="character" w:customStyle="1" w:styleId="renvoisCar">
    <w:name w:val="* renvois Car"/>
    <w:link w:val="renvois"/>
    <w:rsid w:val="00087AF3"/>
    <w:rPr>
      <w:rFonts w:ascii="Arial Black" w:hAnsi="Arial Black"/>
      <w:sz w:val="18"/>
      <w:shd w:val="clear" w:color="auto" w:fill="E6E6E6"/>
      <w:lang w:val="fr-FR" w:eastAsia="fr-FR" w:bidi="ar-SA"/>
    </w:rPr>
  </w:style>
  <w:style w:type="paragraph" w:customStyle="1" w:styleId="xl55">
    <w:name w:val="xl55"/>
    <w:basedOn w:val="Normal"/>
    <w:rsid w:val="00FD258F"/>
    <w:pPr>
      <w:spacing w:before="100" w:beforeAutospacing="1" w:after="100" w:afterAutospacing="1"/>
      <w:jc w:val="center"/>
    </w:pPr>
    <w:rPr>
      <w:rFonts w:ascii="Arial" w:eastAsia="Arial Unicode MS" w:hAnsi="Arial" w:cs="Arial"/>
      <w:b/>
      <w:bCs/>
      <w:color w:val="000080"/>
      <w:sz w:val="28"/>
      <w:szCs w:val="28"/>
    </w:rPr>
  </w:style>
  <w:style w:type="paragraph" w:styleId="Commentaire">
    <w:name w:val="annotation text"/>
    <w:basedOn w:val="Normal"/>
    <w:link w:val="CommentaireCar"/>
    <w:semiHidden/>
    <w:rsid w:val="00FD258F"/>
    <w:pPr>
      <w:spacing w:before="0"/>
      <w:jc w:val="left"/>
    </w:pPr>
    <w:rPr>
      <w:rFonts w:ascii="Arial" w:hAnsi="Arial"/>
    </w:rPr>
  </w:style>
  <w:style w:type="paragraph" w:customStyle="1" w:styleId="TableParagraph">
    <w:name w:val="Table Paragraph"/>
    <w:basedOn w:val="Normal"/>
    <w:uiPriority w:val="1"/>
    <w:qFormat/>
    <w:rsid w:val="00D01AFA"/>
    <w:pPr>
      <w:widowControl w:val="0"/>
      <w:autoSpaceDE w:val="0"/>
      <w:autoSpaceDN w:val="0"/>
      <w:spacing w:before="0"/>
      <w:jc w:val="left"/>
    </w:pPr>
    <w:rPr>
      <w:rFonts w:ascii="Arial" w:eastAsia="Arial" w:hAnsi="Arial" w:cs="Arial"/>
      <w:sz w:val="22"/>
      <w:szCs w:val="22"/>
      <w:lang w:eastAsia="en-US"/>
    </w:rPr>
  </w:style>
  <w:style w:type="paragraph" w:customStyle="1" w:styleId="Standard">
    <w:name w:val="Standard"/>
    <w:rsid w:val="00C777D1"/>
    <w:pPr>
      <w:widowControl w:val="0"/>
      <w:suppressAutoHyphens/>
      <w:autoSpaceDN w:val="0"/>
      <w:textAlignment w:val="baseline"/>
    </w:pPr>
    <w:rPr>
      <w:rFonts w:eastAsia="Andale Sans UI" w:cs="Tahoma"/>
      <w:kern w:val="3"/>
      <w:sz w:val="24"/>
      <w:szCs w:val="24"/>
      <w:lang w:val="de-DE" w:eastAsia="ja-JP" w:bidi="fa-IR"/>
    </w:rPr>
  </w:style>
  <w:style w:type="character" w:styleId="lev">
    <w:name w:val="Strong"/>
    <w:basedOn w:val="Policepardfaut"/>
    <w:uiPriority w:val="22"/>
    <w:qFormat/>
    <w:rsid w:val="00CE4BD9"/>
    <w:rPr>
      <w:b/>
      <w:bCs/>
    </w:rPr>
  </w:style>
  <w:style w:type="character" w:styleId="Marquedecommentaire">
    <w:name w:val="annotation reference"/>
    <w:basedOn w:val="Policepardfaut"/>
    <w:semiHidden/>
    <w:unhideWhenUsed/>
    <w:rsid w:val="00A5154F"/>
    <w:rPr>
      <w:sz w:val="16"/>
      <w:szCs w:val="16"/>
    </w:rPr>
  </w:style>
  <w:style w:type="paragraph" w:styleId="Objetducommentaire">
    <w:name w:val="annotation subject"/>
    <w:basedOn w:val="Commentaire"/>
    <w:next w:val="Commentaire"/>
    <w:link w:val="ObjetducommentaireCar"/>
    <w:semiHidden/>
    <w:unhideWhenUsed/>
    <w:rsid w:val="00A5154F"/>
    <w:pPr>
      <w:spacing w:before="60"/>
      <w:jc w:val="both"/>
    </w:pPr>
    <w:rPr>
      <w:rFonts w:ascii="Verdana" w:hAnsi="Verdana"/>
      <w:b/>
      <w:bCs/>
    </w:rPr>
  </w:style>
  <w:style w:type="character" w:customStyle="1" w:styleId="CommentaireCar">
    <w:name w:val="Commentaire Car"/>
    <w:basedOn w:val="Policepardfaut"/>
    <w:link w:val="Commentaire"/>
    <w:semiHidden/>
    <w:rsid w:val="00A5154F"/>
    <w:rPr>
      <w:rFonts w:ascii="Arial" w:hAnsi="Arial"/>
    </w:rPr>
  </w:style>
  <w:style w:type="character" w:customStyle="1" w:styleId="ObjetducommentaireCar">
    <w:name w:val="Objet du commentaire Car"/>
    <w:basedOn w:val="CommentaireCar"/>
    <w:link w:val="Objetducommentaire"/>
    <w:semiHidden/>
    <w:rsid w:val="00A5154F"/>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1086C-2960-49F4-A7A2-17273CBB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1632</Words>
  <Characters>8978</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Pôle Ressources Humaines</vt:lpstr>
    </vt:vector>
  </TitlesOfParts>
  <Company>Ville de Rennes</Company>
  <LinksUpToDate>false</LinksUpToDate>
  <CharactersWithSpaces>10589</CharactersWithSpaces>
  <SharedDoc>false</SharedDoc>
  <HLinks>
    <vt:vector size="6" baseType="variant">
      <vt:variant>
        <vt:i4>720991</vt:i4>
      </vt:variant>
      <vt:variant>
        <vt:i4>0</vt:i4>
      </vt:variant>
      <vt:variant>
        <vt:i4>0</vt:i4>
      </vt:variant>
      <vt:variant>
        <vt:i4>5</vt:i4>
      </vt:variant>
      <vt:variant>
        <vt:lpwstr>http://intrarennes/index.php?id=2287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Pôle Ressources Humaines</dc:title>
  <dc:creator>Ville de Rennes</dc:creator>
  <cp:lastModifiedBy>BIGOT Marine</cp:lastModifiedBy>
  <cp:revision>2</cp:revision>
  <cp:lastPrinted>2013-03-13T13:19:00Z</cp:lastPrinted>
  <dcterms:created xsi:type="dcterms:W3CDTF">2023-10-03T07:54:00Z</dcterms:created>
  <dcterms:modified xsi:type="dcterms:W3CDTF">2023-10-03T07:54:00Z</dcterms:modified>
</cp:coreProperties>
</file>