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540CEE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9725" cy="333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540CEE" w:rsidP="005045A5">
            <w:pPr>
              <w:jc w:val="center"/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181100" cy="3333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540CEE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3238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11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D1374F" w:rsidP="00D1374F">
      <w:pPr>
        <w:jc w:val="center"/>
      </w:pP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4D5B44" w:rsidRPr="008469CC" w:rsidRDefault="004D5B44" w:rsidP="004D5B44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  <w:gridCol w:w="24"/>
      </w:tblGrid>
      <w:tr w:rsidR="004D5B44" w:rsidTr="00D10805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renvois"/>
              <w:rPr>
                <w:rFonts w:ascii="DM Sans" w:hAnsi="DM Sans"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>Domaine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4D5B44" w:rsidRPr="00540CEE" w:rsidRDefault="00540CEE" w:rsidP="00D10805">
            <w:pPr>
              <w:pStyle w:val="Textetableau"/>
              <w:rPr>
                <w:rFonts w:ascii="DM Sans" w:hAnsi="DM Sans"/>
              </w:rPr>
            </w:pPr>
            <w:r w:rsidRPr="00540CEE">
              <w:rPr>
                <w:rFonts w:ascii="DM Sans" w:hAnsi="DM Sans" w:cs="Calibri"/>
                <w:sz w:val="22"/>
              </w:rPr>
              <w:t>Service à la personne et à la population</w:t>
            </w:r>
          </w:p>
        </w:tc>
      </w:tr>
      <w:tr w:rsidR="004D5B44" w:rsidTr="00D10805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renvois"/>
              <w:rPr>
                <w:rFonts w:ascii="DM Sans" w:hAnsi="DM Sans"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>Famille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4D5B44" w:rsidRPr="00540CEE" w:rsidRDefault="00540CEE" w:rsidP="00D10805">
            <w:pPr>
              <w:pStyle w:val="Textetableau"/>
              <w:rPr>
                <w:rFonts w:ascii="DM Sans" w:hAnsi="DM Sans"/>
              </w:rPr>
            </w:pPr>
            <w:r w:rsidRPr="00540CEE">
              <w:rPr>
                <w:rFonts w:ascii="DM Sans" w:hAnsi="DM Sans" w:cs="Calibri"/>
                <w:sz w:val="22"/>
              </w:rPr>
              <w:t>Social</w:t>
            </w:r>
          </w:p>
        </w:tc>
      </w:tr>
      <w:tr w:rsidR="004D5B44" w:rsidTr="00D10805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renvois"/>
              <w:rPr>
                <w:rFonts w:ascii="DM Sans" w:hAnsi="DM Sans"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>Métier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4D5B44" w:rsidRPr="00540CEE" w:rsidRDefault="00540CEE" w:rsidP="00D10805">
            <w:pPr>
              <w:pStyle w:val="Textetableau"/>
              <w:rPr>
                <w:rFonts w:ascii="DM Sans" w:hAnsi="DM Sans"/>
              </w:rPr>
            </w:pPr>
            <w:r w:rsidRPr="00540CEE">
              <w:rPr>
                <w:rFonts w:ascii="DM Sans" w:hAnsi="DM Sans" w:cs="Calibri"/>
                <w:sz w:val="22"/>
              </w:rPr>
              <w:t>AIDE SOIGNANT</w:t>
            </w:r>
          </w:p>
        </w:tc>
      </w:tr>
      <w:tr w:rsidR="004D5B44" w:rsidTr="00D10805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renvois"/>
              <w:rPr>
                <w:rFonts w:ascii="DM Sans" w:hAnsi="DM Sans"/>
                <w:color w:val="FFFFFF"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 xml:space="preserve">Intitulé du poste 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4D5B44" w:rsidRPr="00540CEE" w:rsidRDefault="004D5B44" w:rsidP="00D10805">
            <w:pPr>
              <w:pStyle w:val="Textetableau"/>
              <w:rPr>
                <w:rFonts w:ascii="DM Sans" w:hAnsi="DM Sans"/>
                <w:b/>
                <w:sz w:val="22"/>
                <w:szCs w:val="22"/>
              </w:rPr>
            </w:pPr>
            <w:r w:rsidRPr="00540CEE">
              <w:rPr>
                <w:rFonts w:ascii="DM Sans" w:hAnsi="DM Sans"/>
                <w:b/>
                <w:sz w:val="22"/>
                <w:szCs w:val="22"/>
              </w:rPr>
              <w:t>Aide-soignant(e) en SSIAD</w:t>
            </w:r>
          </w:p>
        </w:tc>
      </w:tr>
      <w:tr w:rsidR="004D5B44" w:rsidRPr="00540CEE" w:rsidTr="00D10805">
        <w:trPr>
          <w:gridAfter w:val="1"/>
          <w:wAfter w:w="24" w:type="dxa"/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4D5B44" w:rsidRPr="00540CEE" w:rsidRDefault="004D5B44" w:rsidP="00D10805">
            <w:pPr>
              <w:tabs>
                <w:tab w:val="left" w:pos="7800"/>
              </w:tabs>
              <w:jc w:val="center"/>
              <w:rPr>
                <w:rFonts w:ascii="DM Sans" w:hAnsi="DM Sans"/>
                <w:shd w:val="clear" w:color="auto" w:fill="E6E6E6"/>
              </w:rPr>
            </w:pPr>
            <w:r w:rsidRPr="00540CEE">
              <w:rPr>
                <w:rFonts w:ascii="DM Sans" w:hAnsi="DM Sans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Filière</w:t>
            </w:r>
            <w:r w:rsidRPr="00540CEE">
              <w:rPr>
                <w:rFonts w:ascii="DM Sans" w:hAnsi="DM Sans"/>
                <w:sz w:val="20"/>
                <w:szCs w:val="20"/>
              </w:rPr>
              <w:br/>
            </w:r>
            <w:r w:rsidRPr="00540CEE">
              <w:rPr>
                <w:rFonts w:ascii="DM Sans" w:hAnsi="DM Sans"/>
                <w:i/>
                <w:sz w:val="20"/>
                <w:szCs w:val="20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4D5B44" w:rsidRPr="00540CEE" w:rsidRDefault="004D5B44" w:rsidP="00D10805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Niveau de classification du </w:t>
            </w:r>
            <w:proofErr w:type="gramStart"/>
            <w:r w:rsidRPr="00540CEE">
              <w:rPr>
                <w:rFonts w:ascii="DM Sans" w:hAnsi="DM Sans"/>
                <w:sz w:val="20"/>
                <w:szCs w:val="20"/>
              </w:rPr>
              <w:t>poste</w:t>
            </w:r>
            <w:proofErr w:type="gramEnd"/>
            <w:r w:rsidRPr="00540CEE">
              <w:rPr>
                <w:rFonts w:ascii="DM Sans" w:hAnsi="DM Sans"/>
                <w:sz w:val="20"/>
                <w:szCs w:val="20"/>
              </w:rPr>
              <w:br/>
              <w:t>(</w:t>
            </w:r>
            <w:r w:rsidRPr="00540CEE">
              <w:rPr>
                <w:rFonts w:ascii="DM Sans" w:hAnsi="DM Sans"/>
                <w:i/>
                <w:sz w:val="20"/>
                <w:szCs w:val="20"/>
              </w:rPr>
              <w:t>si besoin)</w:t>
            </w:r>
          </w:p>
        </w:tc>
      </w:tr>
      <w:tr w:rsidR="002425D2" w:rsidRPr="00540CEE" w:rsidTr="00D10805">
        <w:trPr>
          <w:gridAfter w:val="1"/>
          <w:wAfter w:w="24" w:type="dxa"/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2425D2" w:rsidRPr="00540CEE" w:rsidRDefault="002425D2" w:rsidP="00D10805">
            <w:pPr>
              <w:tabs>
                <w:tab w:val="left" w:pos="7800"/>
              </w:tabs>
              <w:rPr>
                <w:rFonts w:ascii="DM Sans" w:hAnsi="DM Sans"/>
              </w:rPr>
            </w:pPr>
          </w:p>
        </w:tc>
        <w:tc>
          <w:tcPr>
            <w:tcW w:w="2028" w:type="dxa"/>
            <w:vAlign w:val="center"/>
          </w:tcPr>
          <w:p w:rsidR="002425D2" w:rsidRPr="00540CEE" w:rsidRDefault="002425D2" w:rsidP="00A9632C">
            <w:pPr>
              <w:pStyle w:val="Styleliste2MotifTransparenteGris-10"/>
              <w:numPr>
                <w:ilvl w:val="0"/>
                <w:numId w:val="0"/>
              </w:numPr>
              <w:spacing w:before="120" w:after="120"/>
              <w:jc w:val="center"/>
              <w:rPr>
                <w:rFonts w:ascii="DM Sans" w:hAnsi="DM Sans"/>
              </w:rPr>
            </w:pPr>
            <w:r w:rsidRPr="00540CEE">
              <w:rPr>
                <w:rFonts w:ascii="DM Sans" w:hAnsi="DM Sans"/>
              </w:rPr>
              <w:t>Médico-sociale</w:t>
            </w:r>
          </w:p>
        </w:tc>
        <w:tc>
          <w:tcPr>
            <w:tcW w:w="2029" w:type="dxa"/>
            <w:vAlign w:val="center"/>
          </w:tcPr>
          <w:p w:rsidR="002425D2" w:rsidRPr="00540CEE" w:rsidRDefault="00061793" w:rsidP="00061793">
            <w:pPr>
              <w:pStyle w:val="Textetableau"/>
              <w:spacing w:before="120" w:after="120"/>
              <w:jc w:val="center"/>
              <w:rPr>
                <w:rFonts w:ascii="DM Sans" w:hAnsi="DM Sans"/>
              </w:rPr>
            </w:pPr>
            <w:r w:rsidRPr="00540CEE">
              <w:rPr>
                <w:rFonts w:ascii="DM Sans" w:hAnsi="DM Sans"/>
              </w:rPr>
              <w:t>B</w:t>
            </w:r>
          </w:p>
        </w:tc>
        <w:tc>
          <w:tcPr>
            <w:tcW w:w="2336" w:type="dxa"/>
            <w:vAlign w:val="center"/>
          </w:tcPr>
          <w:p w:rsidR="002425D2" w:rsidRPr="00540CEE" w:rsidRDefault="00061793" w:rsidP="00A9632C">
            <w:pPr>
              <w:pStyle w:val="Textetableau"/>
              <w:spacing w:before="120" w:after="120"/>
              <w:jc w:val="center"/>
              <w:rPr>
                <w:rFonts w:ascii="DM Sans" w:hAnsi="DM Sans"/>
              </w:rPr>
            </w:pPr>
            <w:r w:rsidRPr="00540CEE">
              <w:rPr>
                <w:rFonts w:ascii="DM Sans" w:hAnsi="DM Sans"/>
              </w:rPr>
              <w:t>Aide-soignant</w:t>
            </w:r>
          </w:p>
        </w:tc>
        <w:tc>
          <w:tcPr>
            <w:tcW w:w="1960" w:type="dxa"/>
          </w:tcPr>
          <w:p w:rsidR="002425D2" w:rsidRPr="00540CEE" w:rsidRDefault="002425D2" w:rsidP="00D10805">
            <w:pPr>
              <w:pStyle w:val="Textetableau"/>
              <w:rPr>
                <w:rFonts w:ascii="DM Sans" w:hAnsi="DM Sans"/>
              </w:rPr>
            </w:pPr>
          </w:p>
        </w:tc>
      </w:tr>
      <w:tr w:rsidR="002425D2" w:rsidTr="00D10805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2425D2" w:rsidRPr="00540CEE" w:rsidRDefault="002425D2" w:rsidP="00D10805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Date de mise à jour de la fiche de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425D2" w:rsidRPr="00540CEE" w:rsidRDefault="00540CEE" w:rsidP="00540CEE">
            <w:pPr>
              <w:pStyle w:val="Textetableau"/>
              <w:rPr>
                <w:rFonts w:ascii="DM Sans" w:hAnsi="DM Sans"/>
              </w:rPr>
            </w:pPr>
            <w:r w:rsidRPr="00540CEE">
              <w:rPr>
                <w:rFonts w:ascii="DM Sans" w:hAnsi="DM Sans"/>
                <w:szCs w:val="18"/>
              </w:rPr>
              <w:t>Avril 2023</w:t>
            </w:r>
          </w:p>
        </w:tc>
      </w:tr>
      <w:tr w:rsidR="002425D2" w:rsidTr="00D10805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2425D2" w:rsidRPr="00540CEE" w:rsidRDefault="002425D2" w:rsidP="00D10805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N° du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2425D2" w:rsidRPr="00540CEE" w:rsidRDefault="00F8117D" w:rsidP="00D10805">
            <w:pPr>
              <w:pStyle w:val="Textetableau"/>
              <w:rPr>
                <w:rFonts w:ascii="DM Sans" w:hAnsi="DM Sans"/>
              </w:rPr>
            </w:pPr>
            <w:r w:rsidRPr="00540CEE">
              <w:rPr>
                <w:rFonts w:ascii="DM Sans" w:hAnsi="DM Sans"/>
              </w:rPr>
              <w:t>42 postes</w:t>
            </w:r>
          </w:p>
        </w:tc>
      </w:tr>
    </w:tbl>
    <w:p w:rsidR="004D5B44" w:rsidRDefault="004D5B44" w:rsidP="00EC6B6D">
      <w:pPr>
        <w:spacing w:before="0"/>
        <w:rPr>
          <w:b/>
          <w:sz w:val="16"/>
          <w:szCs w:val="16"/>
        </w:rPr>
      </w:pPr>
    </w:p>
    <w:p w:rsidR="004D5B44" w:rsidRDefault="004D5B44" w:rsidP="00EC6B6D">
      <w:pPr>
        <w:spacing w:before="0"/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559"/>
        <w:gridCol w:w="5271"/>
      </w:tblGrid>
      <w:tr w:rsidR="00FD258F" w:rsidTr="00540CEE">
        <w:tc>
          <w:tcPr>
            <w:tcW w:w="1913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9098" w:type="dxa"/>
            <w:gridSpan w:val="3"/>
            <w:vAlign w:val="center"/>
          </w:tcPr>
          <w:p w:rsidR="00FD258F" w:rsidRPr="00087AF3" w:rsidRDefault="002825C4" w:rsidP="009D41E7">
            <w:pPr>
              <w:pStyle w:val="Textetableau"/>
            </w:pPr>
            <w:r w:rsidRPr="000B7523">
              <w:rPr>
                <w:rFonts w:cs="Arial"/>
                <w:b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Direction Solidarité Santé (DSS)</w:t>
            </w:r>
          </w:p>
        </w:tc>
      </w:tr>
      <w:tr w:rsidR="00B969B3" w:rsidTr="00540CEE">
        <w:trPr>
          <w:trHeight w:val="5238"/>
        </w:trPr>
        <w:tc>
          <w:tcPr>
            <w:tcW w:w="1913" w:type="dxa"/>
            <w:vMerge w:val="restart"/>
            <w:shd w:val="clear" w:color="auto" w:fill="E6E6E6"/>
            <w:vAlign w:val="center"/>
          </w:tcPr>
          <w:p w:rsidR="00B969B3" w:rsidRPr="00540CEE" w:rsidRDefault="00B969B3" w:rsidP="00270532">
            <w:pPr>
              <w:pStyle w:val="Textetableau"/>
              <w:rPr>
                <w:rFonts w:ascii="DM Sans" w:hAnsi="DM Sans"/>
                <w:b/>
                <w:sz w:val="20"/>
                <w:szCs w:val="20"/>
              </w:rPr>
            </w:pPr>
            <w:r w:rsidRPr="00540CEE">
              <w:rPr>
                <w:rFonts w:ascii="DM Sans" w:hAnsi="DM Sans"/>
                <w:b/>
                <w:sz w:val="20"/>
                <w:szCs w:val="20"/>
              </w:rPr>
              <w:t xml:space="preserve">Direction </w:t>
            </w:r>
          </w:p>
        </w:tc>
        <w:tc>
          <w:tcPr>
            <w:tcW w:w="2268" w:type="dxa"/>
            <w:vMerge w:val="restart"/>
            <w:vAlign w:val="center"/>
          </w:tcPr>
          <w:p w:rsidR="00B969B3" w:rsidRPr="00540CEE" w:rsidRDefault="00B969B3" w:rsidP="00270532">
            <w:pPr>
              <w:pStyle w:val="xl55"/>
              <w:spacing w:before="0" w:beforeAutospacing="0" w:after="0" w:afterAutospacing="0"/>
              <w:ind w:left="-70"/>
              <w:rPr>
                <w:rFonts w:ascii="DM Sans" w:eastAsia="Times New Roman" w:hAnsi="DM Sans"/>
                <w:color w:val="auto"/>
                <w:sz w:val="20"/>
                <w:szCs w:val="20"/>
              </w:rPr>
            </w:pPr>
            <w:r w:rsidRPr="00540CEE">
              <w:rPr>
                <w:rFonts w:ascii="DM Sans" w:eastAsia="Times New Roman" w:hAnsi="DM Sans"/>
                <w:color w:val="auto"/>
                <w:sz w:val="20"/>
                <w:szCs w:val="20"/>
              </w:rPr>
              <w:t>Direction des Personnes Agées (</w:t>
            </w:r>
            <w:proofErr w:type="spellStart"/>
            <w:r w:rsidRPr="00540CEE">
              <w:rPr>
                <w:rFonts w:ascii="DM Sans" w:eastAsia="Times New Roman" w:hAnsi="DM Sans"/>
                <w:color w:val="auto"/>
                <w:sz w:val="20"/>
                <w:szCs w:val="20"/>
              </w:rPr>
              <w:t>DPAg</w:t>
            </w:r>
            <w:proofErr w:type="spellEnd"/>
            <w:r w:rsidRPr="00540CEE">
              <w:rPr>
                <w:rFonts w:ascii="DM Sans" w:eastAsia="Times New Roman" w:hAnsi="DM Sans"/>
                <w:color w:val="auto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969B3" w:rsidRPr="00540CEE" w:rsidRDefault="00B969B3" w:rsidP="00270532">
            <w:pPr>
              <w:pStyle w:val="Textetableau"/>
              <w:spacing w:before="120" w:after="120"/>
              <w:rPr>
                <w:rFonts w:ascii="DM Sans" w:hAnsi="DM Sans"/>
                <w:b/>
                <w:sz w:val="20"/>
                <w:szCs w:val="20"/>
              </w:rPr>
            </w:pPr>
            <w:r w:rsidRPr="00540CEE">
              <w:rPr>
                <w:rFonts w:ascii="DM Sans" w:hAnsi="DM Sans"/>
                <w:b/>
                <w:sz w:val="20"/>
                <w:szCs w:val="20"/>
              </w:rPr>
              <w:t>Missions</w:t>
            </w:r>
          </w:p>
        </w:tc>
        <w:tc>
          <w:tcPr>
            <w:tcW w:w="5271" w:type="dxa"/>
          </w:tcPr>
          <w:p w:rsidR="00540CEE" w:rsidRPr="00794D22" w:rsidRDefault="00540CEE" w:rsidP="00540CEE">
            <w:pPr>
              <w:pStyle w:val="Textetableau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sz w:val="22"/>
                <w:szCs w:val="22"/>
              </w:rPr>
              <w:t>La Direction des personnes âgées regroupe :</w:t>
            </w:r>
          </w:p>
          <w:p w:rsidR="00540CEE" w:rsidRPr="00794D22" w:rsidRDefault="00540CEE" w:rsidP="00540CEE">
            <w:pPr>
              <w:pStyle w:val="Textetableau"/>
              <w:numPr>
                <w:ilvl w:val="0"/>
                <w:numId w:val="11"/>
              </w:numPr>
              <w:ind w:left="369" w:hanging="283"/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Un service autonomie à domicile</w:t>
            </w:r>
            <w:r w:rsidRPr="00794D22">
              <w:rPr>
                <w:rFonts w:ascii="Calibri" w:hAnsi="Calibri" w:cs="Calibri"/>
                <w:sz w:val="22"/>
                <w:szCs w:val="22"/>
              </w:rPr>
              <w:t>, comprenant une activité d’accompagnement (ancien SAAD) et un pôle soins (ancien SSIAD)</w:t>
            </w:r>
          </w:p>
          <w:p w:rsidR="00540CEE" w:rsidRPr="00794D22" w:rsidRDefault="00540CEE" w:rsidP="00540CEE">
            <w:pPr>
              <w:pStyle w:val="Textetableau"/>
              <w:numPr>
                <w:ilvl w:val="0"/>
                <w:numId w:val="11"/>
              </w:numPr>
              <w:ind w:left="369" w:hanging="283"/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Un pôle établissements</w:t>
            </w:r>
            <w:r w:rsidRPr="00794D22">
              <w:rPr>
                <w:rFonts w:ascii="Calibri" w:hAnsi="Calibri" w:cs="Calibri"/>
                <w:sz w:val="22"/>
                <w:szCs w:val="22"/>
              </w:rPr>
              <w:t xml:space="preserve"> regroupant 6 EHPAD et 1 résidence autonomie qui offrent une capacité totale d’accueil de 515 places ;</w:t>
            </w:r>
          </w:p>
          <w:p w:rsidR="00540CEE" w:rsidRPr="00794D22" w:rsidRDefault="00540CEE" w:rsidP="00540CEE">
            <w:pPr>
              <w:pStyle w:val="Textetableau"/>
              <w:numPr>
                <w:ilvl w:val="0"/>
                <w:numId w:val="11"/>
              </w:numPr>
              <w:ind w:left="369" w:hanging="283"/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La Maison des aînés et des aidants</w:t>
            </w:r>
            <w:r w:rsidRPr="00794D22">
              <w:rPr>
                <w:rFonts w:ascii="Calibri" w:hAnsi="Calibri" w:cs="Calibri"/>
                <w:sz w:val="22"/>
                <w:szCs w:val="22"/>
              </w:rPr>
              <w:t xml:space="preserve"> (MDAA), lieu ressource qui abrite le CLIC de Rennes.</w:t>
            </w:r>
          </w:p>
          <w:p w:rsidR="00540CEE" w:rsidRPr="00794D22" w:rsidRDefault="00540CEE" w:rsidP="00540CEE">
            <w:pPr>
              <w:pStyle w:val="Textetableau"/>
              <w:numPr>
                <w:ilvl w:val="0"/>
                <w:numId w:val="11"/>
              </w:numPr>
              <w:ind w:left="369" w:hanging="283"/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Les services centraux</w:t>
            </w:r>
            <w:r w:rsidRPr="00794D22">
              <w:rPr>
                <w:rFonts w:ascii="Calibri" w:hAnsi="Calibri" w:cs="Calibri"/>
                <w:sz w:val="22"/>
                <w:szCs w:val="22"/>
              </w:rPr>
              <w:t xml:space="preserve"> de la Direction regroupant :</w:t>
            </w:r>
          </w:p>
          <w:p w:rsidR="00540CEE" w:rsidRPr="00794D22" w:rsidRDefault="00540CEE" w:rsidP="00540CEE">
            <w:pPr>
              <w:pStyle w:val="Textetableau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une unité ressources humaines</w:t>
            </w:r>
            <w:r w:rsidRPr="00794D22">
              <w:rPr>
                <w:rFonts w:ascii="Calibri" w:hAnsi="Calibri" w:cs="Calibri"/>
                <w:sz w:val="22"/>
                <w:szCs w:val="22"/>
              </w:rPr>
              <w:t xml:space="preserve"> en charge de l’ensemble des questions relatives à la gestion du personnel et de la communication interne ;</w:t>
            </w:r>
          </w:p>
          <w:p w:rsidR="00B969B3" w:rsidRPr="00864A47" w:rsidRDefault="00540CEE" w:rsidP="00540CEE">
            <w:pPr>
              <w:pStyle w:val="Textetableau"/>
              <w:rPr>
                <w:szCs w:val="18"/>
              </w:rPr>
            </w:pPr>
            <w:r w:rsidRPr="00794D22">
              <w:rPr>
                <w:rFonts w:ascii="Calibri" w:hAnsi="Calibri" w:cs="Calibri"/>
                <w:b/>
                <w:sz w:val="22"/>
                <w:szCs w:val="22"/>
              </w:rPr>
              <w:t>une mission « Ville et Métropole amies des aînés »</w:t>
            </w:r>
            <w:r w:rsidRPr="00794D22">
              <w:rPr>
                <w:rFonts w:ascii="Calibri" w:hAnsi="Calibri" w:cs="Calibri"/>
                <w:sz w:val="22"/>
                <w:szCs w:val="22"/>
              </w:rPr>
              <w:t xml:space="preserve"> qui vise à promouvoir la prise en compte de l’âge et du vieillissement de façon transversale dans l’ensemble des politiques publiques municipales et métropolitaines ;</w:t>
            </w:r>
          </w:p>
        </w:tc>
      </w:tr>
      <w:tr w:rsidR="00B969B3" w:rsidTr="00540CEE">
        <w:trPr>
          <w:trHeight w:val="285"/>
        </w:trPr>
        <w:tc>
          <w:tcPr>
            <w:tcW w:w="1913" w:type="dxa"/>
            <w:vMerge/>
            <w:shd w:val="clear" w:color="auto" w:fill="E6E6E6"/>
            <w:vAlign w:val="center"/>
          </w:tcPr>
          <w:p w:rsidR="00B969B3" w:rsidRPr="00540CEE" w:rsidRDefault="00B969B3" w:rsidP="00B969B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69B3" w:rsidRPr="00540CEE" w:rsidRDefault="00B969B3" w:rsidP="00B969B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B969B3" w:rsidRPr="00540CEE" w:rsidRDefault="00B969B3" w:rsidP="00B969B3">
            <w:pPr>
              <w:pStyle w:val="Textetableau"/>
              <w:rPr>
                <w:rFonts w:ascii="DM Sans" w:hAnsi="DM Sans"/>
                <w:b/>
                <w:sz w:val="20"/>
                <w:szCs w:val="20"/>
              </w:rPr>
            </w:pPr>
            <w:r w:rsidRPr="00540CEE">
              <w:rPr>
                <w:rFonts w:ascii="DM Sans" w:hAnsi="DM Sans"/>
                <w:b/>
                <w:sz w:val="20"/>
                <w:szCs w:val="20"/>
              </w:rPr>
              <w:t>Effectif</w:t>
            </w:r>
          </w:p>
        </w:tc>
        <w:tc>
          <w:tcPr>
            <w:tcW w:w="5271" w:type="dxa"/>
            <w:vAlign w:val="center"/>
          </w:tcPr>
          <w:p w:rsidR="00B969B3" w:rsidRPr="00540CEE" w:rsidRDefault="00540CEE" w:rsidP="00B969B3">
            <w:pPr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  <w:r w:rsidR="00B969B3" w:rsidRPr="00540CEE">
              <w:rPr>
                <w:rFonts w:asciiTheme="minorHAnsi" w:hAnsiTheme="minorHAnsi" w:cstheme="minorHAnsi"/>
                <w:sz w:val="22"/>
                <w:szCs w:val="22"/>
              </w:rPr>
              <w:t>0 agents</w:t>
            </w:r>
          </w:p>
        </w:tc>
      </w:tr>
      <w:tr w:rsidR="00B969B3" w:rsidTr="00540CEE">
        <w:trPr>
          <w:trHeight w:val="285"/>
        </w:trPr>
        <w:tc>
          <w:tcPr>
            <w:tcW w:w="1913" w:type="dxa"/>
            <w:vMerge w:val="restart"/>
            <w:shd w:val="clear" w:color="auto" w:fill="E6E6E6"/>
            <w:vAlign w:val="center"/>
          </w:tcPr>
          <w:p w:rsidR="00B969B3" w:rsidRPr="00540CEE" w:rsidRDefault="00B969B3" w:rsidP="00270532">
            <w:pPr>
              <w:pStyle w:val="Textetableau"/>
              <w:rPr>
                <w:rFonts w:ascii="DM Sans" w:hAnsi="DM Sans"/>
                <w:b/>
                <w:sz w:val="20"/>
                <w:szCs w:val="20"/>
              </w:rPr>
            </w:pPr>
            <w:r w:rsidRPr="00540CEE">
              <w:rPr>
                <w:rFonts w:ascii="DM Sans" w:hAnsi="DM Sans"/>
                <w:b/>
                <w:sz w:val="20"/>
                <w:szCs w:val="20"/>
              </w:rPr>
              <w:t>Service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69B3" w:rsidRPr="00540CEE" w:rsidRDefault="00B969B3" w:rsidP="0094023B">
            <w:pPr>
              <w:pStyle w:val="xl55"/>
              <w:spacing w:before="0" w:beforeAutospacing="0" w:after="0" w:afterAutospacing="0"/>
              <w:ind w:left="-70"/>
              <w:rPr>
                <w:rFonts w:ascii="DM Sans" w:eastAsia="Times New Roman" w:hAnsi="DM Sans"/>
                <w:color w:val="auto"/>
                <w:sz w:val="20"/>
                <w:szCs w:val="20"/>
              </w:rPr>
            </w:pPr>
            <w:r w:rsidRPr="00540CEE">
              <w:rPr>
                <w:rFonts w:ascii="DM Sans" w:eastAsia="Times New Roman" w:hAnsi="DM Sans"/>
                <w:color w:val="auto"/>
                <w:sz w:val="20"/>
                <w:szCs w:val="20"/>
              </w:rPr>
              <w:t xml:space="preserve">Service de Soins Infirmiers </w:t>
            </w:r>
          </w:p>
          <w:p w:rsidR="00B969B3" w:rsidRPr="00540CEE" w:rsidRDefault="00B969B3" w:rsidP="0094023B">
            <w:pPr>
              <w:pStyle w:val="xl55"/>
              <w:spacing w:before="0" w:beforeAutospacing="0" w:after="0" w:afterAutospacing="0"/>
              <w:ind w:left="-70"/>
              <w:rPr>
                <w:rFonts w:ascii="DM Sans" w:eastAsia="Times New Roman" w:hAnsi="DM Sans"/>
                <w:color w:val="339966"/>
                <w:sz w:val="20"/>
                <w:szCs w:val="20"/>
              </w:rPr>
            </w:pPr>
            <w:r w:rsidRPr="00540CEE">
              <w:rPr>
                <w:rFonts w:ascii="DM Sans" w:eastAsia="Times New Roman" w:hAnsi="DM Sans"/>
                <w:color w:val="auto"/>
                <w:sz w:val="20"/>
                <w:szCs w:val="20"/>
              </w:rPr>
              <w:t>A Domicile (SSIAD)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969B3" w:rsidRPr="00540CEE" w:rsidRDefault="00B969B3" w:rsidP="00270532">
            <w:pPr>
              <w:pStyle w:val="Textetableau"/>
              <w:spacing w:before="120" w:after="120"/>
              <w:rPr>
                <w:rFonts w:ascii="DM Sans" w:hAnsi="DM Sans"/>
                <w:b/>
                <w:sz w:val="20"/>
                <w:szCs w:val="20"/>
              </w:rPr>
            </w:pPr>
            <w:r w:rsidRPr="00540CEE">
              <w:rPr>
                <w:rFonts w:ascii="DM Sans" w:hAnsi="DM Sans"/>
                <w:b/>
                <w:sz w:val="20"/>
                <w:szCs w:val="20"/>
              </w:rPr>
              <w:t>Missions</w:t>
            </w:r>
          </w:p>
        </w:tc>
        <w:tc>
          <w:tcPr>
            <w:tcW w:w="5271" w:type="dxa"/>
            <w:shd w:val="clear" w:color="auto" w:fill="auto"/>
          </w:tcPr>
          <w:p w:rsidR="00B969B3" w:rsidRPr="00540CEE" w:rsidRDefault="00B969B3" w:rsidP="00004163">
            <w:pPr>
              <w:spacing w:before="120"/>
              <w:ind w:righ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Le SSIAD est un service du pôle « Services à domicile ».</w:t>
            </w:r>
          </w:p>
          <w:p w:rsidR="00B969B3" w:rsidRPr="00540CEE" w:rsidRDefault="00B969B3" w:rsidP="00F8117D">
            <w:pPr>
              <w:spacing w:after="60"/>
              <w:ind w:righ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 SSIAD est autorisé par l’Agence Régionale de Santé pour 167 places destinées </w:t>
            </w:r>
            <w:r w:rsidR="00F5444B"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>aux personnes de plus de 60 ans.</w:t>
            </w:r>
            <w:r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444B"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Ces places sont réparties selon les besoins des </w:t>
            </w:r>
            <w:r w:rsidR="00717F1D"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>bénéficiaires</w:t>
            </w:r>
            <w:r w:rsidR="00F8117D" w:rsidRPr="00540CE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70532" w:rsidTr="00540CEE">
        <w:trPr>
          <w:trHeight w:val="285"/>
        </w:trPr>
        <w:tc>
          <w:tcPr>
            <w:tcW w:w="1913" w:type="dxa"/>
            <w:vMerge/>
            <w:shd w:val="clear" w:color="auto" w:fill="E6E6E6"/>
            <w:vAlign w:val="center"/>
          </w:tcPr>
          <w:p w:rsidR="00270532" w:rsidRPr="0094511F" w:rsidRDefault="00270532" w:rsidP="00270532">
            <w:pPr>
              <w:pStyle w:val="Textetableau"/>
            </w:pPr>
          </w:p>
        </w:tc>
        <w:tc>
          <w:tcPr>
            <w:tcW w:w="2268" w:type="dxa"/>
            <w:vMerge/>
          </w:tcPr>
          <w:p w:rsidR="00270532" w:rsidRPr="00087AF3" w:rsidRDefault="00270532" w:rsidP="00270532">
            <w:pPr>
              <w:pStyle w:val="Textetableau"/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270532" w:rsidRPr="0002188B" w:rsidRDefault="00270532" w:rsidP="00EC6B6D">
            <w:pPr>
              <w:pStyle w:val="Textetableau"/>
              <w:spacing w:line="240" w:lineRule="auto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271" w:type="dxa"/>
          </w:tcPr>
          <w:p w:rsidR="00270532" w:rsidRPr="00540CEE" w:rsidRDefault="00F8117D" w:rsidP="00F8117D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="00270532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agents</w:t>
            </w:r>
          </w:p>
        </w:tc>
      </w:tr>
      <w:tr w:rsidR="00270532" w:rsidTr="00540CEE">
        <w:tc>
          <w:tcPr>
            <w:tcW w:w="1913" w:type="dxa"/>
            <w:shd w:val="clear" w:color="auto" w:fill="E6E6E6"/>
            <w:vAlign w:val="center"/>
          </w:tcPr>
          <w:p w:rsidR="00270532" w:rsidRPr="00540CEE" w:rsidRDefault="00270532" w:rsidP="00270532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Agent : nom, prénom et matricule</w:t>
            </w:r>
          </w:p>
          <w:p w:rsidR="00270532" w:rsidRPr="0094511F" w:rsidRDefault="00270532" w:rsidP="00270532">
            <w:pPr>
              <w:pStyle w:val="Textetableau"/>
              <w:rPr>
                <w:i/>
                <w:sz w:val="16"/>
              </w:rPr>
            </w:pPr>
            <w:r w:rsidRPr="00540CEE">
              <w:rPr>
                <w:rFonts w:ascii="DM Sans" w:hAnsi="DM Sans"/>
                <w:i/>
                <w:sz w:val="20"/>
                <w:szCs w:val="20"/>
              </w:rPr>
              <w:t>pour les recrutements seulement</w:t>
            </w:r>
          </w:p>
        </w:tc>
        <w:tc>
          <w:tcPr>
            <w:tcW w:w="9098" w:type="dxa"/>
            <w:gridSpan w:val="3"/>
            <w:vAlign w:val="center"/>
          </w:tcPr>
          <w:p w:rsidR="00270532" w:rsidRPr="00087AF3" w:rsidRDefault="00270532" w:rsidP="00270532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/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540CEE" w:rsidRDefault="00FD258F" w:rsidP="007419BE">
            <w:pPr>
              <w:tabs>
                <w:tab w:val="left" w:pos="7800"/>
              </w:tabs>
              <w:jc w:val="center"/>
              <w:rPr>
                <w:rFonts w:ascii="DM Sans" w:hAnsi="DM Sans"/>
              </w:rPr>
            </w:pPr>
            <w:r w:rsidRPr="00540CEE">
              <w:rPr>
                <w:rFonts w:ascii="DM Sans" w:hAnsi="DM Sans"/>
                <w:shd w:val="clear" w:color="auto" w:fill="E6E6E6"/>
              </w:rPr>
              <w:t>Situation hiérarchique</w:t>
            </w:r>
            <w:r w:rsidRPr="00540CEE">
              <w:rPr>
                <w:rFonts w:ascii="DM Sans" w:hAnsi="DM Sans"/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540CEE" w:rsidRDefault="00FD258F" w:rsidP="007419BE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Fonction de son responsable hiérarchique direct (n+1) </w:t>
            </w:r>
          </w:p>
        </w:tc>
      </w:tr>
      <w:tr w:rsidR="00311A76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53" w:type="dxa"/>
            <w:tcBorders>
              <w:bottom w:val="single" w:sz="4" w:space="0" w:color="auto"/>
            </w:tcBorders>
          </w:tcPr>
          <w:p w:rsidR="00311A76" w:rsidRPr="00540CEE" w:rsidRDefault="00402797" w:rsidP="00E95D2B">
            <w:pPr>
              <w:spacing w:after="6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trike/>
                <w:sz w:val="22"/>
                <w:szCs w:val="22"/>
              </w:rPr>
              <w:t>-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>esponsable du service</w:t>
            </w:r>
          </w:p>
          <w:p w:rsidR="00311A76" w:rsidRPr="00540CEE" w:rsidRDefault="00311A76" w:rsidP="00E95D2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En cas d’absence 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>du responsable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, l’agent est sous la responsabilité </w:t>
            </w:r>
            <w:r w:rsidR="0094023B" w:rsidRPr="00540CEE">
              <w:rPr>
                <w:rFonts w:asciiTheme="minorHAnsi" w:hAnsiTheme="minorHAnsi" w:cstheme="minorHAnsi"/>
                <w:sz w:val="22"/>
                <w:szCs w:val="22"/>
              </w:rPr>
              <w:t>de l</w:t>
            </w:r>
            <w:r w:rsidR="00F8117D" w:rsidRPr="00540CEE">
              <w:rPr>
                <w:rFonts w:asciiTheme="minorHAnsi" w:hAnsiTheme="minorHAnsi" w:cstheme="minorHAnsi"/>
                <w:sz w:val="22"/>
                <w:szCs w:val="22"/>
              </w:rPr>
              <w:t>’équipe infirmi</w:t>
            </w:r>
            <w:r w:rsidR="0094023B" w:rsidRPr="00540CEE">
              <w:rPr>
                <w:rFonts w:asciiTheme="minorHAnsi" w:hAnsiTheme="minorHAnsi" w:cstheme="minorHAnsi"/>
                <w:sz w:val="22"/>
                <w:szCs w:val="22"/>
              </w:rPr>
              <w:t>ère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95D2B" w:rsidRPr="00C94473" w:rsidRDefault="00311A76" w:rsidP="00F8117D">
            <w:pPr>
              <w:spacing w:after="60"/>
              <w:rPr>
                <w:sz w:val="18"/>
                <w:szCs w:val="18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Dans le cadre de l’exercice quotidien de sa fonction, l’</w:t>
            </w:r>
            <w:proofErr w:type="spellStart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aide soignant</w:t>
            </w:r>
            <w:proofErr w:type="spellEnd"/>
            <w:r w:rsidR="0094023B" w:rsidRPr="00540CEE">
              <w:rPr>
                <w:rFonts w:asciiTheme="minorHAnsi" w:hAnsiTheme="minorHAnsi" w:cstheme="minorHAnsi"/>
                <w:sz w:val="22"/>
                <w:szCs w:val="22"/>
              </w:rPr>
              <w:t>(e)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est supervisé</w:t>
            </w:r>
            <w:r w:rsidR="00355027" w:rsidRPr="00540CEE">
              <w:rPr>
                <w:rFonts w:asciiTheme="minorHAnsi" w:hAnsiTheme="minorHAnsi" w:cstheme="minorHAnsi"/>
                <w:sz w:val="22"/>
                <w:szCs w:val="22"/>
              </w:rPr>
              <w:t>(e)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techniquement par les infirmiers 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>référent</w:t>
            </w:r>
            <w:r w:rsidR="00F8117D" w:rsidRPr="00540C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du service qui participent à une partie de son évaluation annuelle</w:t>
            </w:r>
            <w:r w:rsidR="001C19AC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076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1C19AC" w:rsidRPr="00540CEE">
              <w:rPr>
                <w:rFonts w:asciiTheme="minorHAnsi" w:hAnsiTheme="minorHAnsi" w:cstheme="minorHAnsi"/>
                <w:sz w:val="22"/>
                <w:szCs w:val="22"/>
              </w:rPr>
              <w:t>transmet</w:t>
            </w:r>
            <w:r w:rsidR="00410076" w:rsidRPr="00540CEE">
              <w:rPr>
                <w:rFonts w:asciiTheme="minorHAnsi" w:hAnsiTheme="minorHAnsi" w:cstheme="minorHAnsi"/>
                <w:sz w:val="22"/>
                <w:szCs w:val="22"/>
              </w:rPr>
              <w:t>tant</w:t>
            </w:r>
            <w:r w:rsidR="001C19AC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076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les éléments 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>au responsable</w:t>
            </w:r>
            <w:r w:rsidR="00F8117D" w:rsidRPr="00540C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11A76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53" w:type="dxa"/>
            <w:shd w:val="clear" w:color="auto" w:fill="E6E6E6"/>
          </w:tcPr>
          <w:p w:rsidR="00311A76" w:rsidRPr="00540CEE" w:rsidRDefault="00311A76" w:rsidP="00E95D2B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Nombre d'agents sous sa responsabilité</w:t>
            </w:r>
          </w:p>
        </w:tc>
      </w:tr>
      <w:tr w:rsidR="00311A76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53" w:type="dxa"/>
            <w:tcBorders>
              <w:bottom w:val="single" w:sz="4" w:space="0" w:color="auto"/>
            </w:tcBorders>
          </w:tcPr>
          <w:p w:rsidR="00311A76" w:rsidRPr="00540CEE" w:rsidRDefault="00311A76" w:rsidP="00E95D2B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0</w:t>
            </w:r>
          </w:p>
        </w:tc>
      </w:tr>
      <w:tr w:rsidR="00311A76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53" w:type="dxa"/>
            <w:shd w:val="clear" w:color="auto" w:fill="E6E6E6"/>
          </w:tcPr>
          <w:p w:rsidR="00311A76" w:rsidRPr="00540CEE" w:rsidRDefault="00311A76" w:rsidP="00E95D2B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Nombre d'agents encadrés directement par lui (n-1) </w:t>
            </w:r>
          </w:p>
        </w:tc>
      </w:tr>
      <w:tr w:rsidR="00311A76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53" w:type="dxa"/>
          </w:tcPr>
          <w:p w:rsidR="00311A76" w:rsidRPr="00540CEE" w:rsidRDefault="00311A76" w:rsidP="00E95D2B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0</w:t>
            </w:r>
          </w:p>
        </w:tc>
      </w:tr>
    </w:tbl>
    <w:p w:rsidR="00FD258F" w:rsidRDefault="00FD258F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540CEE" w:rsidRDefault="00FD258F" w:rsidP="007419BE">
            <w:pPr>
              <w:tabs>
                <w:tab w:val="left" w:pos="7800"/>
              </w:tabs>
              <w:jc w:val="center"/>
              <w:rPr>
                <w:rFonts w:ascii="DM Sans" w:hAnsi="DM Sans"/>
              </w:rPr>
            </w:pPr>
            <w:r w:rsidRPr="00540CEE">
              <w:rPr>
                <w:rFonts w:ascii="DM Sans" w:hAnsi="DM Sans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540CEE" w:rsidRDefault="00FD258F" w:rsidP="007419BE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Au sein de sa Direction</w:t>
            </w: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tcBorders>
              <w:bottom w:val="single" w:sz="4" w:space="0" w:color="auto"/>
            </w:tcBorders>
          </w:tcPr>
          <w:p w:rsidR="00311A76" w:rsidRPr="00C94473" w:rsidRDefault="00311A76" w:rsidP="0094023B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45" w:hanging="283"/>
              <w:jc w:val="left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avec l’ensemble de l’équipe infirmiè</w:t>
            </w:r>
            <w:r w:rsidR="0094023B">
              <w:rPr>
                <w:sz w:val="18"/>
                <w:szCs w:val="18"/>
              </w:rPr>
              <w:t>re et aides soignant</w:t>
            </w:r>
            <w:r w:rsidR="009D3485">
              <w:rPr>
                <w:sz w:val="18"/>
                <w:szCs w:val="18"/>
              </w:rPr>
              <w:t>(</w:t>
            </w:r>
            <w:r w:rsidR="0094023B">
              <w:rPr>
                <w:sz w:val="18"/>
                <w:szCs w:val="18"/>
              </w:rPr>
              <w:t>e</w:t>
            </w:r>
            <w:r w:rsidR="009D3485">
              <w:rPr>
                <w:sz w:val="18"/>
                <w:szCs w:val="18"/>
              </w:rPr>
              <w:t>)</w:t>
            </w:r>
            <w:r w:rsidR="0094023B">
              <w:rPr>
                <w:sz w:val="18"/>
                <w:szCs w:val="18"/>
              </w:rPr>
              <w:t>s du SSIAD</w:t>
            </w:r>
          </w:p>
          <w:p w:rsidR="00311A76" w:rsidRPr="00C94473" w:rsidRDefault="00311A76" w:rsidP="0094023B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45" w:hanging="283"/>
              <w:jc w:val="left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avec la psychologue et l’ergothérapeute du SSIAD</w:t>
            </w:r>
          </w:p>
          <w:p w:rsidR="00311A76" w:rsidRPr="00C94473" w:rsidRDefault="00311A76" w:rsidP="0094023B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45" w:hanging="283"/>
              <w:jc w:val="left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avec l’équipe administrative SSIAD/SAAD</w:t>
            </w:r>
          </w:p>
          <w:p w:rsidR="00311A76" w:rsidRPr="00C94473" w:rsidRDefault="00311A76" w:rsidP="0094023B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45" w:hanging="283"/>
              <w:jc w:val="left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avec les aides à domicile du SAAD (pour les bénéficiaires du SSIAD ayant recours au SAAD)</w:t>
            </w: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shd w:val="clear" w:color="auto" w:fill="E6E6E6"/>
          </w:tcPr>
          <w:p w:rsidR="00311A76" w:rsidRPr="00540CEE" w:rsidRDefault="00311A76" w:rsidP="001A07BC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Au sein de la Ville, du CCAS et de Rennes Métropole</w:t>
            </w: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tcBorders>
              <w:bottom w:val="single" w:sz="4" w:space="0" w:color="auto"/>
            </w:tcBorders>
          </w:tcPr>
          <w:p w:rsidR="00311A76" w:rsidRPr="00540CEE" w:rsidRDefault="00311A76" w:rsidP="001A07BC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shd w:val="clear" w:color="auto" w:fill="E6E6E6"/>
          </w:tcPr>
          <w:p w:rsidR="00311A76" w:rsidRPr="00540CEE" w:rsidRDefault="00311A76" w:rsidP="001A07BC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Avec les élus</w:t>
            </w: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tcBorders>
              <w:bottom w:val="single" w:sz="4" w:space="0" w:color="auto"/>
            </w:tcBorders>
          </w:tcPr>
          <w:p w:rsidR="00311A76" w:rsidRPr="00540CEE" w:rsidRDefault="00311A76" w:rsidP="001A07BC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  <w:shd w:val="clear" w:color="auto" w:fill="E6E6E6"/>
          </w:tcPr>
          <w:p w:rsidR="00311A76" w:rsidRPr="00540CEE" w:rsidRDefault="00311A76" w:rsidP="001A07BC">
            <w:pPr>
              <w:pStyle w:val="Textetableau"/>
              <w:spacing w:before="60" w:after="60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  <w:shd w:val="clear" w:color="auto" w:fill="E6E6E6"/>
              </w:rPr>
              <w:t>En externe</w:t>
            </w:r>
          </w:p>
        </w:tc>
      </w:tr>
      <w:tr w:rsidR="00311A76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311A76" w:rsidRDefault="00311A76"/>
        </w:tc>
        <w:tc>
          <w:tcPr>
            <w:tcW w:w="8379" w:type="dxa"/>
          </w:tcPr>
          <w:p w:rsidR="00311A76" w:rsidRPr="00540CEE" w:rsidRDefault="00311A76" w:rsidP="00355027">
            <w:pPr>
              <w:pStyle w:val="Commentaire"/>
              <w:numPr>
                <w:ilvl w:val="0"/>
                <w:numId w:val="8"/>
              </w:numPr>
              <w:tabs>
                <w:tab w:val="clear" w:pos="673"/>
              </w:tabs>
              <w:spacing w:before="60" w:after="60"/>
              <w:ind w:left="487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avec les bénéficiaires du SSIAD et leur entourage</w:t>
            </w:r>
          </w:p>
          <w:p w:rsidR="00311A76" w:rsidRPr="00540CEE" w:rsidRDefault="00311A76" w:rsidP="00355027">
            <w:pPr>
              <w:pStyle w:val="Commentaire"/>
              <w:numPr>
                <w:ilvl w:val="0"/>
                <w:numId w:val="8"/>
              </w:numPr>
              <w:tabs>
                <w:tab w:val="clear" w:pos="673"/>
              </w:tabs>
              <w:spacing w:before="60" w:after="60"/>
              <w:ind w:left="487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avec les autres intervenants au domicile du bénéficiaire</w:t>
            </w:r>
          </w:p>
          <w:p w:rsidR="00311A76" w:rsidRPr="00DE78CD" w:rsidRDefault="00311A76" w:rsidP="00355027">
            <w:pPr>
              <w:pStyle w:val="Commentaire"/>
              <w:numPr>
                <w:ilvl w:val="0"/>
                <w:numId w:val="8"/>
              </w:numPr>
              <w:tabs>
                <w:tab w:val="clear" w:pos="673"/>
              </w:tabs>
              <w:spacing w:before="60" w:after="60"/>
              <w:ind w:left="487"/>
              <w:rPr>
                <w:rFonts w:ascii="Verdana" w:hAnsi="Verdana"/>
                <w:sz w:val="18"/>
                <w:szCs w:val="18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avec les partenaires extérieurs (professionnels médicaux et paramédicaux, HAD, laboratoires, bénévoles…)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94023B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540CEE">
              <w:rPr>
                <w:rFonts w:ascii="DM Sans" w:hAnsi="DM Sans"/>
                <w:shd w:val="clear" w:color="auto" w:fill="E6E6E6"/>
              </w:rPr>
              <w:t xml:space="preserve">Attributions </w:t>
            </w:r>
            <w:r w:rsidR="00DF43F5" w:rsidRPr="00540CEE">
              <w:rPr>
                <w:rFonts w:ascii="DM Sans" w:hAnsi="DM Sans"/>
                <w:shd w:val="clear" w:color="auto" w:fill="E6E6E6"/>
              </w:rPr>
              <w:t xml:space="preserve">du poste </w:t>
            </w:r>
            <w:r w:rsidR="00A431A4" w:rsidRPr="00540CEE">
              <w:rPr>
                <w:rFonts w:ascii="DM Sans" w:hAnsi="DM Sans"/>
                <w:shd w:val="clear" w:color="auto" w:fill="E6E6E6"/>
              </w:rPr>
              <w:t xml:space="preserve"> </w:t>
            </w:r>
            <w:r w:rsidR="00A431A4" w:rsidRPr="00540CEE">
              <w:rPr>
                <w:rFonts w:ascii="DM Sans" w:hAnsi="DM Sans"/>
                <w:i/>
                <w:shd w:val="clear" w:color="auto" w:fill="E6E6E6"/>
              </w:rPr>
              <w:t>(finalité générale du poste</w:t>
            </w:r>
            <w:r w:rsidR="00A431A4" w:rsidRPr="0094023B">
              <w:rPr>
                <w:i/>
                <w:sz w:val="16"/>
                <w:szCs w:val="16"/>
                <w:shd w:val="clear" w:color="auto" w:fill="E6E6E6"/>
              </w:rPr>
              <w:t>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6D4DE2" w:rsidRPr="00540CEE" w:rsidRDefault="00F4195E" w:rsidP="00F8117D">
            <w:pPr>
              <w:spacing w:after="60"/>
              <w:ind w:left="62"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Sur chaque secteur, les aides </w:t>
            </w:r>
            <w:proofErr w:type="spellStart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soignant</w:t>
            </w:r>
            <w:r w:rsidR="00F8117D" w:rsidRPr="00540C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5027" w:rsidRPr="00540CE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8117D" w:rsidRPr="00540C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du SSIAD travaillent sous la responsabilité</w:t>
            </w:r>
            <w:r w:rsidR="00402797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du 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responsable, et en collaboration étroite avec les infirmiers </w:t>
            </w:r>
            <w:r w:rsidRPr="00540CEE">
              <w:rPr>
                <w:rFonts w:asciiTheme="minorHAnsi" w:hAnsiTheme="minorHAnsi" w:cstheme="minorHAnsi"/>
                <w:b/>
                <w:sz w:val="22"/>
                <w:szCs w:val="22"/>
              </w:rPr>
              <w:t>pour mettre en œuvre le plan de soin individualisé des bénéficiaires</w:t>
            </w:r>
            <w:r w:rsidR="0076024F" w:rsidRPr="00540CEE">
              <w:rPr>
                <w:rFonts w:asciiTheme="minorHAnsi" w:hAnsiTheme="minorHAnsi" w:cstheme="minorHAnsi"/>
                <w:b/>
                <w:sz w:val="22"/>
                <w:szCs w:val="22"/>
              </w:rPr>
              <w:t>, réaliser les soins en collaboration avec les IDE du service (rôle propre de l’IDE)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7419BE" w:rsidRDefault="007419BE" w:rsidP="00842702"/>
    <w:p w:rsidR="007419BE" w:rsidRDefault="007419BE" w:rsidP="00842702"/>
    <w:p w:rsidR="009F2FB3" w:rsidRPr="008540DD" w:rsidRDefault="00F8117D" w:rsidP="00842702">
      <w:r>
        <w:br w:type="page"/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8B5C6B" w:rsidRPr="008540DD" w:rsidTr="00D95C84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540CEE" w:rsidRDefault="00087AF3" w:rsidP="002C6943">
            <w:pPr>
              <w:tabs>
                <w:tab w:val="left" w:pos="7800"/>
              </w:tabs>
              <w:jc w:val="center"/>
              <w:rPr>
                <w:rFonts w:ascii="DM Sans" w:hAnsi="DM Sans"/>
                <w:shd w:val="clear" w:color="auto" w:fill="E6E6E6"/>
              </w:rPr>
            </w:pPr>
            <w:r w:rsidRPr="00540CEE">
              <w:rPr>
                <w:rFonts w:ascii="DM Sans" w:hAnsi="DM Sans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540CEE" w:rsidRDefault="00087AF3" w:rsidP="008B5C6B">
            <w:pPr>
              <w:pStyle w:val="Textetableau"/>
              <w:rPr>
                <w:rFonts w:ascii="DM Sans" w:hAnsi="DM Sans"/>
                <w:sz w:val="20"/>
                <w:szCs w:val="20"/>
                <w:shd w:val="clear" w:color="auto" w:fill="E6E6E6"/>
              </w:rPr>
            </w:pPr>
            <w:r w:rsidRPr="00540CEE">
              <w:rPr>
                <w:rFonts w:ascii="DM Sans" w:hAnsi="DM Sans"/>
                <w:sz w:val="20"/>
                <w:szCs w:val="20"/>
                <w:shd w:val="clear" w:color="auto" w:fill="E6E6E6"/>
              </w:rPr>
              <w:t>% de temps consacré à chacune</w:t>
            </w:r>
          </w:p>
        </w:tc>
      </w:tr>
      <w:tr w:rsidR="00F4195E" w:rsidRPr="00580A3A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4195E" w:rsidRPr="00540CEE" w:rsidRDefault="00F4195E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195E" w:rsidRPr="00540CEE" w:rsidRDefault="00F4195E" w:rsidP="00791237">
            <w:pPr>
              <w:spacing w:after="60"/>
              <w:rPr>
                <w:rFonts w:ascii="DM Sans" w:hAnsi="DM Sans"/>
                <w:b/>
                <w:bCs/>
                <w:color w:val="000000"/>
              </w:rPr>
            </w:pPr>
            <w:r w:rsidRPr="00540CEE">
              <w:rPr>
                <w:rFonts w:ascii="DM Sans" w:hAnsi="DM Sans"/>
                <w:b/>
                <w:bCs/>
                <w:smallCaps/>
              </w:rPr>
              <w:t>Effectuer des soins d’hygiène, de nursing et de surveillance en collaboration avec l’équipe infirmière</w:t>
            </w:r>
            <w:r w:rsidRPr="00540CEE">
              <w:rPr>
                <w:rFonts w:ascii="DM Sans" w:hAnsi="DM Sans"/>
                <w:b/>
                <w:bCs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4195E" w:rsidRPr="00540CEE" w:rsidRDefault="0072695D" w:rsidP="008B5C6B">
            <w:pPr>
              <w:pStyle w:val="Textetableau"/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  <w:r w:rsidRPr="00540CEE">
              <w:rPr>
                <w:rFonts w:ascii="DM Sans" w:hAnsi="DM Sans"/>
                <w:color w:val="000000"/>
                <w:sz w:val="20"/>
                <w:szCs w:val="20"/>
              </w:rPr>
              <w:t>85</w:t>
            </w:r>
            <w:r w:rsidR="00F4195E" w:rsidRPr="00540CEE">
              <w:rPr>
                <w:rFonts w:ascii="DM Sans" w:hAnsi="DM Sans"/>
                <w:color w:val="000000"/>
                <w:sz w:val="20"/>
                <w:szCs w:val="20"/>
              </w:rPr>
              <w:t>%</w:t>
            </w:r>
          </w:p>
        </w:tc>
      </w:tr>
      <w:tr w:rsidR="00F4195E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4195E" w:rsidRPr="00540CEE" w:rsidRDefault="00F4195E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F4195E" w:rsidRPr="00540CEE" w:rsidRDefault="00F4195E" w:rsidP="00373733">
            <w:pPr>
              <w:pStyle w:val="Textetableau"/>
              <w:rPr>
                <w:rFonts w:ascii="DM Sans" w:hAnsi="DM Sans"/>
                <w:i/>
                <w:iCs/>
                <w:color w:val="FFFFFF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Tâches </w:t>
            </w:r>
          </w:p>
        </w:tc>
      </w:tr>
      <w:tr w:rsidR="00F4195E" w:rsidRPr="00580A3A" w:rsidTr="00C07CF8">
        <w:trPr>
          <w:trHeight w:val="371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5E" w:rsidRPr="00540CEE" w:rsidRDefault="00F4195E" w:rsidP="00F4195E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 xml:space="preserve">Réaliser des soins d’hygiène et de nursing aux </w:t>
            </w:r>
            <w:r w:rsidR="0094023B" w:rsidRPr="00540CEE">
              <w:rPr>
                <w:rFonts w:ascii="DM Sans" w:hAnsi="DM Sans"/>
                <w:b/>
              </w:rPr>
              <w:t>bénéficiaire</w:t>
            </w:r>
            <w:r w:rsidRPr="00540CEE">
              <w:rPr>
                <w:rFonts w:ascii="DM Sans" w:hAnsi="DM Sans"/>
                <w:b/>
              </w:rPr>
              <w:t>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10076" w:rsidRPr="00EC6B6D" w:rsidRDefault="00410076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respecter les habitudes de vie, l’autonomie des bénéficiaires</w:t>
            </w:r>
          </w:p>
          <w:p w:rsidR="00F4195E" w:rsidRPr="00EE3DFB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 xml:space="preserve">aider au lever et à </w:t>
            </w:r>
            <w:r w:rsidRPr="00EE3DFB">
              <w:rPr>
                <w:sz w:val="18"/>
                <w:szCs w:val="18"/>
              </w:rPr>
              <w:t>l’habillage</w:t>
            </w:r>
            <w:r w:rsidR="001C19AC" w:rsidRPr="00EE3DFB">
              <w:rPr>
                <w:sz w:val="18"/>
                <w:szCs w:val="18"/>
              </w:rPr>
              <w:t xml:space="preserve"> (lever, coucher, transfert)</w:t>
            </w:r>
          </w:p>
          <w:p w:rsidR="002A0653" w:rsidRPr="00EC6B6D" w:rsidRDefault="00F4195E" w:rsidP="002A065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b/>
                <w:strike/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assurer la réfection du lit</w:t>
            </w:r>
            <w:r w:rsidR="00410076" w:rsidRPr="00EC6B6D">
              <w:rPr>
                <w:sz w:val="18"/>
                <w:szCs w:val="18"/>
              </w:rPr>
              <w:t xml:space="preserve"> médicalisé</w:t>
            </w:r>
            <w:r w:rsidR="002A0653" w:rsidRPr="00EC6B6D">
              <w:rPr>
                <w:sz w:val="18"/>
                <w:szCs w:val="18"/>
              </w:rPr>
              <w:t xml:space="preserve">, </w:t>
            </w:r>
            <w:r w:rsidR="00580A3A" w:rsidRPr="00EC6B6D">
              <w:rPr>
                <w:rStyle w:val="StyleContactNomCar"/>
                <w:b w:val="0"/>
                <w:color w:val="auto"/>
              </w:rPr>
              <w:t>quand</w:t>
            </w:r>
            <w:r w:rsidR="002A0653" w:rsidRPr="00EC6B6D">
              <w:rPr>
                <w:rStyle w:val="StyleContactNomCar"/>
                <w:b w:val="0"/>
                <w:color w:val="auto"/>
              </w:rPr>
              <w:t xml:space="preserve"> le lit </w:t>
            </w:r>
            <w:r w:rsidR="00580A3A" w:rsidRPr="00EC6B6D">
              <w:rPr>
                <w:rStyle w:val="StyleContactNomCar"/>
                <w:b w:val="0"/>
                <w:color w:val="auto"/>
              </w:rPr>
              <w:t>n’est</w:t>
            </w:r>
            <w:r w:rsidR="002A0653" w:rsidRPr="00EC6B6D">
              <w:rPr>
                <w:rStyle w:val="StyleContactNomCar"/>
                <w:b w:val="0"/>
                <w:color w:val="auto"/>
              </w:rPr>
              <w:t xml:space="preserve"> pas médicalisé il est </w:t>
            </w:r>
            <w:r w:rsidR="00EC6B6D">
              <w:rPr>
                <w:rStyle w:val="StyleContactNomCar"/>
                <w:b w:val="0"/>
                <w:color w:val="auto"/>
              </w:rPr>
              <w:t>« </w:t>
            </w:r>
            <w:r w:rsidR="00580A3A" w:rsidRPr="009B0D40">
              <w:rPr>
                <w:rStyle w:val="StyleContactNomCar"/>
                <w:b w:val="0"/>
                <w:color w:val="auto"/>
              </w:rPr>
              <w:t>retapé</w:t>
            </w:r>
            <w:r w:rsidR="00EC6B6D">
              <w:rPr>
                <w:rStyle w:val="StyleContactNomCar"/>
                <w:b w:val="0"/>
                <w:color w:val="auto"/>
              </w:rPr>
              <w:t> »</w:t>
            </w:r>
          </w:p>
          <w:p w:rsidR="00F4195E" w:rsidRPr="00C94473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 xml:space="preserve">effectuer les shampoings, </w:t>
            </w:r>
            <w:r w:rsidR="001C19AC" w:rsidRPr="00EC6B6D">
              <w:rPr>
                <w:sz w:val="18"/>
                <w:szCs w:val="18"/>
              </w:rPr>
              <w:t>pédiluve</w:t>
            </w:r>
            <w:r w:rsidR="00580A3A">
              <w:rPr>
                <w:sz w:val="18"/>
                <w:szCs w:val="18"/>
              </w:rPr>
              <w:t>,</w:t>
            </w:r>
            <w:r w:rsidRPr="00C94473">
              <w:rPr>
                <w:sz w:val="18"/>
                <w:szCs w:val="18"/>
              </w:rPr>
              <w:t xml:space="preserve"> soins de bouche,</w:t>
            </w:r>
            <w:r w:rsidR="00355027">
              <w:rPr>
                <w:sz w:val="18"/>
                <w:szCs w:val="18"/>
              </w:rPr>
              <w:t xml:space="preserve"> toilette partielle ou complète</w:t>
            </w:r>
          </w:p>
          <w:p w:rsidR="00F4195E" w:rsidRPr="00C94473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effectuer les changes et la toilette intime</w:t>
            </w:r>
          </w:p>
          <w:p w:rsidR="00F4195E" w:rsidRPr="00C94473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assurer le changement des poches à urine et des poches d’anus artificiels</w:t>
            </w:r>
          </w:p>
          <w:p w:rsidR="00F4195E" w:rsidRPr="00C94473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effectuer des petits pansements non médicamenteux</w:t>
            </w:r>
          </w:p>
          <w:p w:rsidR="00F4195E" w:rsidRPr="00EC6B6D" w:rsidRDefault="00410076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effectuer la m</w:t>
            </w:r>
            <w:r w:rsidR="00F4195E" w:rsidRPr="00EC6B6D">
              <w:rPr>
                <w:sz w:val="18"/>
                <w:szCs w:val="18"/>
              </w:rPr>
              <w:t>ise de bas de contention</w:t>
            </w:r>
          </w:p>
          <w:p w:rsidR="00F4195E" w:rsidRPr="00C94473" w:rsidRDefault="00F4195E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apporter une aide au transfert, à la mobilisation et accompagner la personne lors de ses déplacements dans son logement en la stimulant</w:t>
            </w:r>
          </w:p>
          <w:p w:rsidR="00F4195E" w:rsidRPr="00EC6B6D" w:rsidRDefault="00410076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trike/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assurer une v</w:t>
            </w:r>
            <w:r w:rsidR="001C19AC" w:rsidRPr="00EC6B6D">
              <w:rPr>
                <w:sz w:val="18"/>
                <w:szCs w:val="18"/>
              </w:rPr>
              <w:t>igilance concernant l’hydratation</w:t>
            </w:r>
          </w:p>
          <w:p w:rsidR="00F4195E" w:rsidRPr="00C94473" w:rsidRDefault="00410076" w:rsidP="00355027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effectuer</w:t>
            </w:r>
            <w:r>
              <w:rPr>
                <w:sz w:val="18"/>
                <w:szCs w:val="18"/>
              </w:rPr>
              <w:t xml:space="preserve"> </w:t>
            </w:r>
            <w:r w:rsidR="00F4195E" w:rsidRPr="00C94473">
              <w:rPr>
                <w:sz w:val="18"/>
                <w:szCs w:val="18"/>
              </w:rPr>
              <w:t>le déshabillage et le coucher</w:t>
            </w:r>
          </w:p>
          <w:p w:rsidR="0076024F" w:rsidRPr="00C94473" w:rsidRDefault="00F4195E" w:rsidP="009B0D40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assurer la désinfection de l’environnement proche</w:t>
            </w:r>
            <w:r w:rsidR="001C19AC">
              <w:rPr>
                <w:sz w:val="18"/>
                <w:szCs w:val="18"/>
              </w:rPr>
              <w:t xml:space="preserve"> </w:t>
            </w:r>
            <w:r w:rsidR="001C19AC" w:rsidRPr="00EC6B6D">
              <w:rPr>
                <w:sz w:val="18"/>
                <w:szCs w:val="18"/>
              </w:rPr>
              <w:t>(adaptable, barrière de lit, fauteuil…)</w:t>
            </w:r>
          </w:p>
        </w:tc>
      </w:tr>
      <w:tr w:rsidR="0072695D" w:rsidRPr="008C41EC" w:rsidTr="00C07CF8">
        <w:trPr>
          <w:trHeight w:val="220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95D" w:rsidRPr="00540CEE" w:rsidRDefault="0072695D" w:rsidP="00755082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 xml:space="preserve">Assurer des soins de surveillance de l’état de santé du </w:t>
            </w:r>
            <w:r w:rsidR="0094023B" w:rsidRPr="00540CEE">
              <w:rPr>
                <w:rFonts w:ascii="DM Sans" w:hAnsi="DM Sans"/>
                <w:b/>
              </w:rPr>
              <w:t>bénéficiaire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2695D" w:rsidRPr="00C94473" w:rsidRDefault="0072695D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 xml:space="preserve">effectuer des préventions </w:t>
            </w:r>
            <w:r w:rsidR="001C19AC" w:rsidRPr="00EC6B6D">
              <w:rPr>
                <w:sz w:val="18"/>
                <w:szCs w:val="18"/>
              </w:rPr>
              <w:t>d’</w:t>
            </w:r>
            <w:r w:rsidR="001C19AC">
              <w:rPr>
                <w:sz w:val="18"/>
                <w:szCs w:val="18"/>
              </w:rPr>
              <w:t>e</w:t>
            </w:r>
            <w:r w:rsidRPr="00C94473">
              <w:rPr>
                <w:sz w:val="18"/>
                <w:szCs w:val="18"/>
              </w:rPr>
              <w:t>scarres</w:t>
            </w:r>
          </w:p>
          <w:p w:rsidR="0072695D" w:rsidRPr="00C94473" w:rsidRDefault="00410076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réaliser la m</w:t>
            </w:r>
            <w:r w:rsidR="0072695D" w:rsidRPr="00EC6B6D">
              <w:rPr>
                <w:sz w:val="18"/>
                <w:szCs w:val="18"/>
              </w:rPr>
              <w:t>ise</w:t>
            </w:r>
            <w:r w:rsidR="0072695D" w:rsidRPr="00C94473">
              <w:rPr>
                <w:sz w:val="18"/>
                <w:szCs w:val="18"/>
              </w:rPr>
              <w:t xml:space="preserve"> en place de prothèses</w:t>
            </w:r>
          </w:p>
          <w:p w:rsidR="0072695D" w:rsidRPr="00C94473" w:rsidRDefault="0072695D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effectuer une surveillance de la diurèse, des selles et de l’alimentation de la personne</w:t>
            </w:r>
          </w:p>
          <w:p w:rsidR="0072695D" w:rsidRPr="00C94473" w:rsidRDefault="0072695D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assurer la prise et la surveillance de la température</w:t>
            </w:r>
          </w:p>
          <w:p w:rsidR="004A1888" w:rsidRPr="00EC6B6D" w:rsidRDefault="004A1888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EC6B6D">
              <w:rPr>
                <w:sz w:val="18"/>
                <w:szCs w:val="18"/>
              </w:rPr>
              <w:t>s</w:t>
            </w:r>
            <w:r w:rsidR="002A0653" w:rsidRPr="00EC6B6D">
              <w:rPr>
                <w:sz w:val="18"/>
                <w:szCs w:val="18"/>
              </w:rPr>
              <w:t>elon le protocole</w:t>
            </w:r>
            <w:r w:rsidRPr="00EC6B6D">
              <w:rPr>
                <w:sz w:val="18"/>
                <w:szCs w:val="18"/>
              </w:rPr>
              <w:t xml:space="preserve"> de la prise des</w:t>
            </w:r>
            <w:r w:rsidR="00785D48" w:rsidRPr="00EC6B6D">
              <w:rPr>
                <w:sz w:val="18"/>
                <w:szCs w:val="18"/>
              </w:rPr>
              <w:t xml:space="preserve"> </w:t>
            </w:r>
            <w:r w:rsidRPr="00EC6B6D">
              <w:rPr>
                <w:sz w:val="18"/>
                <w:szCs w:val="18"/>
              </w:rPr>
              <w:t>médicaments</w:t>
            </w:r>
            <w:r w:rsidR="00EC6B6D" w:rsidRPr="00EC6B6D">
              <w:rPr>
                <w:sz w:val="18"/>
                <w:szCs w:val="18"/>
              </w:rPr>
              <w:t>,</w:t>
            </w:r>
            <w:r w:rsidRPr="00EC6B6D">
              <w:rPr>
                <w:sz w:val="18"/>
                <w:szCs w:val="18"/>
              </w:rPr>
              <w:t xml:space="preserve"> et sous la responsabilité des infirmiers, veiller à la prise</w:t>
            </w:r>
            <w:r w:rsidR="00EC6B6D">
              <w:rPr>
                <w:sz w:val="18"/>
                <w:szCs w:val="18"/>
              </w:rPr>
              <w:t>,</w:t>
            </w:r>
            <w:r w:rsidRPr="00EC6B6D">
              <w:rPr>
                <w:sz w:val="18"/>
                <w:szCs w:val="18"/>
              </w:rPr>
              <w:t xml:space="preserve"> ou bien aider </w:t>
            </w:r>
            <w:r w:rsidR="00EC6B6D">
              <w:rPr>
                <w:sz w:val="18"/>
                <w:szCs w:val="18"/>
              </w:rPr>
              <w:t>à</w:t>
            </w:r>
            <w:r w:rsidR="00C92512" w:rsidRPr="00EC6B6D">
              <w:rPr>
                <w:sz w:val="18"/>
                <w:szCs w:val="18"/>
              </w:rPr>
              <w:t xml:space="preserve"> </w:t>
            </w:r>
            <w:r w:rsidR="00EC6B6D">
              <w:rPr>
                <w:sz w:val="18"/>
                <w:szCs w:val="18"/>
              </w:rPr>
              <w:t>la</w:t>
            </w:r>
            <w:r w:rsidR="00C92512" w:rsidRPr="00EC6B6D">
              <w:rPr>
                <w:sz w:val="18"/>
                <w:szCs w:val="18"/>
              </w:rPr>
              <w:t xml:space="preserve"> </w:t>
            </w:r>
            <w:r w:rsidR="00F5590A" w:rsidRPr="00EC6B6D">
              <w:rPr>
                <w:sz w:val="18"/>
                <w:szCs w:val="18"/>
              </w:rPr>
              <w:t xml:space="preserve">prise </w:t>
            </w:r>
            <w:r w:rsidRPr="00EC6B6D">
              <w:rPr>
                <w:sz w:val="18"/>
                <w:szCs w:val="18"/>
              </w:rPr>
              <w:t>dans</w:t>
            </w:r>
            <w:r w:rsidR="00785D48" w:rsidRPr="00EC6B6D">
              <w:rPr>
                <w:sz w:val="18"/>
                <w:szCs w:val="18"/>
              </w:rPr>
              <w:t xml:space="preserve"> certains cas </w:t>
            </w:r>
            <w:r w:rsidRPr="00EC6B6D">
              <w:rPr>
                <w:sz w:val="18"/>
                <w:szCs w:val="18"/>
              </w:rPr>
              <w:t>/</w:t>
            </w:r>
            <w:r w:rsidR="00F5590A" w:rsidRPr="00EC6B6D">
              <w:rPr>
                <w:sz w:val="18"/>
                <w:szCs w:val="18"/>
              </w:rPr>
              <w:t xml:space="preserve"> distribuer</w:t>
            </w:r>
            <w:r w:rsidRPr="00EC6B6D">
              <w:rPr>
                <w:sz w:val="18"/>
                <w:szCs w:val="18"/>
              </w:rPr>
              <w:t xml:space="preserve"> les médicaments pour </w:t>
            </w:r>
            <w:r w:rsidR="00EC6B6D">
              <w:rPr>
                <w:sz w:val="18"/>
                <w:szCs w:val="18"/>
              </w:rPr>
              <w:t>d’autres situations</w:t>
            </w:r>
          </w:p>
          <w:p w:rsidR="0072695D" w:rsidRPr="00EC6B6D" w:rsidRDefault="004A1888" w:rsidP="004A1888">
            <w:pPr>
              <w:spacing w:after="60"/>
              <w:ind w:left="337" w:right="98"/>
              <w:rPr>
                <w:i/>
                <w:sz w:val="18"/>
                <w:szCs w:val="18"/>
              </w:rPr>
            </w:pPr>
            <w:r w:rsidRPr="00EC6B6D">
              <w:rPr>
                <w:i/>
                <w:sz w:val="18"/>
                <w:szCs w:val="18"/>
              </w:rPr>
              <w:t>NB :</w:t>
            </w:r>
            <w:r w:rsidR="00AE44AA" w:rsidRPr="00EC6B6D">
              <w:rPr>
                <w:i/>
                <w:sz w:val="18"/>
                <w:szCs w:val="18"/>
              </w:rPr>
              <w:t xml:space="preserve"> la prescription est suivie par les </w:t>
            </w:r>
            <w:r w:rsidRPr="00EC6B6D">
              <w:rPr>
                <w:i/>
                <w:sz w:val="18"/>
                <w:szCs w:val="18"/>
              </w:rPr>
              <w:t xml:space="preserve">IDE </w:t>
            </w:r>
            <w:r w:rsidR="00AE44AA" w:rsidRPr="00EC6B6D">
              <w:rPr>
                <w:i/>
                <w:sz w:val="18"/>
                <w:szCs w:val="18"/>
              </w:rPr>
              <w:t>et les médicaments sont préparés</w:t>
            </w:r>
            <w:r w:rsidR="00F5590A" w:rsidRPr="00EC6B6D">
              <w:rPr>
                <w:i/>
                <w:sz w:val="18"/>
                <w:szCs w:val="18"/>
              </w:rPr>
              <w:t xml:space="preserve"> par les </w:t>
            </w:r>
            <w:r w:rsidR="00EC6B6D">
              <w:rPr>
                <w:i/>
                <w:sz w:val="18"/>
                <w:szCs w:val="18"/>
              </w:rPr>
              <w:t>IDE</w:t>
            </w:r>
            <w:r w:rsidR="00AE44AA" w:rsidRPr="00EC6B6D">
              <w:rPr>
                <w:i/>
                <w:sz w:val="18"/>
                <w:szCs w:val="18"/>
              </w:rPr>
              <w:t xml:space="preserve">, </w:t>
            </w:r>
            <w:r w:rsidR="00F5590A" w:rsidRPr="00EC6B6D">
              <w:rPr>
                <w:i/>
                <w:sz w:val="18"/>
                <w:szCs w:val="18"/>
              </w:rPr>
              <w:t>qui sont</w:t>
            </w:r>
            <w:r w:rsidRPr="00EC6B6D">
              <w:rPr>
                <w:i/>
                <w:sz w:val="18"/>
                <w:szCs w:val="18"/>
              </w:rPr>
              <w:t xml:space="preserve"> </w:t>
            </w:r>
            <w:r w:rsidR="00EC6B6D">
              <w:rPr>
                <w:i/>
                <w:sz w:val="18"/>
                <w:szCs w:val="18"/>
              </w:rPr>
              <w:t>joignables</w:t>
            </w:r>
          </w:p>
          <w:p w:rsidR="0072695D" w:rsidRPr="00C94473" w:rsidRDefault="005120EA" w:rsidP="005120EA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</w:t>
            </w:r>
            <w:r w:rsidR="0072695D" w:rsidRPr="00C94473">
              <w:rPr>
                <w:sz w:val="18"/>
                <w:szCs w:val="18"/>
              </w:rPr>
              <w:t xml:space="preserve"> à l’évaluation de la douleur</w:t>
            </w:r>
          </w:p>
          <w:p w:rsidR="0072695D" w:rsidRPr="004A1888" w:rsidRDefault="0072695D" w:rsidP="009B0D40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trike/>
                <w:sz w:val="18"/>
                <w:szCs w:val="18"/>
              </w:rPr>
            </w:pPr>
            <w:r w:rsidRPr="009B0D40">
              <w:rPr>
                <w:sz w:val="18"/>
                <w:szCs w:val="18"/>
              </w:rPr>
              <w:t xml:space="preserve">assurer une surveillance tensionnelle selon le protocole de soin </w:t>
            </w:r>
            <w:r w:rsidR="005120EA" w:rsidRPr="009B0D40">
              <w:rPr>
                <w:sz w:val="18"/>
                <w:szCs w:val="18"/>
              </w:rPr>
              <w:t>correspondant</w:t>
            </w:r>
          </w:p>
        </w:tc>
      </w:tr>
      <w:tr w:rsidR="0072695D" w:rsidRPr="008C41EC" w:rsidTr="00C07CF8">
        <w:trPr>
          <w:trHeight w:val="103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95D" w:rsidRPr="00540CEE" w:rsidRDefault="0072695D" w:rsidP="0072695D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 xml:space="preserve">Assurer des soins de prévention pour préserver l’autonomie du </w:t>
            </w:r>
            <w:r w:rsidR="0094023B" w:rsidRPr="00540CEE">
              <w:rPr>
                <w:rFonts w:ascii="DM Sans" w:hAnsi="DM Sans"/>
                <w:b/>
              </w:rPr>
              <w:t>bénéficiaire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72695D" w:rsidRPr="00C94473" w:rsidRDefault="0072695D" w:rsidP="00DC50A1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 xml:space="preserve">encourager le </w:t>
            </w:r>
            <w:r w:rsidR="0094023B">
              <w:rPr>
                <w:sz w:val="18"/>
                <w:szCs w:val="18"/>
              </w:rPr>
              <w:t>bénéficiaire</w:t>
            </w:r>
            <w:r w:rsidRPr="00C94473">
              <w:rPr>
                <w:sz w:val="18"/>
                <w:szCs w:val="18"/>
              </w:rPr>
              <w:t xml:space="preserve"> à participer activement </w:t>
            </w:r>
            <w:r w:rsidRPr="001C19AC">
              <w:rPr>
                <w:sz w:val="18"/>
                <w:szCs w:val="18"/>
              </w:rPr>
              <w:t xml:space="preserve">à </w:t>
            </w:r>
            <w:r w:rsidR="001C19AC" w:rsidRPr="00EC6B6D">
              <w:rPr>
                <w:sz w:val="18"/>
                <w:szCs w:val="18"/>
              </w:rPr>
              <w:t>son projet de</w:t>
            </w:r>
            <w:r w:rsidR="001C19AC">
              <w:rPr>
                <w:sz w:val="18"/>
                <w:szCs w:val="18"/>
              </w:rPr>
              <w:t xml:space="preserve"> </w:t>
            </w:r>
            <w:r w:rsidRPr="001C19AC">
              <w:rPr>
                <w:sz w:val="18"/>
                <w:szCs w:val="18"/>
              </w:rPr>
              <w:t>soins</w:t>
            </w:r>
            <w:r w:rsidRPr="00C94473">
              <w:rPr>
                <w:sz w:val="18"/>
                <w:szCs w:val="18"/>
              </w:rPr>
              <w:t xml:space="preserve"> </w:t>
            </w:r>
          </w:p>
          <w:p w:rsidR="0072695D" w:rsidRDefault="0072695D" w:rsidP="00DC50A1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>écouter, proposer, et conseiller la personne dans la réalisation des actes de la vie quotidienne</w:t>
            </w:r>
          </w:p>
          <w:p w:rsidR="00DC50A1" w:rsidRPr="00C94473" w:rsidRDefault="00DC50A1" w:rsidP="00DC50A1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C94473">
              <w:rPr>
                <w:sz w:val="18"/>
                <w:szCs w:val="18"/>
              </w:rPr>
              <w:t xml:space="preserve">avoir une démarche éducative et préventive dans </w:t>
            </w:r>
            <w:r>
              <w:rPr>
                <w:sz w:val="18"/>
                <w:szCs w:val="18"/>
              </w:rPr>
              <w:t>son travail</w:t>
            </w:r>
            <w:r w:rsidRPr="00C94473">
              <w:rPr>
                <w:sz w:val="18"/>
                <w:szCs w:val="18"/>
              </w:rPr>
              <w:t xml:space="preserve"> en apprenant aux bénéficiaires des gestes </w:t>
            </w:r>
            <w:r>
              <w:rPr>
                <w:sz w:val="18"/>
                <w:szCs w:val="18"/>
              </w:rPr>
              <w:t>favorisant la préservation de l’</w:t>
            </w:r>
            <w:r w:rsidRPr="00C94473">
              <w:rPr>
                <w:sz w:val="18"/>
                <w:szCs w:val="18"/>
              </w:rPr>
              <w:t>autonomie</w:t>
            </w:r>
            <w:r w:rsidR="00F834E3">
              <w:rPr>
                <w:sz w:val="18"/>
                <w:szCs w:val="18"/>
              </w:rPr>
              <w:t>.</w:t>
            </w:r>
          </w:p>
        </w:tc>
      </w:tr>
      <w:tr w:rsidR="0072695D" w:rsidTr="00D95C84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72695D" w:rsidRPr="001A07BC" w:rsidRDefault="0072695D" w:rsidP="0036444F">
            <w:pPr>
              <w:pStyle w:val="Textetableau"/>
              <w:spacing w:line="240" w:lineRule="auto"/>
              <w:rPr>
                <w:color w:val="000000"/>
                <w:szCs w:val="18"/>
              </w:rPr>
            </w:pPr>
          </w:p>
        </w:tc>
      </w:tr>
      <w:tr w:rsidR="0072695D" w:rsidTr="00791237">
        <w:tc>
          <w:tcPr>
            <w:tcW w:w="1199" w:type="pct"/>
            <w:shd w:val="clear" w:color="auto" w:fill="E6E6E6"/>
            <w:vAlign w:val="center"/>
          </w:tcPr>
          <w:p w:rsidR="0072695D" w:rsidRPr="00540CEE" w:rsidRDefault="0072695D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Mission 2</w:t>
            </w:r>
          </w:p>
        </w:tc>
        <w:tc>
          <w:tcPr>
            <w:tcW w:w="3259" w:type="pct"/>
            <w:vAlign w:val="center"/>
          </w:tcPr>
          <w:p w:rsidR="0072695D" w:rsidRPr="00540CEE" w:rsidRDefault="0072695D" w:rsidP="00791237">
            <w:pPr>
              <w:spacing w:after="60"/>
              <w:jc w:val="left"/>
              <w:rPr>
                <w:rFonts w:ascii="DM Sans" w:hAnsi="DM Sans"/>
                <w:b/>
                <w:bCs/>
                <w:smallCaps/>
                <w:color w:val="000000"/>
              </w:rPr>
            </w:pPr>
            <w:r w:rsidRPr="00540CEE">
              <w:rPr>
                <w:rFonts w:ascii="DM Sans" w:hAnsi="DM Sans"/>
                <w:b/>
                <w:bCs/>
                <w:smallCaps/>
              </w:rPr>
              <w:t xml:space="preserve">Participer à la réalisation du projet de soin individualisé des </w:t>
            </w:r>
            <w:r w:rsidR="0094023B" w:rsidRPr="00540CEE">
              <w:rPr>
                <w:rFonts w:ascii="DM Sans" w:hAnsi="DM Sans"/>
                <w:b/>
                <w:bCs/>
                <w:smallCaps/>
              </w:rPr>
              <w:t>bénéficiaire</w:t>
            </w:r>
            <w:r w:rsidRPr="00540CEE">
              <w:rPr>
                <w:rFonts w:ascii="DM Sans" w:hAnsi="DM Sans"/>
                <w:b/>
                <w:bCs/>
                <w:smallCaps/>
              </w:rPr>
              <w:t xml:space="preserve">s </w:t>
            </w:r>
          </w:p>
        </w:tc>
        <w:tc>
          <w:tcPr>
            <w:tcW w:w="542" w:type="pct"/>
            <w:vAlign w:val="center"/>
          </w:tcPr>
          <w:p w:rsidR="0072695D" w:rsidRPr="00540CEE" w:rsidRDefault="0072695D" w:rsidP="008B5C6B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5%</w:t>
            </w:r>
          </w:p>
        </w:tc>
      </w:tr>
      <w:tr w:rsidR="0072695D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2695D" w:rsidRPr="00540CEE" w:rsidRDefault="0072695D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72695D" w:rsidRPr="00540CEE" w:rsidRDefault="0072695D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Tâches </w:t>
            </w:r>
          </w:p>
        </w:tc>
      </w:tr>
      <w:tr w:rsidR="00823D38" w:rsidRPr="008C41EC" w:rsidTr="00C07CF8">
        <w:trPr>
          <w:trHeight w:val="170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D38" w:rsidRPr="00540CEE" w:rsidRDefault="00823D38" w:rsidP="00B70FE1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>Participer à l’élaboration du projet de soin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participer à la définition du projet de soin en apportant sa connaissance de la personne et de son entourage</w:t>
            </w:r>
          </w:p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informer les infirmier(e)s du service de l’évolution de la dépendance, et des problèmes rencontrés</w:t>
            </w:r>
          </w:p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proposer des adaptations à la prise en soin (modifications des horaires, passages plus fréquents</w:t>
            </w:r>
            <w:r w:rsidR="001C19AC" w:rsidRPr="00540CEE">
              <w:rPr>
                <w:rFonts w:asciiTheme="minorHAnsi" w:hAnsiTheme="minorHAnsi" w:cstheme="minorHAnsi"/>
                <w:sz w:val="22"/>
                <w:szCs w:val="22"/>
              </w:rPr>
              <w:t>, mise en place d’aide technique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…)</w:t>
            </w:r>
          </w:p>
        </w:tc>
      </w:tr>
      <w:tr w:rsidR="00823D38" w:rsidRPr="008C41EC" w:rsidTr="00C07CF8">
        <w:trPr>
          <w:trHeight w:val="146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D38" w:rsidRPr="00540CEE" w:rsidRDefault="00823D38" w:rsidP="00755082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>Met</w:t>
            </w:r>
            <w:r w:rsidR="009B0D40" w:rsidRPr="00540CEE">
              <w:rPr>
                <w:rFonts w:ascii="DM Sans" w:hAnsi="DM Sans"/>
                <w:b/>
              </w:rPr>
              <w:t>tre en œuvre le projet de soin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respecter les habitudes de vie du bénéficiaire</w:t>
            </w:r>
            <w:r w:rsidR="001C19AC" w:rsidRPr="00540CEE">
              <w:rPr>
                <w:rFonts w:asciiTheme="minorHAnsi" w:hAnsiTheme="minorHAnsi" w:cstheme="minorHAnsi"/>
                <w:sz w:val="22"/>
                <w:szCs w:val="22"/>
              </w:rPr>
              <w:t>, et ses valeurs</w:t>
            </w:r>
          </w:p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respecter le protocole de soin et la démarche de soin mis en place par l’équipe infirmière avec la collaboration de l’ensemble de l’équipe</w:t>
            </w:r>
          </w:p>
          <w:p w:rsidR="00823D38" w:rsidRPr="00540CEE" w:rsidRDefault="00823D38" w:rsidP="00F834E3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participer à l’évaluation de la dépendance en renseignant les grilles AGGIR en collaboration avec les infirmier(e)s</w:t>
            </w:r>
          </w:p>
        </w:tc>
      </w:tr>
      <w:tr w:rsidR="00823D38" w:rsidTr="00D06D40">
        <w:trPr>
          <w:trHeight w:val="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823D38" w:rsidRPr="0036444F" w:rsidRDefault="00823D38" w:rsidP="00373733">
            <w:pPr>
              <w:pStyle w:val="Textetableau"/>
              <w:rPr>
                <w:sz w:val="10"/>
                <w:szCs w:val="10"/>
              </w:rPr>
            </w:pPr>
          </w:p>
        </w:tc>
      </w:tr>
    </w:tbl>
    <w:p w:rsidR="00D06D40" w:rsidRDefault="00D06D40">
      <w:r>
        <w:br w:type="page"/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A06577" w:rsidRPr="008C41EC" w:rsidTr="00791237">
        <w:tc>
          <w:tcPr>
            <w:tcW w:w="1199" w:type="pct"/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Mission 3</w:t>
            </w:r>
          </w:p>
        </w:tc>
        <w:tc>
          <w:tcPr>
            <w:tcW w:w="3259" w:type="pct"/>
          </w:tcPr>
          <w:p w:rsidR="00A06577" w:rsidRPr="00540CEE" w:rsidRDefault="00A06577" w:rsidP="00791237">
            <w:pPr>
              <w:spacing w:after="60"/>
              <w:rPr>
                <w:rFonts w:ascii="DM Sans" w:hAnsi="DM Sans"/>
                <w:b/>
                <w:smallCaps/>
              </w:rPr>
            </w:pPr>
            <w:r w:rsidRPr="00540CEE">
              <w:rPr>
                <w:rFonts w:ascii="DM Sans" w:hAnsi="DM Sans"/>
                <w:b/>
                <w:bCs/>
                <w:smallCaps/>
              </w:rPr>
              <w:t xml:space="preserve">Contribuer </w:t>
            </w:r>
            <w:proofErr w:type="spellStart"/>
            <w:r w:rsidRPr="00540CEE">
              <w:rPr>
                <w:rFonts w:ascii="DM Sans" w:hAnsi="DM Sans"/>
                <w:b/>
                <w:bCs/>
                <w:smallCaps/>
              </w:rPr>
              <w:t>a</w:t>
            </w:r>
            <w:proofErr w:type="spellEnd"/>
            <w:r w:rsidRPr="00540CEE">
              <w:rPr>
                <w:rFonts w:ascii="DM Sans" w:hAnsi="DM Sans"/>
                <w:b/>
                <w:bCs/>
                <w:smallCaps/>
              </w:rPr>
              <w:t xml:space="preserve"> la continuité des prises en soins par la transmission d’informations ciblées écrites et orales </w:t>
            </w:r>
          </w:p>
        </w:tc>
        <w:tc>
          <w:tcPr>
            <w:tcW w:w="542" w:type="pct"/>
            <w:vAlign w:val="center"/>
          </w:tcPr>
          <w:p w:rsidR="00A06577" w:rsidRPr="00540CEE" w:rsidRDefault="00A06577" w:rsidP="008B5C6B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8%</w:t>
            </w:r>
          </w:p>
        </w:tc>
      </w:tr>
      <w:tr w:rsidR="00A06577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Tâch</w:t>
            </w:r>
            <w:r w:rsidRPr="00540CEE">
              <w:rPr>
                <w:rFonts w:ascii="DM Sans" w:hAnsi="DM Sans"/>
                <w:sz w:val="20"/>
                <w:szCs w:val="20"/>
                <w:shd w:val="clear" w:color="auto" w:fill="E6E6E6"/>
              </w:rPr>
              <w:t xml:space="preserve">es </w:t>
            </w:r>
          </w:p>
        </w:tc>
      </w:tr>
      <w:tr w:rsidR="00A06577" w:rsidRPr="008C41EC" w:rsidTr="00C07CF8">
        <w:trPr>
          <w:trHeight w:val="146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577" w:rsidRPr="00540CEE" w:rsidRDefault="00A06577" w:rsidP="00EC6B6D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 xml:space="preserve">Participer aux </w:t>
            </w:r>
            <w:r w:rsidR="00EF50EC" w:rsidRPr="00540CEE">
              <w:rPr>
                <w:rFonts w:ascii="DM Sans" w:hAnsi="DM Sans"/>
                <w:b/>
              </w:rPr>
              <w:t>transmissions orales quotidiennes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E4B0B" w:rsidRPr="00540CEE" w:rsidRDefault="004E4B0B" w:rsidP="004E4B0B">
            <w:pPr>
              <w:spacing w:after="60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4B0B" w:rsidRPr="00540CEE" w:rsidRDefault="004E4B0B" w:rsidP="004E4B0B">
            <w:pPr>
              <w:spacing w:after="60"/>
              <w:ind w:right="98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Dans le respect des règles définies pour les transmissions orales :</w:t>
            </w:r>
          </w:p>
          <w:p w:rsidR="004E4B0B" w:rsidRPr="00540CEE" w:rsidRDefault="00A06577" w:rsidP="00EC6B6D">
            <w:pPr>
              <w:numPr>
                <w:ilvl w:val="0"/>
                <w:numId w:val="10"/>
              </w:numPr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assurer une restitution orale 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l’équipe soignante des difficultés ou problèmes de soins relevés chez les bénéficiaires</w:t>
            </w:r>
            <w:r w:rsidR="004E4B0B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(ainsi que des améliorations</w:t>
            </w:r>
            <w:r w:rsidR="00EC6B6D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B0B" w:rsidRPr="00540CEE">
              <w:rPr>
                <w:rFonts w:asciiTheme="minorHAnsi" w:hAnsiTheme="minorHAnsi" w:cstheme="minorHAnsi"/>
                <w:sz w:val="22"/>
                <w:szCs w:val="22"/>
              </w:rPr>
              <w:t>de l’état</w:t>
            </w:r>
            <w:r w:rsidR="009B0D40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de santé</w:t>
            </w:r>
            <w:r w:rsidR="004E4B0B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du bénéficiaire</w:t>
            </w:r>
            <w:r w:rsidR="00EC6B6D" w:rsidRPr="00540CE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06577" w:rsidRPr="00540CEE" w:rsidRDefault="00A06577" w:rsidP="00EC6B6D">
            <w:pPr>
              <w:numPr>
                <w:ilvl w:val="0"/>
                <w:numId w:val="10"/>
              </w:numPr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proposer des actions de soins et échanger avec ses collègues sur des solutions adaptées aux 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>bénéficiaires</w:t>
            </w:r>
          </w:p>
          <w:p w:rsidR="00A06577" w:rsidRPr="00540CEE" w:rsidRDefault="00A06577" w:rsidP="00EC6B6D">
            <w:pPr>
              <w:numPr>
                <w:ilvl w:val="0"/>
                <w:numId w:val="10"/>
              </w:numPr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demander une évaluation à l’équipe infirmière en cas de difficultés</w:t>
            </w:r>
          </w:p>
        </w:tc>
      </w:tr>
      <w:tr w:rsidR="00A06577" w:rsidRPr="008C41EC" w:rsidTr="00C07CF8">
        <w:trPr>
          <w:trHeight w:val="146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577" w:rsidRPr="00540CEE" w:rsidRDefault="00A06577" w:rsidP="00A06577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>Assurer des transmissions écrites claires et concises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consulter systématiquement le classeur de soin au domicile du bénéficiaire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inscrire ses transmissions ciblées et compléter le diagramme de soin et les fiches de surveillances mise en place (poids, tension,…)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noter dans le dossier 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du </w:t>
            </w:r>
            <w:r w:rsidR="0094023B" w:rsidRPr="00540CEE">
              <w:rPr>
                <w:rFonts w:asciiTheme="minorHAnsi" w:hAnsiTheme="minorHAnsi" w:cstheme="minorHAnsi"/>
                <w:sz w:val="22"/>
                <w:szCs w:val="22"/>
              </w:rPr>
              <w:t>bénéficiaire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au service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les cibles importantes et les communiquer dès que possible à l’infirmier référent</w:t>
            </w:r>
          </w:p>
        </w:tc>
      </w:tr>
      <w:tr w:rsidR="00A06577" w:rsidRPr="008C41EC" w:rsidTr="00C07CF8">
        <w:trPr>
          <w:trHeight w:val="170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577" w:rsidRPr="00540CEE" w:rsidRDefault="00A06577" w:rsidP="00A06577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>Transmettre les informations nécessaires en cas de problème ou d’urgence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en cas de nécessité, </w:t>
            </w:r>
            <w:r w:rsidR="009D3485"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contacter 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C3F14" w:rsidRPr="00540CEE">
              <w:rPr>
                <w:rFonts w:asciiTheme="minorHAnsi" w:hAnsiTheme="minorHAnsi" w:cstheme="minorHAnsi"/>
                <w:sz w:val="22"/>
                <w:szCs w:val="22"/>
              </w:rPr>
              <w:t>e service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et donner des renseignements éclairés sur la situation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rapporter les incidents produits au domicile du bénéficiaire à son responsable et</w:t>
            </w:r>
            <w:r w:rsidR="00EF50EC" w:rsidRPr="00540CEE">
              <w:rPr>
                <w:rFonts w:asciiTheme="minorHAnsi" w:hAnsiTheme="minorHAnsi" w:cstheme="minorHAnsi"/>
                <w:sz w:val="22"/>
                <w:szCs w:val="22"/>
              </w:rPr>
              <w:t>/ou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à l’infirmier référent le plus rapidement possible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si nécessaire, renseigner une fiche d’incident en concertation avec son responsable </w:t>
            </w:r>
          </w:p>
        </w:tc>
      </w:tr>
      <w:tr w:rsidR="00A06577" w:rsidRPr="008C41EC" w:rsidTr="00540CEE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A06577" w:rsidRPr="00AC1107" w:rsidRDefault="00A06577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A06577" w:rsidRPr="008C41EC" w:rsidTr="00791237">
        <w:tc>
          <w:tcPr>
            <w:tcW w:w="1199" w:type="pct"/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Mission 4</w:t>
            </w:r>
          </w:p>
        </w:tc>
        <w:tc>
          <w:tcPr>
            <w:tcW w:w="3259" w:type="pct"/>
            <w:vAlign w:val="center"/>
          </w:tcPr>
          <w:p w:rsidR="00A06577" w:rsidRPr="00540CEE" w:rsidRDefault="00A06577" w:rsidP="00791237">
            <w:pPr>
              <w:spacing w:after="60"/>
              <w:rPr>
                <w:rFonts w:ascii="DM Sans" w:hAnsi="DM Sans"/>
                <w:b/>
                <w:bCs/>
                <w:smallCaps/>
              </w:rPr>
            </w:pPr>
            <w:r w:rsidRPr="00540CEE">
              <w:rPr>
                <w:rFonts w:ascii="DM Sans" w:hAnsi="DM Sans"/>
                <w:b/>
                <w:smallCaps/>
              </w:rPr>
              <w:t>Participer à l’évolution et aux projets du service</w:t>
            </w:r>
          </w:p>
        </w:tc>
        <w:tc>
          <w:tcPr>
            <w:tcW w:w="542" w:type="pct"/>
            <w:vAlign w:val="center"/>
          </w:tcPr>
          <w:p w:rsidR="00A06577" w:rsidRPr="00540CEE" w:rsidRDefault="00A06577" w:rsidP="008B5C6B">
            <w:pPr>
              <w:pStyle w:val="Textetableau"/>
              <w:jc w:val="center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2%</w:t>
            </w:r>
          </w:p>
        </w:tc>
      </w:tr>
      <w:tr w:rsidR="00A06577" w:rsidRPr="008C41EC" w:rsidTr="00D95C84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Activités 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 xml:space="preserve">Tâches </w:t>
            </w:r>
          </w:p>
        </w:tc>
      </w:tr>
      <w:tr w:rsidR="00A06577" w:rsidRPr="008C41EC" w:rsidTr="00234795">
        <w:trPr>
          <w:trHeight w:val="237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577" w:rsidRPr="00540CEE" w:rsidRDefault="00A06577" w:rsidP="00C07CF8">
            <w:pPr>
              <w:jc w:val="left"/>
              <w:rPr>
                <w:rFonts w:ascii="DM Sans" w:hAnsi="DM Sans"/>
                <w:b/>
              </w:rPr>
            </w:pPr>
            <w:r w:rsidRPr="00540CEE">
              <w:rPr>
                <w:rFonts w:ascii="DM Sans" w:hAnsi="DM Sans"/>
                <w:b/>
              </w:rPr>
              <w:t>Participer aux activités du service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vAlign w:val="center"/>
          </w:tcPr>
          <w:p w:rsidR="004E4B0B" w:rsidRPr="00540CEE" w:rsidRDefault="004E4B0B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participer aux t</w:t>
            </w:r>
            <w:r w:rsidR="00717F1D" w:rsidRPr="00540CEE">
              <w:rPr>
                <w:rFonts w:asciiTheme="minorHAnsi" w:hAnsiTheme="minorHAnsi" w:cstheme="minorHAnsi"/>
                <w:sz w:val="22"/>
                <w:szCs w:val="22"/>
              </w:rPr>
              <w:t>â</w:t>
            </w: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ches administratives afférentes aux prises en soins (classement des dossiers de soins, préparation du classeur, photocopies, archivage…)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se tenir informé(e) régulièrement des projets au sein du service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participer à la veille documentaire « </w:t>
            </w:r>
            <w:proofErr w:type="spellStart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aide soignante</w:t>
            </w:r>
            <w:proofErr w:type="spellEnd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 » en consultant les revues du service et en assurer un retour à ses collègues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participer aux séances d’information interne du service et/ou aux formations organisées et partager les connaissances acquises avec les collègues</w:t>
            </w:r>
          </w:p>
          <w:p w:rsidR="00A06577" w:rsidRPr="00540CEE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intégrer des groupes de travail selon les thématiques proposés pour contribuer à maintenir et développer la qualité du service</w:t>
            </w:r>
          </w:p>
          <w:p w:rsidR="00A06577" w:rsidRDefault="00A06577" w:rsidP="00EF50EC">
            <w:pPr>
              <w:numPr>
                <w:ilvl w:val="0"/>
                <w:numId w:val="8"/>
              </w:numPr>
              <w:tabs>
                <w:tab w:val="clear" w:pos="673"/>
              </w:tabs>
              <w:spacing w:after="60"/>
              <w:ind w:left="337" w:right="98" w:hanging="283"/>
              <w:rPr>
                <w:sz w:val="18"/>
                <w:szCs w:val="18"/>
              </w:rPr>
            </w:pPr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encadrer les étudiants </w:t>
            </w:r>
            <w:proofErr w:type="spellStart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>aides soignants</w:t>
            </w:r>
            <w:proofErr w:type="spellEnd"/>
            <w:r w:rsidRPr="00540CEE">
              <w:rPr>
                <w:rFonts w:asciiTheme="minorHAnsi" w:hAnsiTheme="minorHAnsi" w:cstheme="minorHAnsi"/>
                <w:sz w:val="22"/>
                <w:szCs w:val="22"/>
              </w:rPr>
              <w:t xml:space="preserve"> accueillis au service (le cas échéant)</w:t>
            </w:r>
          </w:p>
          <w:p w:rsidR="00F37F15" w:rsidRPr="00C94473" w:rsidRDefault="00F37F15" w:rsidP="004E4B0B">
            <w:pPr>
              <w:spacing w:after="60"/>
              <w:ind w:left="337" w:right="98"/>
              <w:rPr>
                <w:sz w:val="18"/>
                <w:szCs w:val="18"/>
              </w:rPr>
            </w:pPr>
          </w:p>
        </w:tc>
      </w:tr>
      <w:tr w:rsidR="00A06577" w:rsidRPr="008C41EC" w:rsidTr="00D95C84">
        <w:trPr>
          <w:trHeight w:val="1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A06577" w:rsidRPr="00AC1107" w:rsidRDefault="00A06577" w:rsidP="00373733">
            <w:pPr>
              <w:pStyle w:val="Textetableau"/>
              <w:rPr>
                <w:sz w:val="10"/>
                <w:szCs w:val="10"/>
              </w:rPr>
            </w:pPr>
          </w:p>
        </w:tc>
      </w:tr>
      <w:tr w:rsidR="00A06577" w:rsidRPr="00540CEE" w:rsidTr="00D95C84">
        <w:trPr>
          <w:trHeight w:hRule="exact" w:val="55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Mission de remplacement ou de suppléance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77" w:rsidRPr="00540CEE" w:rsidRDefault="00A06577" w:rsidP="00373733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</w:p>
        </w:tc>
      </w:tr>
    </w:tbl>
    <w:p w:rsidR="00FD258F" w:rsidRPr="00540CEE" w:rsidRDefault="00FD258F">
      <w:pPr>
        <w:rPr>
          <w:rFonts w:ascii="DM Sans" w:hAnsi="DM Sans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B42E35" w:rsidRPr="00580A3A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B42E35" w:rsidRPr="00540CEE" w:rsidRDefault="00B42E35" w:rsidP="00BB3594">
            <w:pPr>
              <w:pStyle w:val="renvois"/>
              <w:rPr>
                <w:rFonts w:ascii="DM Sans" w:hAnsi="DM Sans"/>
                <w:b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 xml:space="preserve">Contraintes du poste </w:t>
            </w:r>
          </w:p>
          <w:p w:rsidR="00B42E35" w:rsidRPr="00540CEE" w:rsidRDefault="00B42E35" w:rsidP="00BB3594">
            <w:pPr>
              <w:pStyle w:val="Textetableau"/>
              <w:rPr>
                <w:rFonts w:ascii="DM Sans" w:hAnsi="DM Sans"/>
                <w:i/>
                <w:sz w:val="20"/>
                <w:szCs w:val="20"/>
              </w:rPr>
            </w:pPr>
            <w:r w:rsidRPr="00540CEE">
              <w:rPr>
                <w:rFonts w:ascii="DM Sans" w:hAnsi="DM Sans"/>
                <w:i/>
                <w:sz w:val="20"/>
                <w:szCs w:val="20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B42E35" w:rsidRPr="003F5B42" w:rsidRDefault="00EF50EC" w:rsidP="00EF50EC">
            <w:pPr>
              <w:pStyle w:val="Objetducommentaire"/>
              <w:ind w:left="345" w:hanging="29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-</w:t>
            </w:r>
            <w:r>
              <w:rPr>
                <w:rFonts w:ascii="Verdana" w:hAnsi="Verdana"/>
                <w:b w:val="0"/>
                <w:sz w:val="18"/>
                <w:szCs w:val="18"/>
              </w:rPr>
              <w:tab/>
            </w:r>
            <w:r w:rsidR="00B42E35" w:rsidRPr="003F5B42">
              <w:rPr>
                <w:rFonts w:ascii="Verdana" w:hAnsi="Verdana"/>
                <w:b w:val="0"/>
                <w:sz w:val="18"/>
                <w:szCs w:val="18"/>
              </w:rPr>
              <w:t xml:space="preserve">déplacements fréquents </w:t>
            </w:r>
          </w:p>
          <w:p w:rsidR="009E4897" w:rsidRPr="00580A3A" w:rsidRDefault="009E4897" w:rsidP="009E4897">
            <w:pPr>
              <w:pStyle w:val="Commentaire"/>
              <w:ind w:left="345" w:hanging="292"/>
              <w:rPr>
                <w:rFonts w:ascii="Verdana" w:hAnsi="Verdana"/>
                <w:sz w:val="18"/>
                <w:szCs w:val="18"/>
              </w:rPr>
            </w:pPr>
          </w:p>
          <w:p w:rsidR="00B42E35" w:rsidRPr="00580A3A" w:rsidRDefault="00B42E35" w:rsidP="009E4897">
            <w:pPr>
              <w:pStyle w:val="Commentaire"/>
              <w:ind w:left="345" w:hanging="29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258F" w:rsidRPr="00580A3A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540CEE" w:rsidRDefault="00A431A4" w:rsidP="00BB3594">
            <w:pPr>
              <w:pStyle w:val="renvois"/>
              <w:rPr>
                <w:rFonts w:ascii="DM Sans" w:hAnsi="DM Sans"/>
                <w:sz w:val="20"/>
              </w:rPr>
            </w:pPr>
            <w:r w:rsidRPr="00540CEE">
              <w:rPr>
                <w:rFonts w:ascii="DM Sans" w:hAnsi="DM Sans"/>
                <w:sz w:val="20"/>
              </w:rPr>
              <w:t>Compétences liées au poste</w:t>
            </w:r>
            <w:r w:rsidR="00D2759D" w:rsidRPr="00540CEE">
              <w:rPr>
                <w:rFonts w:ascii="DM Sans" w:hAnsi="DM Sans"/>
                <w:sz w:val="20"/>
              </w:rPr>
              <w:t xml:space="preserve"> </w:t>
            </w:r>
          </w:p>
        </w:tc>
      </w:tr>
      <w:tr w:rsidR="009D3485" w:rsidTr="00C07CF8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9D3485" w:rsidRPr="00540CEE" w:rsidRDefault="009D3485" w:rsidP="00BB3594">
            <w:pPr>
              <w:pStyle w:val="Textetableau"/>
              <w:rPr>
                <w:rFonts w:ascii="DM Sans" w:hAnsi="DM Sans"/>
                <w:i/>
                <w:iCs/>
                <w:sz w:val="20"/>
                <w:szCs w:val="20"/>
              </w:rPr>
            </w:pPr>
            <w:r w:rsidRPr="00540CEE">
              <w:rPr>
                <w:rFonts w:ascii="DM Sans" w:hAnsi="DM Sans"/>
                <w:sz w:val="20"/>
                <w:szCs w:val="20"/>
              </w:rPr>
              <w:t>Connaissances et savoir-faire souhaités</w:t>
            </w:r>
          </w:p>
        </w:tc>
        <w:tc>
          <w:tcPr>
            <w:tcW w:w="8393" w:type="dxa"/>
            <w:vAlign w:val="center"/>
          </w:tcPr>
          <w:p w:rsidR="009D3485" w:rsidRPr="009E4897" w:rsidRDefault="009D3485" w:rsidP="00D1665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Connaissances en gérontologie</w:t>
            </w:r>
          </w:p>
        </w:tc>
      </w:tr>
      <w:tr w:rsidR="009D3485" w:rsidTr="00C07CF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Default="009D348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9D3485" w:rsidP="00882F61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Connaissances et compétences techniques liées au </w:t>
            </w:r>
            <w:r w:rsidR="00882F61" w:rsidRPr="009E4897">
              <w:rPr>
                <w:rFonts w:asciiTheme="minorHAnsi" w:hAnsiTheme="minorHAnsi" w:cstheme="minorHAnsi"/>
                <w:sz w:val="22"/>
                <w:szCs w:val="22"/>
              </w:rPr>
              <w:t>métier</w:t>
            </w: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 d’</w:t>
            </w:r>
            <w:proofErr w:type="spellStart"/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aide soignant</w:t>
            </w:r>
            <w:proofErr w:type="spellEnd"/>
          </w:p>
        </w:tc>
      </w:tr>
      <w:tr w:rsidR="009D3485" w:rsidTr="00C07CF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Default="009D348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9D3485" w:rsidP="00D1665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Transmissions orales et écrites des informations</w:t>
            </w:r>
          </w:p>
        </w:tc>
      </w:tr>
      <w:tr w:rsidR="009D3485" w:rsidTr="00C07CF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Default="009D3485" w:rsidP="00BB3594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9D3485" w:rsidP="00D1665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Connaissance de base du logiciel </w:t>
            </w:r>
            <w:proofErr w:type="spellStart"/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Microsoins</w:t>
            </w:r>
            <w:proofErr w:type="spellEnd"/>
          </w:p>
        </w:tc>
      </w:tr>
      <w:tr w:rsidR="009D3485" w:rsidRPr="009E4897" w:rsidTr="00C07CF8">
        <w:trPr>
          <w:cantSplit/>
          <w:trHeight w:val="169"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Pr="009E4897" w:rsidRDefault="009D3485" w:rsidP="00BB3594">
            <w:pPr>
              <w:pStyle w:val="Textetableau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9D3485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Connaissances des règles d’hygiène et </w:t>
            </w:r>
            <w:r w:rsidR="00654860"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sécurité</w:t>
            </w:r>
          </w:p>
        </w:tc>
      </w:tr>
      <w:tr w:rsidR="009D3485" w:rsidRPr="009E4897" w:rsidTr="00990212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Pr="009E4897" w:rsidRDefault="009D3485" w:rsidP="00BB3594">
            <w:pPr>
              <w:pStyle w:val="Textetableau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9D3485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Sens des relations humaines / écoute</w:t>
            </w:r>
          </w:p>
        </w:tc>
      </w:tr>
      <w:tr w:rsidR="009D3485" w:rsidRPr="009E4897" w:rsidTr="00990212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Pr="009E4897" w:rsidRDefault="009D3485" w:rsidP="00BB3594">
            <w:pPr>
              <w:pStyle w:val="Textetableau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4E4B0B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Capacité d’adaptation à la diversité des bénéficiaires et à l’évolution de leurs soins</w:t>
            </w:r>
          </w:p>
        </w:tc>
      </w:tr>
      <w:tr w:rsidR="009D3485" w:rsidRPr="009E4897" w:rsidTr="00990212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9D3485" w:rsidRPr="009E4897" w:rsidRDefault="009D3485" w:rsidP="00BB3594">
            <w:pPr>
              <w:pStyle w:val="Textetableau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8393" w:type="dxa"/>
            <w:vAlign w:val="center"/>
          </w:tcPr>
          <w:p w:rsidR="009D3485" w:rsidRPr="009E4897" w:rsidRDefault="004E4B0B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Aptitude à la prise d’initiative </w:t>
            </w:r>
          </w:p>
        </w:tc>
      </w:tr>
      <w:tr w:rsidR="00F37F15" w:rsidRPr="009E4897" w:rsidTr="00F37F15">
        <w:trPr>
          <w:cantSplit/>
          <w:trHeight w:val="60"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F37F15" w:rsidRPr="009E4897" w:rsidRDefault="00F37F15" w:rsidP="00BB3594">
            <w:pPr>
              <w:pStyle w:val="Textetableau"/>
              <w:rPr>
                <w:rFonts w:ascii="DM Sans" w:hAnsi="DM Sans" w:cstheme="minorHAnsi"/>
                <w:sz w:val="20"/>
                <w:szCs w:val="20"/>
                <w:highlight w:val="yellow"/>
              </w:rPr>
            </w:pPr>
            <w:r w:rsidRPr="009E4897">
              <w:rPr>
                <w:rFonts w:ascii="DM Sans" w:hAnsi="DM Sans" w:cstheme="minorHAnsi"/>
                <w:sz w:val="20"/>
                <w:szCs w:val="20"/>
              </w:rPr>
              <w:t>Savoir être, posture</w:t>
            </w:r>
          </w:p>
        </w:tc>
        <w:tc>
          <w:tcPr>
            <w:tcW w:w="8393" w:type="dxa"/>
            <w:vAlign w:val="center"/>
          </w:tcPr>
          <w:p w:rsidR="00F37F15" w:rsidRPr="009E4897" w:rsidRDefault="00F37F15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Respecter les valeurs du service</w:t>
            </w:r>
            <w:r w:rsidR="004E4B0B"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 et celles des bénéficiaires</w:t>
            </w:r>
          </w:p>
        </w:tc>
      </w:tr>
      <w:tr w:rsidR="00F37F15" w:rsidRPr="009E4897" w:rsidTr="00F37F15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F37F15" w:rsidRPr="009E4897" w:rsidRDefault="00F37F15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393" w:type="dxa"/>
            <w:vAlign w:val="center"/>
          </w:tcPr>
          <w:p w:rsidR="00F37F15" w:rsidRPr="009E4897" w:rsidRDefault="00F37F15" w:rsidP="00B55F5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Etre dans l’empathie</w:t>
            </w:r>
            <w:r w:rsidR="004E4B0B"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0CFC"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vis à vis des bénéficiaires </w:t>
            </w:r>
            <w:r w:rsidR="00B55F5D" w:rsidRPr="009E4897">
              <w:rPr>
                <w:rFonts w:asciiTheme="minorHAnsi" w:hAnsiTheme="minorHAnsi" w:cstheme="minorHAnsi"/>
                <w:sz w:val="22"/>
                <w:szCs w:val="22"/>
              </w:rPr>
              <w:t>et de leur entourage</w:t>
            </w:r>
          </w:p>
        </w:tc>
      </w:tr>
      <w:tr w:rsidR="00F37F15" w:rsidRPr="009E4897" w:rsidTr="00F37F15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F37F15" w:rsidRPr="009E4897" w:rsidRDefault="00F37F15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393" w:type="dxa"/>
            <w:vAlign w:val="center"/>
          </w:tcPr>
          <w:p w:rsidR="00F37F15" w:rsidRPr="009E4897" w:rsidRDefault="00F37F15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Respecter les consignes</w:t>
            </w:r>
          </w:p>
        </w:tc>
      </w:tr>
      <w:tr w:rsidR="00F37F15" w:rsidRPr="009E4897" w:rsidTr="00F37F15">
        <w:trPr>
          <w:cantSplit/>
          <w:trHeight w:val="60"/>
        </w:trPr>
        <w:tc>
          <w:tcPr>
            <w:tcW w:w="2618" w:type="dxa"/>
            <w:vMerge/>
            <w:shd w:val="clear" w:color="auto" w:fill="E6E6E6"/>
            <w:vAlign w:val="center"/>
          </w:tcPr>
          <w:p w:rsidR="00F37F15" w:rsidRPr="009E4897" w:rsidRDefault="00F37F15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393" w:type="dxa"/>
            <w:vAlign w:val="center"/>
          </w:tcPr>
          <w:p w:rsidR="00F37F15" w:rsidRPr="009E4897" w:rsidRDefault="00654860" w:rsidP="00D73C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Sens du travail d’équipe (échanges, entraide…)</w:t>
            </w:r>
          </w:p>
        </w:tc>
      </w:tr>
      <w:tr w:rsidR="00F37F15" w:rsidRPr="009E4897" w:rsidTr="00D06D40">
        <w:trPr>
          <w:cantSplit/>
          <w:trHeight w:val="60"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F15" w:rsidRPr="009E4897" w:rsidRDefault="00F37F15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393" w:type="dxa"/>
            <w:vAlign w:val="center"/>
          </w:tcPr>
          <w:p w:rsidR="00F37F15" w:rsidRPr="009E4897" w:rsidRDefault="004E4B0B" w:rsidP="004E4B0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Discrétion et respect du secret professionnel</w:t>
            </w:r>
            <w:r w:rsidR="00F37F15" w:rsidRPr="009E48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D06D40" w:rsidRPr="009E4897" w:rsidRDefault="00D06D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DD4829" w:rsidRPr="009E4897" w:rsidTr="00D06D40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4829" w:rsidRPr="009E4897" w:rsidRDefault="00DD4829" w:rsidP="00BB3594">
            <w:pPr>
              <w:pStyle w:val="Textetableau"/>
              <w:rPr>
                <w:rFonts w:ascii="DM Sans" w:hAnsi="DM Sans" w:cstheme="minorHAnsi"/>
                <w:sz w:val="20"/>
                <w:szCs w:val="20"/>
              </w:rPr>
            </w:pPr>
            <w:r w:rsidRPr="009E4897">
              <w:rPr>
                <w:rFonts w:ascii="DM Sans" w:hAnsi="DM Sans" w:cstheme="minorHAnsi"/>
                <w:sz w:val="20"/>
                <w:szCs w:val="20"/>
              </w:rPr>
              <w:t xml:space="preserve">Autres </w:t>
            </w:r>
            <w:proofErr w:type="spellStart"/>
            <w:r w:rsidRPr="009E4897">
              <w:rPr>
                <w:rFonts w:ascii="DM Sans" w:hAnsi="DM Sans" w:cstheme="minorHAnsi"/>
                <w:sz w:val="20"/>
                <w:szCs w:val="20"/>
              </w:rPr>
              <w:t>pré-requis</w:t>
            </w:r>
            <w:proofErr w:type="spellEnd"/>
            <w:r w:rsidRPr="009E4897">
              <w:rPr>
                <w:rFonts w:ascii="DM Sans" w:hAnsi="DM Sans" w:cstheme="minorHAnsi"/>
                <w:sz w:val="20"/>
                <w:szCs w:val="20"/>
              </w:rPr>
              <w:t xml:space="preserve"> pour exercer les missions </w:t>
            </w:r>
          </w:p>
          <w:p w:rsidR="00DD4829" w:rsidRPr="009E4897" w:rsidRDefault="00DD4829" w:rsidP="00BB3594">
            <w:pPr>
              <w:pStyle w:val="Textetableau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4897">
              <w:rPr>
                <w:rFonts w:ascii="DM Sans" w:hAnsi="DM Sans" w:cstheme="minorHAnsi"/>
                <w:i/>
                <w:sz w:val="20"/>
                <w:szCs w:val="20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</w:tcBorders>
            <w:vAlign w:val="center"/>
          </w:tcPr>
          <w:p w:rsidR="00DD4829" w:rsidRPr="009E4897" w:rsidRDefault="00DD4829" w:rsidP="00D1665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sz w:val="22"/>
                <w:szCs w:val="22"/>
              </w:rPr>
              <w:t>Diplôme d’Etat d’Aide-soignant</w:t>
            </w:r>
          </w:p>
        </w:tc>
      </w:tr>
      <w:tr w:rsidR="00DD4829" w:rsidRPr="009E4897" w:rsidTr="00D06D40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4829" w:rsidRPr="009E4897" w:rsidRDefault="00DD4829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  <w:vAlign w:val="center"/>
          </w:tcPr>
          <w:p w:rsidR="00DD4829" w:rsidRPr="009E4897" w:rsidRDefault="00DD4829" w:rsidP="009902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829" w:rsidRPr="009E4897" w:rsidTr="00D06D40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4829" w:rsidRPr="009E4897" w:rsidRDefault="00DD4829" w:rsidP="00BB3594">
            <w:pPr>
              <w:pStyle w:val="Textetablea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  <w:vAlign w:val="center"/>
          </w:tcPr>
          <w:p w:rsidR="00DD4829" w:rsidRPr="009E4897" w:rsidRDefault="00DD4829" w:rsidP="009902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7AF3" w:rsidRDefault="00087AF3" w:rsidP="003B0913"/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5D6FD0">
        <w:trPr>
          <w:jc w:val="center"/>
        </w:trPr>
        <w:tc>
          <w:tcPr>
            <w:tcW w:w="11011" w:type="dxa"/>
            <w:gridSpan w:val="2"/>
            <w:shd w:val="clear" w:color="auto" w:fill="E6E6E6"/>
          </w:tcPr>
          <w:p w:rsidR="00A431A4" w:rsidRPr="009E4897" w:rsidRDefault="00A431A4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081FAF" w:rsidRPr="00546098" w:rsidTr="005D6FD0">
        <w:trPr>
          <w:trHeight w:val="312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 xml:space="preserve">Horaires 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081FAF" w:rsidRPr="009E4897" w:rsidRDefault="009E4897" w:rsidP="005D6FD0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Travail de journée ou de coupe </w:t>
            </w:r>
          </w:p>
          <w:p w:rsidR="009E4897" w:rsidRPr="009E4897" w:rsidRDefault="009E4897" w:rsidP="005D6FD0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8h-16h15 </w:t>
            </w:r>
          </w:p>
          <w:p w:rsidR="009E4897" w:rsidRPr="001D1BF9" w:rsidRDefault="009E4897" w:rsidP="005D6FD0">
            <w:pPr>
              <w:spacing w:after="60"/>
              <w:rPr>
                <w:b/>
                <w:bCs/>
                <w:sz w:val="18"/>
                <w:szCs w:val="18"/>
              </w:rPr>
            </w:pPr>
            <w:r w:rsidRPr="009E4897">
              <w:rPr>
                <w:rFonts w:asciiTheme="minorHAnsi" w:hAnsiTheme="minorHAnsi" w:cstheme="minorHAnsi"/>
                <w:bCs/>
                <w:sz w:val="22"/>
                <w:szCs w:val="22"/>
              </w:rPr>
              <w:t>8h-12h / 16h45 – 20h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81FAF" w:rsidRPr="00546098" w:rsidTr="005D6FD0">
        <w:trPr>
          <w:trHeight w:val="312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>Temps de travail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081FAF" w:rsidRPr="009E4897" w:rsidRDefault="009E4897" w:rsidP="005D6FD0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897">
              <w:rPr>
                <w:rFonts w:asciiTheme="minorHAnsi" w:hAnsiTheme="minorHAnsi" w:cstheme="minorHAnsi"/>
                <w:bCs/>
                <w:sz w:val="22"/>
                <w:szCs w:val="22"/>
              </w:rPr>
              <w:t>36h15/semaine</w:t>
            </w:r>
          </w:p>
        </w:tc>
      </w:tr>
      <w:tr w:rsidR="00081FAF" w:rsidRPr="00546098" w:rsidTr="005D6FD0">
        <w:trPr>
          <w:trHeight w:val="312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>Lieu de travail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081FAF" w:rsidRPr="009E4897" w:rsidRDefault="00081FAF" w:rsidP="005D6FD0">
            <w:pPr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4897">
              <w:rPr>
                <w:rFonts w:asciiTheme="minorHAnsi" w:hAnsiTheme="minorHAnsi" w:cstheme="minorHAnsi"/>
                <w:bCs/>
                <w:sz w:val="22"/>
                <w:szCs w:val="18"/>
              </w:rPr>
              <w:t>Le SSIAD et son secteur opérationnel : Rennes Centre/Est ou Rennes Ouest</w:t>
            </w:r>
          </w:p>
        </w:tc>
      </w:tr>
      <w:tr w:rsidR="00081FAF" w:rsidRPr="00546098" w:rsidTr="005D6FD0">
        <w:trPr>
          <w:trHeight w:val="312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 xml:space="preserve">Eléments de rémunération liés au poste </w:t>
            </w:r>
            <w:r w:rsidRPr="009E4897">
              <w:rPr>
                <w:rFonts w:ascii="DM Sans" w:hAnsi="DM Sans"/>
                <w:sz w:val="20"/>
                <w:szCs w:val="20"/>
              </w:rPr>
              <w:br/>
            </w:r>
            <w:r w:rsidRPr="009E4897">
              <w:rPr>
                <w:rFonts w:ascii="DM Sans" w:hAnsi="DM Sans"/>
                <w:i/>
                <w:sz w:val="20"/>
                <w:szCs w:val="20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081FAF" w:rsidRPr="00546098" w:rsidRDefault="00081FAF" w:rsidP="00AF6237">
            <w:pPr>
              <w:pStyle w:val="Styleliste2MotifTransparenteGris-10"/>
              <w:numPr>
                <w:ilvl w:val="0"/>
                <w:numId w:val="0"/>
              </w:numPr>
              <w:spacing w:after="60"/>
              <w:ind w:left="36"/>
            </w:pPr>
          </w:p>
        </w:tc>
      </w:tr>
      <w:tr w:rsidR="00081FAF" w:rsidRPr="00191764" w:rsidTr="005D6FD0">
        <w:trPr>
          <w:trHeight w:val="308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>Conditions particulières d'exercice des missions</w:t>
            </w:r>
            <w:r w:rsidRPr="009E4897">
              <w:rPr>
                <w:rFonts w:ascii="DM Sans" w:hAnsi="DM Sans"/>
                <w:sz w:val="20"/>
                <w:szCs w:val="20"/>
              </w:rPr>
              <w:br/>
            </w:r>
            <w:r w:rsidRPr="009E4897">
              <w:rPr>
                <w:rFonts w:ascii="DM Sans" w:hAnsi="DM Sans"/>
                <w:i/>
                <w:sz w:val="20"/>
                <w:szCs w:val="20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081FAF" w:rsidRPr="00F10ABE" w:rsidRDefault="00081FAF" w:rsidP="005D6FD0">
            <w:pPr>
              <w:pStyle w:val="Textetableau"/>
              <w:spacing w:before="60" w:after="60"/>
              <w:rPr>
                <w:b/>
              </w:rPr>
            </w:pPr>
          </w:p>
        </w:tc>
      </w:tr>
      <w:tr w:rsidR="00081FAF" w:rsidRPr="00191764" w:rsidTr="005D6FD0">
        <w:trPr>
          <w:trHeight w:val="308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081FAF" w:rsidRPr="00191764" w:rsidRDefault="00081FAF" w:rsidP="005D6FD0">
            <w:pPr>
              <w:pStyle w:val="Textetableau"/>
              <w:spacing w:before="60" w:after="60"/>
            </w:pPr>
          </w:p>
        </w:tc>
      </w:tr>
      <w:tr w:rsidR="00081FAF" w:rsidRPr="00191764" w:rsidTr="005D6FD0">
        <w:trPr>
          <w:trHeight w:val="308"/>
          <w:jc w:val="center"/>
        </w:trPr>
        <w:tc>
          <w:tcPr>
            <w:tcW w:w="2670" w:type="dxa"/>
            <w:shd w:val="clear" w:color="auto" w:fill="E6E6E6"/>
          </w:tcPr>
          <w:p w:rsidR="00081FAF" w:rsidRPr="009E4897" w:rsidRDefault="00081FAF" w:rsidP="00795BEA">
            <w:pPr>
              <w:pStyle w:val="Textetableau"/>
              <w:rPr>
                <w:rFonts w:ascii="DM Sans" w:hAnsi="DM Sans"/>
                <w:sz w:val="20"/>
                <w:szCs w:val="20"/>
              </w:rPr>
            </w:pPr>
            <w:r w:rsidRPr="009E4897">
              <w:rPr>
                <w:rFonts w:ascii="DM Sans" w:hAnsi="DM Sans"/>
                <w:sz w:val="20"/>
                <w:szCs w:val="20"/>
              </w:rP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081FAF" w:rsidRPr="00081FAF" w:rsidRDefault="00081FAF" w:rsidP="005D6FD0">
            <w:pPr>
              <w:pStyle w:val="Textetableau"/>
              <w:spacing w:before="60" w:after="60"/>
              <w:rPr>
                <w:b/>
              </w:rPr>
            </w:pPr>
            <w:r w:rsidRPr="00081FAF">
              <w:rPr>
                <w:b/>
              </w:rPr>
              <w:t>oui</w:t>
            </w: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E4897" w:rsidRDefault="00A431A4" w:rsidP="00795BEA">
            <w:pPr>
              <w:pStyle w:val="Textetableau"/>
              <w:rPr>
                <w:rFonts w:ascii="DM Sans" w:hAnsi="DM Sans"/>
                <w:i/>
              </w:rPr>
            </w:pPr>
            <w:r w:rsidRPr="009E4897">
              <w:rPr>
                <w:rFonts w:ascii="DM Sans" w:hAnsi="DM Sans"/>
                <w:sz w:val="20"/>
                <w:szCs w:val="20"/>
                <w:shd w:val="clear" w:color="auto" w:fill="E6E6E6"/>
              </w:rPr>
              <w:t xml:space="preserve">Fonction correspondant </w:t>
            </w:r>
            <w:r w:rsidRPr="009E4897">
              <w:rPr>
                <w:rFonts w:ascii="DM Sans" w:hAnsi="DM Sans"/>
                <w:sz w:val="20"/>
                <w:szCs w:val="20"/>
                <w:shd w:val="clear" w:color="auto" w:fill="E6E6E6"/>
              </w:rPr>
              <w:br/>
            </w:r>
            <w:r w:rsidRPr="009E4897">
              <w:rPr>
                <w:rFonts w:ascii="DM Sans" w:hAnsi="DM Sans"/>
                <w:i/>
              </w:rPr>
              <w:t>Les fiches de tâches sont disponibles sur l'Intra</w:t>
            </w:r>
          </w:p>
          <w:p w:rsidR="00A431A4" w:rsidRPr="009E4897" w:rsidRDefault="00A431A4" w:rsidP="00795BEA">
            <w:pPr>
              <w:pStyle w:val="Textetableau"/>
              <w:rPr>
                <w:rFonts w:ascii="DM Sans" w:hAnsi="DM Sans"/>
                <w:i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E4897">
              <w:rPr>
                <w:rFonts w:ascii="DM Sans" w:hAnsi="DM Sans"/>
                <w:i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9E4897" w:rsidRDefault="00A431A4" w:rsidP="00795BEA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9E4897" w:rsidRDefault="00775F3E" w:rsidP="00232044">
            <w:pPr>
              <w:pStyle w:val="Textetableau"/>
              <w:rPr>
                <w:rFonts w:ascii="DM Sans" w:hAnsi="DM Sans"/>
                <w:sz w:val="20"/>
              </w:rPr>
            </w:pPr>
            <w:r w:rsidRPr="009E4897">
              <w:rPr>
                <w:rFonts w:ascii="DM Sans" w:hAnsi="DM Sans"/>
                <w:sz w:val="20"/>
              </w:rPr>
              <w:t>Missions de sécurité au travail</w:t>
            </w:r>
          </w:p>
          <w:p w:rsidR="00775F3E" w:rsidRPr="009522F8" w:rsidRDefault="00775F3E" w:rsidP="00232044">
            <w:pPr>
              <w:pStyle w:val="Textetableau"/>
            </w:pPr>
            <w:r w:rsidRPr="009E4897">
              <w:rPr>
                <w:rFonts w:ascii="DM Sans" w:hAnsi="DM Sans"/>
                <w:i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E4897" w:rsidRDefault="009B75F1" w:rsidP="00232044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E4897" w:rsidRDefault="00232044" w:rsidP="00232044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E4897" w:rsidRDefault="00232044" w:rsidP="00232044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 w:rsidRPr="009E4897">
              <w:rPr>
                <w:rFonts w:ascii="DM Sans" w:hAnsi="DM Sans"/>
                <w:sz w:val="20"/>
                <w:szCs w:val="20"/>
                <w:shd w:val="clear" w:color="auto" w:fill="E6E6E6"/>
              </w:rPr>
              <w:t>Principaux interlocuteurs</w:t>
            </w:r>
            <w:r w:rsidRPr="009E4897">
              <w:rPr>
                <w:rFonts w:ascii="Arial Black" w:hAnsi="Arial Black"/>
                <w:sz w:val="20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t>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i/>
                <w:i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bookmarkStart w:id="0" w:name="_GoBack" w:colFirst="1" w:colLast="1"/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Correspondant restauration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9E4897" w:rsidRDefault="0017617D" w:rsidP="00773AB3">
            <w:pPr>
              <w:pStyle w:val="Textetableau"/>
              <w:rPr>
                <w:rFonts w:asciiTheme="minorHAnsi" w:hAnsiTheme="minorHAnsi" w:cstheme="minorHAnsi"/>
                <w:sz w:val="22"/>
              </w:rPr>
            </w:pPr>
            <w:r w:rsidRPr="009E4897">
              <w:rPr>
                <w:rFonts w:asciiTheme="minorHAnsi" w:hAnsiTheme="minorHAnsi" w:cstheme="minorHAnsi"/>
                <w:sz w:val="22"/>
              </w:rP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bookmarkEnd w:id="0"/>
    </w:tbl>
    <w:p w:rsidR="0017617D" w:rsidRDefault="0017617D" w:rsidP="0017617D"/>
    <w:p w:rsidR="009D0CFC" w:rsidRDefault="009D0CFC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9D3485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3485" w:rsidRPr="00D06D40" w:rsidRDefault="009D3485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06D40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9D3485" w:rsidRPr="00F460D6" w:rsidRDefault="009D3485" w:rsidP="00153036">
            <w:pPr>
              <w:pStyle w:val="Textetableau"/>
            </w:pPr>
            <w:r>
              <w:t xml:space="preserve">Nom : </w:t>
            </w:r>
            <w:r w:rsidR="009E4897">
              <w:t>Rozenn Geffroy</w:t>
            </w:r>
          </w:p>
          <w:p w:rsidR="009D3485" w:rsidRPr="00E22307" w:rsidRDefault="009D3485" w:rsidP="009E4897">
            <w:pPr>
              <w:pStyle w:val="Textetableau"/>
            </w:pPr>
            <w:r w:rsidRPr="00F460D6">
              <w:t xml:space="preserve">Date : </w:t>
            </w:r>
            <w:r w:rsidR="009E4897">
              <w:t>11.04.2023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  <w:r w:rsidR="00F8117D">
              <w:t>R. Gérard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6E0E76">
      <w:footerReference w:type="default" r:id="rId12"/>
      <w:pgSz w:w="11906" w:h="16838" w:code="9"/>
      <w:pgMar w:top="284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72" w:rsidRDefault="00FB3772">
      <w:r>
        <w:separator/>
      </w:r>
    </w:p>
  </w:endnote>
  <w:endnote w:type="continuationSeparator" w:id="0">
    <w:p w:rsidR="00FB3772" w:rsidRDefault="00FB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FB" w:rsidRDefault="00EE3DF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897">
      <w:rPr>
        <w:noProof/>
      </w:rPr>
      <w:t>6</w:t>
    </w:r>
    <w:r>
      <w:fldChar w:fldCharType="end"/>
    </w:r>
  </w:p>
  <w:p w:rsidR="00EE3DFB" w:rsidRPr="006E0E76" w:rsidRDefault="00EE3DFB" w:rsidP="006E0E76">
    <w:pPr>
      <w:pBdr>
        <w:top w:val="single" w:sz="4" w:space="1" w:color="auto"/>
      </w:pBdr>
      <w:jc w:val="center"/>
      <w:rPr>
        <w:sz w:val="14"/>
        <w:szCs w:val="14"/>
      </w:rPr>
    </w:pPr>
    <w:r w:rsidRPr="006E0E76">
      <w:rPr>
        <w:rFonts w:ascii="Arial" w:hAnsi="Arial" w:cs="Arial"/>
        <w:sz w:val="14"/>
        <w:szCs w:val="14"/>
      </w:rPr>
      <w:t xml:space="preserve">Direction Générale des Ressources Humaines - Pôle Emploi et Compétences - </w:t>
    </w:r>
    <w:r w:rsidRPr="006E0E76">
      <w:rPr>
        <w:sz w:val="14"/>
        <w:szCs w:val="14"/>
      </w:rPr>
      <w:t>Service Evolution professionnelle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72" w:rsidRDefault="00FB3772">
      <w:r>
        <w:separator/>
      </w:r>
    </w:p>
  </w:footnote>
  <w:footnote w:type="continuationSeparator" w:id="0">
    <w:p w:rsidR="00FB3772" w:rsidRDefault="00FB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1295362779_arrow_state_grey_right"/>
      </v:shape>
    </w:pict>
  </w:numPicBullet>
  <w:numPicBullet w:numPicBulletId="1">
    <w:pict>
      <v:shape id="_x0000_i1027" type="#_x0000_t75" style="width:15.75pt;height:15.75pt" o:bullet="t">
        <v:imagedata r:id="rId2" o:title="1295363149_arrow_state_blue_right"/>
      </v:shape>
    </w:pict>
  </w:numPicBullet>
  <w:abstractNum w:abstractNumId="0">
    <w:nsid w:val="04DB075B"/>
    <w:multiLevelType w:val="hybridMultilevel"/>
    <w:tmpl w:val="A8D8E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46899"/>
    <w:multiLevelType w:val="hybridMultilevel"/>
    <w:tmpl w:val="265616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745B"/>
    <w:multiLevelType w:val="hybridMultilevel"/>
    <w:tmpl w:val="19F40512"/>
    <w:lvl w:ilvl="0" w:tplc="040C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612440A"/>
    <w:multiLevelType w:val="multilevel"/>
    <w:tmpl w:val="D73A89E2"/>
    <w:lvl w:ilvl="0">
      <w:start w:val="1"/>
      <w:numFmt w:val="bullet"/>
      <w:lvlText w:val="-"/>
      <w:lvlJc w:val="left"/>
      <w:pPr>
        <w:tabs>
          <w:tab w:val="num" w:pos="673"/>
        </w:tabs>
        <w:ind w:left="673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393"/>
        </w:tabs>
        <w:ind w:left="13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6">
    <w:nsid w:val="26F54982"/>
    <w:multiLevelType w:val="hybridMultilevel"/>
    <w:tmpl w:val="063A5EB8"/>
    <w:lvl w:ilvl="0" w:tplc="437C4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31D56"/>
    <w:multiLevelType w:val="hybridMultilevel"/>
    <w:tmpl w:val="3DC2CB9E"/>
    <w:lvl w:ilvl="0" w:tplc="95BAA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F693FF8"/>
    <w:multiLevelType w:val="hybridMultilevel"/>
    <w:tmpl w:val="D73A89E2"/>
    <w:lvl w:ilvl="0" w:tplc="024A2EEE">
      <w:start w:val="1"/>
      <w:numFmt w:val="bullet"/>
      <w:lvlText w:val="-"/>
      <w:lvlJc w:val="left"/>
      <w:pPr>
        <w:tabs>
          <w:tab w:val="num" w:pos="673"/>
        </w:tabs>
        <w:ind w:left="67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393"/>
        </w:tabs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10">
    <w:nsid w:val="66DE0E0C"/>
    <w:multiLevelType w:val="hybridMultilevel"/>
    <w:tmpl w:val="05FCD5BA"/>
    <w:lvl w:ilvl="0" w:tplc="040C0005">
      <w:start w:val="1"/>
      <w:numFmt w:val="bullet"/>
      <w:lvlText w:val=""/>
      <w:lvlJc w:val="left"/>
      <w:pPr>
        <w:tabs>
          <w:tab w:val="num" w:pos="673"/>
        </w:tabs>
        <w:ind w:left="6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93"/>
        </w:tabs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11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6"/>
    <w:rsid w:val="00004163"/>
    <w:rsid w:val="00004DF6"/>
    <w:rsid w:val="0002188B"/>
    <w:rsid w:val="00032E14"/>
    <w:rsid w:val="00034D9C"/>
    <w:rsid w:val="000375DF"/>
    <w:rsid w:val="00061793"/>
    <w:rsid w:val="00081FAF"/>
    <w:rsid w:val="0008520C"/>
    <w:rsid w:val="00087AF3"/>
    <w:rsid w:val="00095D47"/>
    <w:rsid w:val="000A051E"/>
    <w:rsid w:val="000A4DF5"/>
    <w:rsid w:val="000B7523"/>
    <w:rsid w:val="000E5399"/>
    <w:rsid w:val="001436E6"/>
    <w:rsid w:val="00146891"/>
    <w:rsid w:val="00147E2B"/>
    <w:rsid w:val="00153036"/>
    <w:rsid w:val="001543E5"/>
    <w:rsid w:val="001558C8"/>
    <w:rsid w:val="001569C9"/>
    <w:rsid w:val="0017069C"/>
    <w:rsid w:val="001712E2"/>
    <w:rsid w:val="0017617D"/>
    <w:rsid w:val="00191764"/>
    <w:rsid w:val="001927DA"/>
    <w:rsid w:val="001A07BC"/>
    <w:rsid w:val="001A4C32"/>
    <w:rsid w:val="001B53BB"/>
    <w:rsid w:val="001C19AC"/>
    <w:rsid w:val="001D1BF9"/>
    <w:rsid w:val="001E0268"/>
    <w:rsid w:val="001E1970"/>
    <w:rsid w:val="001E4FC0"/>
    <w:rsid w:val="001E4FCC"/>
    <w:rsid w:val="001F1038"/>
    <w:rsid w:val="002230C8"/>
    <w:rsid w:val="00224268"/>
    <w:rsid w:val="002257A7"/>
    <w:rsid w:val="00227C6D"/>
    <w:rsid w:val="00232044"/>
    <w:rsid w:val="00234795"/>
    <w:rsid w:val="002404E7"/>
    <w:rsid w:val="002425D2"/>
    <w:rsid w:val="0024281E"/>
    <w:rsid w:val="00270532"/>
    <w:rsid w:val="002723FA"/>
    <w:rsid w:val="002825C4"/>
    <w:rsid w:val="00295494"/>
    <w:rsid w:val="00295EC7"/>
    <w:rsid w:val="002965FD"/>
    <w:rsid w:val="002A0653"/>
    <w:rsid w:val="002B245C"/>
    <w:rsid w:val="002C6943"/>
    <w:rsid w:val="002C6AB4"/>
    <w:rsid w:val="002D1F68"/>
    <w:rsid w:val="002E5CF2"/>
    <w:rsid w:val="002F00B9"/>
    <w:rsid w:val="002F6D35"/>
    <w:rsid w:val="002F7EA1"/>
    <w:rsid w:val="00305BF3"/>
    <w:rsid w:val="00311A76"/>
    <w:rsid w:val="0034057C"/>
    <w:rsid w:val="00346E36"/>
    <w:rsid w:val="00350991"/>
    <w:rsid w:val="00351E17"/>
    <w:rsid w:val="00355027"/>
    <w:rsid w:val="0036444F"/>
    <w:rsid w:val="00372E30"/>
    <w:rsid w:val="00373733"/>
    <w:rsid w:val="00377AD6"/>
    <w:rsid w:val="00377E04"/>
    <w:rsid w:val="0038794E"/>
    <w:rsid w:val="003B026F"/>
    <w:rsid w:val="003B0913"/>
    <w:rsid w:val="003E0209"/>
    <w:rsid w:val="003E0831"/>
    <w:rsid w:val="003E3609"/>
    <w:rsid w:val="003E793B"/>
    <w:rsid w:val="003F4835"/>
    <w:rsid w:val="003F5B42"/>
    <w:rsid w:val="00402797"/>
    <w:rsid w:val="00410076"/>
    <w:rsid w:val="004157F1"/>
    <w:rsid w:val="004226FC"/>
    <w:rsid w:val="004441E3"/>
    <w:rsid w:val="0044635B"/>
    <w:rsid w:val="00471155"/>
    <w:rsid w:val="004724C0"/>
    <w:rsid w:val="0048021A"/>
    <w:rsid w:val="00497B95"/>
    <w:rsid w:val="004A1888"/>
    <w:rsid w:val="004A3D5E"/>
    <w:rsid w:val="004A42C3"/>
    <w:rsid w:val="004A4825"/>
    <w:rsid w:val="004B4044"/>
    <w:rsid w:val="004B6E3D"/>
    <w:rsid w:val="004C3F14"/>
    <w:rsid w:val="004D5B44"/>
    <w:rsid w:val="004D5EF8"/>
    <w:rsid w:val="004E28C4"/>
    <w:rsid w:val="004E4B0B"/>
    <w:rsid w:val="00503015"/>
    <w:rsid w:val="005045A5"/>
    <w:rsid w:val="005120EA"/>
    <w:rsid w:val="005122DB"/>
    <w:rsid w:val="00524BBA"/>
    <w:rsid w:val="00526091"/>
    <w:rsid w:val="00540CEE"/>
    <w:rsid w:val="00546098"/>
    <w:rsid w:val="00580A3A"/>
    <w:rsid w:val="005831FD"/>
    <w:rsid w:val="005933FD"/>
    <w:rsid w:val="005C0034"/>
    <w:rsid w:val="005C41AA"/>
    <w:rsid w:val="005D6FD0"/>
    <w:rsid w:val="005E603E"/>
    <w:rsid w:val="005E7C7D"/>
    <w:rsid w:val="0060612A"/>
    <w:rsid w:val="00613C28"/>
    <w:rsid w:val="00625252"/>
    <w:rsid w:val="00626370"/>
    <w:rsid w:val="00626F3E"/>
    <w:rsid w:val="00630BC6"/>
    <w:rsid w:val="00640BF2"/>
    <w:rsid w:val="00642887"/>
    <w:rsid w:val="00643F11"/>
    <w:rsid w:val="00647BED"/>
    <w:rsid w:val="006536D3"/>
    <w:rsid w:val="00653879"/>
    <w:rsid w:val="00654860"/>
    <w:rsid w:val="006578FF"/>
    <w:rsid w:val="0066614E"/>
    <w:rsid w:val="00671ACD"/>
    <w:rsid w:val="00672F26"/>
    <w:rsid w:val="00676811"/>
    <w:rsid w:val="00684993"/>
    <w:rsid w:val="00691592"/>
    <w:rsid w:val="0069524B"/>
    <w:rsid w:val="006A2844"/>
    <w:rsid w:val="006B1AED"/>
    <w:rsid w:val="006C731F"/>
    <w:rsid w:val="006D4DE2"/>
    <w:rsid w:val="006D5FB6"/>
    <w:rsid w:val="006E0E76"/>
    <w:rsid w:val="00706537"/>
    <w:rsid w:val="007107BA"/>
    <w:rsid w:val="00712FEA"/>
    <w:rsid w:val="00717F1D"/>
    <w:rsid w:val="0072695D"/>
    <w:rsid w:val="00730F03"/>
    <w:rsid w:val="007334F0"/>
    <w:rsid w:val="007419BE"/>
    <w:rsid w:val="00751241"/>
    <w:rsid w:val="00751276"/>
    <w:rsid w:val="0075287E"/>
    <w:rsid w:val="00755082"/>
    <w:rsid w:val="0076024F"/>
    <w:rsid w:val="00773AB3"/>
    <w:rsid w:val="00775F3E"/>
    <w:rsid w:val="00777AE3"/>
    <w:rsid w:val="00785D48"/>
    <w:rsid w:val="00786DF9"/>
    <w:rsid w:val="00791237"/>
    <w:rsid w:val="00795BEA"/>
    <w:rsid w:val="007A05B0"/>
    <w:rsid w:val="007C4BD4"/>
    <w:rsid w:val="007C4D59"/>
    <w:rsid w:val="007E1A18"/>
    <w:rsid w:val="007F6466"/>
    <w:rsid w:val="00823D38"/>
    <w:rsid w:val="0082663B"/>
    <w:rsid w:val="00842702"/>
    <w:rsid w:val="008469CC"/>
    <w:rsid w:val="00854ADE"/>
    <w:rsid w:val="00863D08"/>
    <w:rsid w:val="00866DC5"/>
    <w:rsid w:val="00867053"/>
    <w:rsid w:val="00882F61"/>
    <w:rsid w:val="00884AAD"/>
    <w:rsid w:val="008A69FE"/>
    <w:rsid w:val="008B5C6B"/>
    <w:rsid w:val="008C1240"/>
    <w:rsid w:val="008C41EC"/>
    <w:rsid w:val="008C5E1D"/>
    <w:rsid w:val="008F1211"/>
    <w:rsid w:val="00910F2B"/>
    <w:rsid w:val="0091457D"/>
    <w:rsid w:val="009400EE"/>
    <w:rsid w:val="0094023B"/>
    <w:rsid w:val="0094511F"/>
    <w:rsid w:val="009514BF"/>
    <w:rsid w:val="00961346"/>
    <w:rsid w:val="009729D7"/>
    <w:rsid w:val="00983C4C"/>
    <w:rsid w:val="00990212"/>
    <w:rsid w:val="009A0C53"/>
    <w:rsid w:val="009B0D40"/>
    <w:rsid w:val="009B0DD5"/>
    <w:rsid w:val="009B4000"/>
    <w:rsid w:val="009B75F1"/>
    <w:rsid w:val="009D0CFC"/>
    <w:rsid w:val="009D3485"/>
    <w:rsid w:val="009D41E7"/>
    <w:rsid w:val="009D7CD7"/>
    <w:rsid w:val="009E4897"/>
    <w:rsid w:val="009E5ADF"/>
    <w:rsid w:val="009F0902"/>
    <w:rsid w:val="009F14AF"/>
    <w:rsid w:val="009F2FB3"/>
    <w:rsid w:val="009F63E6"/>
    <w:rsid w:val="00A06577"/>
    <w:rsid w:val="00A119CF"/>
    <w:rsid w:val="00A1518F"/>
    <w:rsid w:val="00A431A4"/>
    <w:rsid w:val="00A5357F"/>
    <w:rsid w:val="00A57527"/>
    <w:rsid w:val="00A87903"/>
    <w:rsid w:val="00A9632C"/>
    <w:rsid w:val="00AB5414"/>
    <w:rsid w:val="00AC1107"/>
    <w:rsid w:val="00AD334F"/>
    <w:rsid w:val="00AE44AA"/>
    <w:rsid w:val="00AF6237"/>
    <w:rsid w:val="00AF712A"/>
    <w:rsid w:val="00B035BF"/>
    <w:rsid w:val="00B323E9"/>
    <w:rsid w:val="00B42E35"/>
    <w:rsid w:val="00B53B63"/>
    <w:rsid w:val="00B55F5D"/>
    <w:rsid w:val="00B63712"/>
    <w:rsid w:val="00B67FCC"/>
    <w:rsid w:val="00B70FE1"/>
    <w:rsid w:val="00B73704"/>
    <w:rsid w:val="00B948D3"/>
    <w:rsid w:val="00B969B3"/>
    <w:rsid w:val="00BA1517"/>
    <w:rsid w:val="00BA2CC2"/>
    <w:rsid w:val="00BB1517"/>
    <w:rsid w:val="00BB3594"/>
    <w:rsid w:val="00BF1AB5"/>
    <w:rsid w:val="00C07CF8"/>
    <w:rsid w:val="00C33534"/>
    <w:rsid w:val="00C367F2"/>
    <w:rsid w:val="00C42046"/>
    <w:rsid w:val="00C53DBD"/>
    <w:rsid w:val="00C57DD1"/>
    <w:rsid w:val="00C64266"/>
    <w:rsid w:val="00C85297"/>
    <w:rsid w:val="00C92512"/>
    <w:rsid w:val="00C9437A"/>
    <w:rsid w:val="00C9442F"/>
    <w:rsid w:val="00C94473"/>
    <w:rsid w:val="00CA1148"/>
    <w:rsid w:val="00CA4E9A"/>
    <w:rsid w:val="00CB14D0"/>
    <w:rsid w:val="00CE2FDB"/>
    <w:rsid w:val="00CE7601"/>
    <w:rsid w:val="00D04D87"/>
    <w:rsid w:val="00D06D40"/>
    <w:rsid w:val="00D10805"/>
    <w:rsid w:val="00D1374F"/>
    <w:rsid w:val="00D16659"/>
    <w:rsid w:val="00D21265"/>
    <w:rsid w:val="00D2759D"/>
    <w:rsid w:val="00D3586E"/>
    <w:rsid w:val="00D452C1"/>
    <w:rsid w:val="00D46012"/>
    <w:rsid w:val="00D47895"/>
    <w:rsid w:val="00D55ADD"/>
    <w:rsid w:val="00D6455F"/>
    <w:rsid w:val="00D64ADE"/>
    <w:rsid w:val="00D70E20"/>
    <w:rsid w:val="00D73C75"/>
    <w:rsid w:val="00D90916"/>
    <w:rsid w:val="00D9174A"/>
    <w:rsid w:val="00D95C84"/>
    <w:rsid w:val="00DA640A"/>
    <w:rsid w:val="00DB0512"/>
    <w:rsid w:val="00DC50A1"/>
    <w:rsid w:val="00DC57A6"/>
    <w:rsid w:val="00DD2C28"/>
    <w:rsid w:val="00DD4829"/>
    <w:rsid w:val="00DD487A"/>
    <w:rsid w:val="00DE78CD"/>
    <w:rsid w:val="00DF43F5"/>
    <w:rsid w:val="00E0707B"/>
    <w:rsid w:val="00E22974"/>
    <w:rsid w:val="00E42DA5"/>
    <w:rsid w:val="00E45829"/>
    <w:rsid w:val="00E53335"/>
    <w:rsid w:val="00E53694"/>
    <w:rsid w:val="00E841ED"/>
    <w:rsid w:val="00E908A5"/>
    <w:rsid w:val="00E92223"/>
    <w:rsid w:val="00E95D2B"/>
    <w:rsid w:val="00EA6DB9"/>
    <w:rsid w:val="00EC03E8"/>
    <w:rsid w:val="00EC35A6"/>
    <w:rsid w:val="00EC47D1"/>
    <w:rsid w:val="00EC6B6D"/>
    <w:rsid w:val="00ED37AE"/>
    <w:rsid w:val="00EE1A9A"/>
    <w:rsid w:val="00EE3DFB"/>
    <w:rsid w:val="00EF25CD"/>
    <w:rsid w:val="00EF353B"/>
    <w:rsid w:val="00EF50EC"/>
    <w:rsid w:val="00F07D71"/>
    <w:rsid w:val="00F10ABE"/>
    <w:rsid w:val="00F119DD"/>
    <w:rsid w:val="00F137C2"/>
    <w:rsid w:val="00F37F15"/>
    <w:rsid w:val="00F4195E"/>
    <w:rsid w:val="00F5444B"/>
    <w:rsid w:val="00F5590A"/>
    <w:rsid w:val="00F611F7"/>
    <w:rsid w:val="00F61A9D"/>
    <w:rsid w:val="00F6232E"/>
    <w:rsid w:val="00F63AE5"/>
    <w:rsid w:val="00F74E41"/>
    <w:rsid w:val="00F8117D"/>
    <w:rsid w:val="00F834E3"/>
    <w:rsid w:val="00F93597"/>
    <w:rsid w:val="00FB3772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link w:val="StyleContactDirectionCar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link w:val="StyleContactNomCar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  <w:style w:type="paragraph" w:styleId="Objetducommentaire">
    <w:name w:val="annotation subject"/>
    <w:basedOn w:val="Commentaire"/>
    <w:next w:val="Commentaire"/>
    <w:semiHidden/>
    <w:rsid w:val="00B42E35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6E0E76"/>
    <w:rPr>
      <w:rFonts w:ascii="Verdana" w:hAnsi="Verdana"/>
      <w:color w:val="808080"/>
      <w:sz w:val="16"/>
    </w:rPr>
  </w:style>
  <w:style w:type="character" w:customStyle="1" w:styleId="StyleContactDirectionCar">
    <w:name w:val="* Style Contact Direction Car"/>
    <w:basedOn w:val="Policepardfaut"/>
    <w:link w:val="StyleContactDirection"/>
    <w:rsid w:val="002A0653"/>
    <w:rPr>
      <w:rFonts w:ascii="Verdana" w:hAnsi="Verdana"/>
      <w:b/>
      <w:bCs/>
      <w:color w:val="808080"/>
      <w:sz w:val="18"/>
      <w:lang w:val="fr-FR" w:eastAsia="fr-FR" w:bidi="ar-SA"/>
    </w:rPr>
  </w:style>
  <w:style w:type="character" w:customStyle="1" w:styleId="StyleContactNomCar">
    <w:name w:val="* Style Contact Nom Car"/>
    <w:basedOn w:val="StyleContactDirectionCar"/>
    <w:link w:val="StyleContactNom"/>
    <w:rsid w:val="002A0653"/>
    <w:rPr>
      <w:rFonts w:ascii="Verdana" w:hAnsi="Verdana"/>
      <w:b/>
      <w:bCs/>
      <w:color w:val="808080"/>
      <w:sz w:val="18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link w:val="StyleContactDirectionCar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link w:val="StyleContactNomCar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  <w:style w:type="paragraph" w:styleId="Objetducommentaire">
    <w:name w:val="annotation subject"/>
    <w:basedOn w:val="Commentaire"/>
    <w:next w:val="Commentaire"/>
    <w:semiHidden/>
    <w:rsid w:val="00B42E35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6E0E76"/>
    <w:rPr>
      <w:rFonts w:ascii="Verdana" w:hAnsi="Verdana"/>
      <w:color w:val="808080"/>
      <w:sz w:val="16"/>
    </w:rPr>
  </w:style>
  <w:style w:type="character" w:customStyle="1" w:styleId="StyleContactDirectionCar">
    <w:name w:val="* Style Contact Direction Car"/>
    <w:basedOn w:val="Policepardfaut"/>
    <w:link w:val="StyleContactDirection"/>
    <w:rsid w:val="002A0653"/>
    <w:rPr>
      <w:rFonts w:ascii="Verdana" w:hAnsi="Verdana"/>
      <w:b/>
      <w:bCs/>
      <w:color w:val="808080"/>
      <w:sz w:val="18"/>
      <w:lang w:val="fr-FR" w:eastAsia="fr-FR" w:bidi="ar-SA"/>
    </w:rPr>
  </w:style>
  <w:style w:type="character" w:customStyle="1" w:styleId="StyleContactNomCar">
    <w:name w:val="* Style Contact Nom Car"/>
    <w:basedOn w:val="StyleContactDirectionCar"/>
    <w:link w:val="StyleContactNom"/>
    <w:rsid w:val="002A0653"/>
    <w:rPr>
      <w:rFonts w:ascii="Verdana" w:hAnsi="Verdana"/>
      <w:b/>
      <w:bCs/>
      <w:color w:val="808080"/>
      <w:sz w:val="1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rarennes/index.php?id=228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1644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11098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m.lasimant</cp:lastModifiedBy>
  <cp:revision>3</cp:revision>
  <cp:lastPrinted>2019-10-10T15:30:00Z</cp:lastPrinted>
  <dcterms:created xsi:type="dcterms:W3CDTF">2022-01-18T07:46:00Z</dcterms:created>
  <dcterms:modified xsi:type="dcterms:W3CDTF">2023-04-11T12:05:00Z</dcterms:modified>
</cp:coreProperties>
</file>