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637"/>
        <w:gridCol w:w="3637"/>
        <w:gridCol w:w="3638"/>
      </w:tblGrid>
      <w:tr w:rsidR="008C24E9" w:rsidRPr="008C24E9" w:rsidTr="00863D08">
        <w:tc>
          <w:tcPr>
            <w:tcW w:w="3637" w:type="dxa"/>
            <w:shd w:val="clear" w:color="auto" w:fill="auto"/>
          </w:tcPr>
          <w:p w:rsidR="008F1211" w:rsidRPr="008C24E9" w:rsidRDefault="00290345" w:rsidP="005045A5">
            <w:pPr>
              <w:jc w:val="center"/>
            </w:pPr>
            <w:r w:rsidRPr="008C24E9">
              <w:rPr>
                <w:noProof/>
              </w:rPr>
              <w:drawing>
                <wp:inline distT="0" distB="0" distL="0" distR="0" wp14:anchorId="0D39ED23" wp14:editId="024B21C0">
                  <wp:extent cx="1762125" cy="733425"/>
                  <wp:effectExtent l="0" t="0" r="9525" b="9525"/>
                  <wp:docPr id="1" name="Image 1" descr="bandeau-form-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au-form-for"/>
                          <pic:cNvPicPr>
                            <a:picLocks noChangeAspect="1" noChangeArrowheads="1"/>
                          </pic:cNvPicPr>
                        </pic:nvPicPr>
                        <pic:blipFill>
                          <a:blip r:embed="rId8">
                            <a:extLst>
                              <a:ext uri="{28A0092B-C50C-407E-A947-70E740481C1C}">
                                <a14:useLocalDpi xmlns:a14="http://schemas.microsoft.com/office/drawing/2010/main" val="0"/>
                              </a:ext>
                            </a:extLst>
                          </a:blip>
                          <a:srcRect r="68907" b="11494"/>
                          <a:stretch>
                            <a:fillRect/>
                          </a:stretch>
                        </pic:blipFill>
                        <pic:spPr bwMode="auto">
                          <a:xfrm>
                            <a:off x="0" y="0"/>
                            <a:ext cx="1762125" cy="733425"/>
                          </a:xfrm>
                          <a:prstGeom prst="rect">
                            <a:avLst/>
                          </a:prstGeom>
                          <a:noFill/>
                          <a:ln>
                            <a:noFill/>
                          </a:ln>
                        </pic:spPr>
                      </pic:pic>
                    </a:graphicData>
                  </a:graphic>
                </wp:inline>
              </w:drawing>
            </w:r>
          </w:p>
        </w:tc>
        <w:tc>
          <w:tcPr>
            <w:tcW w:w="3637" w:type="dxa"/>
            <w:shd w:val="clear" w:color="auto" w:fill="auto"/>
          </w:tcPr>
          <w:p w:rsidR="008F1211" w:rsidRPr="008C24E9" w:rsidRDefault="00290345" w:rsidP="005045A5">
            <w:pPr>
              <w:jc w:val="center"/>
            </w:pPr>
            <w:r w:rsidRPr="008C24E9">
              <w:rPr>
                <w:noProof/>
              </w:rPr>
              <w:drawing>
                <wp:inline distT="0" distB="0" distL="0" distR="0" wp14:anchorId="68801F97" wp14:editId="1648DB12">
                  <wp:extent cx="1428750" cy="733425"/>
                  <wp:effectExtent l="0" t="0" r="0" b="9525"/>
                  <wp:docPr id="2" name="Image 2" descr="bandeau-form-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au-form-for"/>
                          <pic:cNvPicPr>
                            <a:picLocks noChangeAspect="1" noChangeArrowheads="1"/>
                          </pic:cNvPicPr>
                        </pic:nvPicPr>
                        <pic:blipFill>
                          <a:blip r:embed="rId8">
                            <a:extLst>
                              <a:ext uri="{28A0092B-C50C-407E-A947-70E740481C1C}">
                                <a14:useLocalDpi xmlns:a14="http://schemas.microsoft.com/office/drawing/2010/main" val="0"/>
                              </a:ext>
                            </a:extLst>
                          </a:blip>
                          <a:srcRect l="40840" r="33949" b="11494"/>
                          <a:stretch>
                            <a:fillRect/>
                          </a:stretch>
                        </pic:blipFill>
                        <pic:spPr bwMode="auto">
                          <a:xfrm>
                            <a:off x="0" y="0"/>
                            <a:ext cx="1428750" cy="733425"/>
                          </a:xfrm>
                          <a:prstGeom prst="rect">
                            <a:avLst/>
                          </a:prstGeom>
                          <a:noFill/>
                          <a:ln>
                            <a:noFill/>
                          </a:ln>
                        </pic:spPr>
                      </pic:pic>
                    </a:graphicData>
                  </a:graphic>
                </wp:inline>
              </w:drawing>
            </w:r>
          </w:p>
        </w:tc>
        <w:tc>
          <w:tcPr>
            <w:tcW w:w="3638" w:type="dxa"/>
            <w:shd w:val="clear" w:color="auto" w:fill="auto"/>
          </w:tcPr>
          <w:p w:rsidR="008F1211" w:rsidRPr="008C24E9" w:rsidRDefault="00290345" w:rsidP="005045A5">
            <w:pPr>
              <w:jc w:val="center"/>
            </w:pPr>
            <w:r w:rsidRPr="008C24E9">
              <w:rPr>
                <w:noProof/>
              </w:rPr>
              <w:drawing>
                <wp:inline distT="0" distB="0" distL="0" distR="0" wp14:anchorId="407218D5" wp14:editId="742F82AF">
                  <wp:extent cx="942975" cy="828675"/>
                  <wp:effectExtent l="0" t="0" r="9525" b="9525"/>
                  <wp:docPr id="3" name="Image 3" descr="bandeau-form-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deau-form-for"/>
                          <pic:cNvPicPr>
                            <a:picLocks noChangeAspect="1" noChangeArrowheads="1"/>
                          </pic:cNvPicPr>
                        </pic:nvPicPr>
                        <pic:blipFill>
                          <a:blip r:embed="rId8">
                            <a:extLst>
                              <a:ext uri="{28A0092B-C50C-407E-A947-70E740481C1C}">
                                <a14:useLocalDpi xmlns:a14="http://schemas.microsoft.com/office/drawing/2010/main" val="0"/>
                              </a:ext>
                            </a:extLst>
                          </a:blip>
                          <a:srcRect l="74789" r="8571"/>
                          <a:stretch>
                            <a:fillRect/>
                          </a:stretch>
                        </pic:blipFill>
                        <pic:spPr bwMode="auto">
                          <a:xfrm>
                            <a:off x="0" y="0"/>
                            <a:ext cx="942975" cy="828675"/>
                          </a:xfrm>
                          <a:prstGeom prst="rect">
                            <a:avLst/>
                          </a:prstGeom>
                          <a:noFill/>
                          <a:ln>
                            <a:noFill/>
                          </a:ln>
                        </pic:spPr>
                      </pic:pic>
                    </a:graphicData>
                  </a:graphic>
                </wp:inline>
              </w:drawing>
            </w:r>
          </w:p>
        </w:tc>
      </w:tr>
    </w:tbl>
    <w:p w:rsidR="008F1211" w:rsidRPr="008C24E9" w:rsidRDefault="009729D7" w:rsidP="00D1374F">
      <w:pPr>
        <w:jc w:val="center"/>
        <w:rPr>
          <w:i/>
          <w:sz w:val="16"/>
          <w:szCs w:val="16"/>
        </w:rPr>
      </w:pPr>
      <w:r w:rsidRPr="008C24E9">
        <w:rPr>
          <w:sz w:val="12"/>
          <w:szCs w:val="12"/>
        </w:rPr>
        <w:t xml:space="preserve">Merci de bien vouloir </w:t>
      </w:r>
      <w:r w:rsidR="005045A5" w:rsidRPr="008C24E9">
        <w:rPr>
          <w:sz w:val="12"/>
          <w:szCs w:val="12"/>
        </w:rPr>
        <w:t>insérer un X à côté du nom de votre</w:t>
      </w:r>
      <w:r w:rsidRPr="008C24E9">
        <w:rPr>
          <w:sz w:val="12"/>
          <w:szCs w:val="12"/>
        </w:rPr>
        <w:t xml:space="preserve"> employeur</w:t>
      </w:r>
      <w:r w:rsidR="00EC47D1" w:rsidRPr="008C24E9">
        <w:br/>
      </w:r>
      <w:r w:rsidR="008469CC" w:rsidRPr="008C24E9">
        <w:br/>
      </w:r>
      <w:r w:rsidR="008469CC" w:rsidRPr="008C24E9">
        <w:rPr>
          <w:i/>
          <w:sz w:val="16"/>
          <w:szCs w:val="16"/>
        </w:rPr>
        <w:t xml:space="preserve">Pour vous aider à remplir la fiche de poste, vous pouvez vous référer à </w:t>
      </w:r>
      <w:r w:rsidR="008469CC" w:rsidRPr="008C24E9">
        <w:rPr>
          <w:b/>
          <w:bCs/>
          <w:sz w:val="16"/>
          <w:szCs w:val="16"/>
        </w:rPr>
        <w:t>la page d'information de l'Intra</w:t>
      </w:r>
      <w:r w:rsidR="008469CC" w:rsidRPr="008C24E9">
        <w:rPr>
          <w:i/>
          <w:sz w:val="16"/>
          <w:szCs w:val="16"/>
        </w:rPr>
        <w:t xml:space="preserve">. </w:t>
      </w:r>
    </w:p>
    <w:p w:rsidR="00D1374F" w:rsidRPr="008C24E9" w:rsidRDefault="008469CC" w:rsidP="00D1374F">
      <w:pPr>
        <w:jc w:val="center"/>
      </w:pPr>
      <w:r w:rsidRPr="008C24E9">
        <w:rPr>
          <w:i/>
          <w:sz w:val="16"/>
          <w:szCs w:val="16"/>
        </w:rPr>
        <w:br/>
      </w:r>
    </w:p>
    <w:p w:rsidR="00C57DD1" w:rsidRPr="008C24E9" w:rsidRDefault="00EC47D1" w:rsidP="00032E14">
      <w:pPr>
        <w:pStyle w:val="Normalcentr"/>
        <w:pBdr>
          <w:top w:val="none" w:sz="0" w:space="0" w:color="auto"/>
          <w:left w:val="none" w:sz="0" w:space="0" w:color="auto"/>
          <w:bottom w:val="none" w:sz="0" w:space="0" w:color="auto"/>
          <w:right w:val="none" w:sz="0" w:space="0" w:color="auto"/>
        </w:pBdr>
        <w:shd w:val="clear" w:color="auto" w:fill="000000"/>
        <w:ind w:left="0" w:right="-35"/>
        <w:rPr>
          <w:rFonts w:ascii="Arial Black" w:hAnsi="Arial Black"/>
          <w:sz w:val="10"/>
          <w:szCs w:val="10"/>
        </w:rPr>
      </w:pPr>
      <w:r w:rsidRPr="008C24E9">
        <w:rPr>
          <w:sz w:val="10"/>
          <w:szCs w:val="10"/>
        </w:rPr>
        <w:br/>
      </w:r>
      <w:r w:rsidR="00751241" w:rsidRPr="008C24E9">
        <w:rPr>
          <w:rFonts w:ascii="Arial Black" w:hAnsi="Arial Black"/>
        </w:rPr>
        <w:t>FICHE DE POSTE</w:t>
      </w:r>
      <w:r w:rsidRPr="008C24E9">
        <w:rPr>
          <w:rFonts w:ascii="Arial Black" w:hAnsi="Arial Black"/>
        </w:rPr>
        <w:br/>
      </w:r>
    </w:p>
    <w:p w:rsidR="008469CC" w:rsidRPr="008C24E9" w:rsidRDefault="008469CC" w:rsidP="008469CC">
      <w:pPr>
        <w:ind w:left="-14"/>
        <w:jc w:val="center"/>
        <w:rPr>
          <w:sz w:val="16"/>
          <w:szCs w:val="16"/>
        </w:rPr>
      </w:pPr>
    </w:p>
    <w:tbl>
      <w:tblPr>
        <w:tblW w:w="10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2028"/>
        <w:gridCol w:w="2029"/>
        <w:gridCol w:w="2336"/>
        <w:gridCol w:w="1867"/>
      </w:tblGrid>
      <w:tr w:rsidR="008C24E9" w:rsidRPr="008C24E9" w:rsidTr="00A74508">
        <w:trPr>
          <w:trHeight w:val="615"/>
          <w:jc w:val="center"/>
        </w:trPr>
        <w:tc>
          <w:tcPr>
            <w:tcW w:w="2632" w:type="dxa"/>
            <w:shd w:val="clear" w:color="auto" w:fill="E6E6E6"/>
            <w:vAlign w:val="center"/>
          </w:tcPr>
          <w:p w:rsidR="007D641A" w:rsidRPr="008C24E9" w:rsidRDefault="007D641A" w:rsidP="00087AF3">
            <w:pPr>
              <w:pStyle w:val="renvois"/>
            </w:pPr>
            <w:r w:rsidRPr="008C24E9">
              <w:t>Domaine</w:t>
            </w:r>
          </w:p>
        </w:tc>
        <w:tc>
          <w:tcPr>
            <w:tcW w:w="8260" w:type="dxa"/>
            <w:gridSpan w:val="4"/>
            <w:shd w:val="clear" w:color="auto" w:fill="auto"/>
            <w:vAlign w:val="center"/>
          </w:tcPr>
          <w:p w:rsidR="007D641A" w:rsidRPr="008C24E9" w:rsidRDefault="007D641A" w:rsidP="009D41E7">
            <w:pPr>
              <w:pStyle w:val="Textetableau"/>
            </w:pPr>
          </w:p>
        </w:tc>
      </w:tr>
      <w:tr w:rsidR="008C24E9" w:rsidRPr="008C24E9" w:rsidTr="00A74508">
        <w:trPr>
          <w:trHeight w:val="615"/>
          <w:jc w:val="center"/>
        </w:trPr>
        <w:tc>
          <w:tcPr>
            <w:tcW w:w="2632" w:type="dxa"/>
            <w:shd w:val="clear" w:color="auto" w:fill="E6E6E6"/>
            <w:vAlign w:val="center"/>
          </w:tcPr>
          <w:p w:rsidR="007D641A" w:rsidRPr="008C24E9" w:rsidRDefault="007D641A" w:rsidP="00087AF3">
            <w:pPr>
              <w:pStyle w:val="renvois"/>
            </w:pPr>
            <w:r w:rsidRPr="008C24E9">
              <w:t>Famille</w:t>
            </w:r>
          </w:p>
        </w:tc>
        <w:tc>
          <w:tcPr>
            <w:tcW w:w="8260" w:type="dxa"/>
            <w:gridSpan w:val="4"/>
            <w:shd w:val="clear" w:color="auto" w:fill="auto"/>
            <w:vAlign w:val="center"/>
          </w:tcPr>
          <w:p w:rsidR="007D641A" w:rsidRPr="008C24E9" w:rsidRDefault="007D641A" w:rsidP="009D41E7">
            <w:pPr>
              <w:pStyle w:val="Textetableau"/>
            </w:pPr>
          </w:p>
        </w:tc>
      </w:tr>
      <w:tr w:rsidR="008C24E9" w:rsidRPr="008C24E9" w:rsidTr="00A74508">
        <w:trPr>
          <w:trHeight w:val="615"/>
          <w:jc w:val="center"/>
        </w:trPr>
        <w:tc>
          <w:tcPr>
            <w:tcW w:w="2632" w:type="dxa"/>
            <w:shd w:val="clear" w:color="auto" w:fill="E6E6E6"/>
            <w:vAlign w:val="center"/>
          </w:tcPr>
          <w:p w:rsidR="007D641A" w:rsidRPr="008C24E9" w:rsidRDefault="007D641A" w:rsidP="00087AF3">
            <w:pPr>
              <w:pStyle w:val="renvois"/>
            </w:pPr>
            <w:r w:rsidRPr="008C24E9">
              <w:t>Métier</w:t>
            </w:r>
          </w:p>
        </w:tc>
        <w:tc>
          <w:tcPr>
            <w:tcW w:w="8260" w:type="dxa"/>
            <w:gridSpan w:val="4"/>
            <w:shd w:val="clear" w:color="auto" w:fill="auto"/>
            <w:vAlign w:val="center"/>
          </w:tcPr>
          <w:p w:rsidR="007D641A" w:rsidRPr="008C24E9" w:rsidRDefault="007D641A" w:rsidP="009D41E7">
            <w:pPr>
              <w:pStyle w:val="Textetableau"/>
            </w:pPr>
          </w:p>
        </w:tc>
      </w:tr>
      <w:tr w:rsidR="008C24E9" w:rsidRPr="008C24E9" w:rsidTr="00A74508">
        <w:trPr>
          <w:trHeight w:val="615"/>
          <w:jc w:val="center"/>
        </w:trPr>
        <w:tc>
          <w:tcPr>
            <w:tcW w:w="2632" w:type="dxa"/>
            <w:shd w:val="clear" w:color="auto" w:fill="E6E6E6"/>
            <w:vAlign w:val="center"/>
          </w:tcPr>
          <w:p w:rsidR="00FD258F" w:rsidRPr="008C24E9" w:rsidRDefault="00FD258F" w:rsidP="00087AF3">
            <w:pPr>
              <w:pStyle w:val="renvois"/>
            </w:pPr>
            <w:r w:rsidRPr="008C24E9">
              <w:t xml:space="preserve">Intitulé du poste </w:t>
            </w:r>
          </w:p>
        </w:tc>
        <w:tc>
          <w:tcPr>
            <w:tcW w:w="8260" w:type="dxa"/>
            <w:gridSpan w:val="4"/>
            <w:shd w:val="clear" w:color="auto" w:fill="auto"/>
            <w:vAlign w:val="center"/>
          </w:tcPr>
          <w:p w:rsidR="00FD258F" w:rsidRPr="008C24E9" w:rsidRDefault="00DF547B" w:rsidP="009D41E7">
            <w:pPr>
              <w:pStyle w:val="Textetableau"/>
            </w:pPr>
            <w:r w:rsidRPr="008C24E9">
              <w:rPr>
                <w:rFonts w:ascii="Arial" w:hAnsi="Arial" w:cs="Arial"/>
                <w:b/>
                <w:bCs/>
                <w:sz w:val="24"/>
              </w:rPr>
              <w:t>Maître d'œuvre Voirie</w:t>
            </w:r>
            <w:r w:rsidR="008C24E9">
              <w:rPr>
                <w:rFonts w:ascii="Arial" w:hAnsi="Arial" w:cs="Arial"/>
                <w:b/>
                <w:bCs/>
                <w:sz w:val="24"/>
              </w:rPr>
              <w:t xml:space="preserve"> – Technicien travaux</w:t>
            </w:r>
          </w:p>
        </w:tc>
      </w:tr>
      <w:tr w:rsidR="008C24E9" w:rsidRPr="008C24E9" w:rsidTr="00A74508">
        <w:trPr>
          <w:cantSplit/>
          <w:trHeight w:val="705"/>
          <w:jc w:val="center"/>
        </w:trPr>
        <w:tc>
          <w:tcPr>
            <w:tcW w:w="2632" w:type="dxa"/>
            <w:vMerge w:val="restart"/>
            <w:shd w:val="clear" w:color="auto" w:fill="E6E6E6"/>
            <w:vAlign w:val="center"/>
          </w:tcPr>
          <w:p w:rsidR="007D641A" w:rsidRPr="008C24E9" w:rsidRDefault="007D641A" w:rsidP="00732DEE">
            <w:pPr>
              <w:tabs>
                <w:tab w:val="left" w:pos="7800"/>
              </w:tabs>
              <w:jc w:val="center"/>
              <w:rPr>
                <w:rFonts w:ascii="Arial Black" w:hAnsi="Arial Black"/>
                <w:sz w:val="18"/>
                <w:shd w:val="clear" w:color="auto" w:fill="E6E6E6"/>
              </w:rPr>
            </w:pPr>
            <w:r w:rsidRPr="008C24E9">
              <w:rPr>
                <w:rFonts w:ascii="Arial Black" w:hAnsi="Arial Black"/>
                <w:sz w:val="18"/>
                <w:shd w:val="clear" w:color="auto" w:fill="E6E6E6"/>
              </w:rPr>
              <w:t>Cadre statutaire</w:t>
            </w:r>
          </w:p>
        </w:tc>
        <w:tc>
          <w:tcPr>
            <w:tcW w:w="2028" w:type="dxa"/>
            <w:shd w:val="clear" w:color="auto" w:fill="E6E6E6"/>
            <w:vAlign w:val="center"/>
          </w:tcPr>
          <w:p w:rsidR="007D641A" w:rsidRPr="008C24E9" w:rsidRDefault="007D641A" w:rsidP="00732DEE">
            <w:pPr>
              <w:pStyle w:val="Textetableau"/>
              <w:jc w:val="center"/>
            </w:pPr>
            <w:r w:rsidRPr="008C24E9">
              <w:t>Filière</w:t>
            </w:r>
            <w:r w:rsidRPr="008C24E9">
              <w:br/>
            </w:r>
            <w:r w:rsidRPr="008C24E9">
              <w:rPr>
                <w:i/>
                <w:sz w:val="16"/>
              </w:rPr>
              <w:t>2 filières possibles, si missions le permettent</w:t>
            </w:r>
          </w:p>
        </w:tc>
        <w:tc>
          <w:tcPr>
            <w:tcW w:w="2029" w:type="dxa"/>
            <w:shd w:val="clear" w:color="auto" w:fill="E6E6E6"/>
            <w:vAlign w:val="center"/>
          </w:tcPr>
          <w:p w:rsidR="007D641A" w:rsidRPr="008C24E9" w:rsidRDefault="007D641A" w:rsidP="00732DEE">
            <w:pPr>
              <w:pStyle w:val="Textetableau"/>
              <w:jc w:val="center"/>
            </w:pPr>
            <w:r w:rsidRPr="008C24E9">
              <w:t>Catégorie</w:t>
            </w:r>
          </w:p>
        </w:tc>
        <w:tc>
          <w:tcPr>
            <w:tcW w:w="2336" w:type="dxa"/>
            <w:shd w:val="clear" w:color="auto" w:fill="E6E6E6"/>
            <w:vAlign w:val="center"/>
          </w:tcPr>
          <w:p w:rsidR="007D641A" w:rsidRPr="008C24E9" w:rsidRDefault="007D641A" w:rsidP="00732DEE">
            <w:pPr>
              <w:pStyle w:val="Textetableau"/>
              <w:jc w:val="center"/>
            </w:pPr>
            <w:r w:rsidRPr="008C24E9">
              <w:t>Cadre d'emploi</w:t>
            </w:r>
          </w:p>
        </w:tc>
        <w:tc>
          <w:tcPr>
            <w:tcW w:w="1867" w:type="dxa"/>
            <w:shd w:val="clear" w:color="auto" w:fill="E6E6E6"/>
            <w:vAlign w:val="center"/>
          </w:tcPr>
          <w:p w:rsidR="007D641A" w:rsidRPr="008C24E9" w:rsidRDefault="007D641A" w:rsidP="00732DEE">
            <w:pPr>
              <w:pStyle w:val="Textetableau"/>
              <w:jc w:val="center"/>
            </w:pPr>
            <w:r w:rsidRPr="008C24E9">
              <w:t>Niveau de classification du poste</w:t>
            </w:r>
            <w:r w:rsidRPr="008C24E9">
              <w:br/>
              <w:t>(</w:t>
            </w:r>
            <w:r w:rsidRPr="008C24E9">
              <w:rPr>
                <w:i/>
                <w:sz w:val="16"/>
              </w:rPr>
              <w:t>si besoin)</w:t>
            </w:r>
          </w:p>
        </w:tc>
      </w:tr>
      <w:tr w:rsidR="008C24E9" w:rsidRPr="008C24E9" w:rsidTr="00A74508">
        <w:trPr>
          <w:cantSplit/>
          <w:trHeight w:val="494"/>
          <w:jc w:val="center"/>
        </w:trPr>
        <w:tc>
          <w:tcPr>
            <w:tcW w:w="2632" w:type="dxa"/>
            <w:vMerge/>
            <w:shd w:val="clear" w:color="auto" w:fill="E6E6E6"/>
          </w:tcPr>
          <w:p w:rsidR="007D641A" w:rsidRPr="008C24E9" w:rsidRDefault="007D641A" w:rsidP="00732DEE">
            <w:pPr>
              <w:tabs>
                <w:tab w:val="left" w:pos="7800"/>
              </w:tabs>
            </w:pPr>
          </w:p>
        </w:tc>
        <w:tc>
          <w:tcPr>
            <w:tcW w:w="2028" w:type="dxa"/>
            <w:vAlign w:val="center"/>
          </w:tcPr>
          <w:p w:rsidR="007D641A" w:rsidRPr="008C24E9" w:rsidRDefault="00A74508" w:rsidP="00A74508">
            <w:pPr>
              <w:pStyle w:val="Styleliste2MotifTransparenteGris-10"/>
              <w:numPr>
                <w:ilvl w:val="0"/>
                <w:numId w:val="0"/>
              </w:numPr>
              <w:spacing w:before="0"/>
              <w:jc w:val="center"/>
            </w:pPr>
            <w:r w:rsidRPr="008C24E9">
              <w:t>Technique</w:t>
            </w:r>
          </w:p>
        </w:tc>
        <w:tc>
          <w:tcPr>
            <w:tcW w:w="2029" w:type="dxa"/>
            <w:vAlign w:val="center"/>
          </w:tcPr>
          <w:p w:rsidR="007D641A" w:rsidRPr="008C24E9" w:rsidRDefault="00A74508" w:rsidP="00A74508">
            <w:pPr>
              <w:pStyle w:val="Textetableau"/>
              <w:spacing w:line="240" w:lineRule="auto"/>
              <w:jc w:val="center"/>
            </w:pPr>
            <w:r w:rsidRPr="008C24E9">
              <w:t>B</w:t>
            </w:r>
          </w:p>
        </w:tc>
        <w:tc>
          <w:tcPr>
            <w:tcW w:w="2336" w:type="dxa"/>
            <w:vAlign w:val="center"/>
          </w:tcPr>
          <w:p w:rsidR="007D641A" w:rsidRPr="008C24E9" w:rsidRDefault="00A74508" w:rsidP="00A74508">
            <w:pPr>
              <w:pStyle w:val="Textetableau"/>
              <w:spacing w:line="240" w:lineRule="auto"/>
              <w:jc w:val="center"/>
            </w:pPr>
            <w:r w:rsidRPr="008C24E9">
              <w:t>Technicien</w:t>
            </w:r>
          </w:p>
        </w:tc>
        <w:tc>
          <w:tcPr>
            <w:tcW w:w="1867" w:type="dxa"/>
            <w:vAlign w:val="center"/>
          </w:tcPr>
          <w:p w:rsidR="007D641A" w:rsidRPr="008C24E9" w:rsidRDefault="00A74508" w:rsidP="00A74508">
            <w:pPr>
              <w:pStyle w:val="Textetableau"/>
              <w:spacing w:line="240" w:lineRule="auto"/>
              <w:jc w:val="center"/>
            </w:pPr>
            <w:r w:rsidRPr="008C24E9">
              <w:t>Parcours 2</w:t>
            </w:r>
          </w:p>
        </w:tc>
      </w:tr>
      <w:tr w:rsidR="008C24E9" w:rsidRPr="008C24E9" w:rsidTr="00A74508">
        <w:trPr>
          <w:trHeight w:val="375"/>
          <w:jc w:val="center"/>
        </w:trPr>
        <w:tc>
          <w:tcPr>
            <w:tcW w:w="2632" w:type="dxa"/>
            <w:shd w:val="clear" w:color="auto" w:fill="E6E6E6"/>
            <w:vAlign w:val="center"/>
          </w:tcPr>
          <w:p w:rsidR="007D641A" w:rsidRPr="008C24E9" w:rsidRDefault="007D641A" w:rsidP="00732DEE">
            <w:pPr>
              <w:pStyle w:val="Textetableau"/>
            </w:pPr>
            <w:r w:rsidRPr="008C24E9">
              <w:t>Date de mise à jour de la fiche de poste</w:t>
            </w:r>
          </w:p>
        </w:tc>
        <w:tc>
          <w:tcPr>
            <w:tcW w:w="8260" w:type="dxa"/>
            <w:gridSpan w:val="4"/>
            <w:shd w:val="clear" w:color="auto" w:fill="auto"/>
            <w:vAlign w:val="center"/>
          </w:tcPr>
          <w:p w:rsidR="007D641A" w:rsidRPr="008C24E9" w:rsidRDefault="00693208" w:rsidP="00E44AAC">
            <w:pPr>
              <w:pStyle w:val="Textetableau"/>
            </w:pPr>
            <w:r>
              <w:t>23/05/2022</w:t>
            </w:r>
            <w:r w:rsidR="007701C4" w:rsidRPr="008C24E9">
              <w:t xml:space="preserve"> </w:t>
            </w:r>
          </w:p>
        </w:tc>
      </w:tr>
      <w:tr w:rsidR="008C24E9" w:rsidRPr="008C24E9" w:rsidTr="00A74508">
        <w:trPr>
          <w:trHeight w:val="343"/>
          <w:jc w:val="center"/>
        </w:trPr>
        <w:tc>
          <w:tcPr>
            <w:tcW w:w="2632" w:type="dxa"/>
            <w:shd w:val="clear" w:color="auto" w:fill="E6E6E6"/>
            <w:vAlign w:val="center"/>
          </w:tcPr>
          <w:p w:rsidR="007D641A" w:rsidRPr="008C24E9" w:rsidRDefault="007D641A" w:rsidP="007D641A">
            <w:pPr>
              <w:pStyle w:val="Textetableau"/>
            </w:pPr>
            <w:r w:rsidRPr="008C24E9">
              <w:t>N° du poste</w:t>
            </w:r>
          </w:p>
        </w:tc>
        <w:tc>
          <w:tcPr>
            <w:tcW w:w="8260" w:type="dxa"/>
            <w:gridSpan w:val="4"/>
            <w:shd w:val="clear" w:color="auto" w:fill="auto"/>
            <w:vAlign w:val="center"/>
          </w:tcPr>
          <w:p w:rsidR="007D641A" w:rsidRPr="008C24E9" w:rsidRDefault="00731680" w:rsidP="00E44AAC">
            <w:pPr>
              <w:pStyle w:val="Textetableau"/>
            </w:pPr>
            <w:r>
              <w:t>17165</w:t>
            </w:r>
          </w:p>
        </w:tc>
      </w:tr>
    </w:tbl>
    <w:p w:rsidR="00FD258F" w:rsidRPr="008C24E9" w:rsidRDefault="00FD258F">
      <w:pPr>
        <w:rPr>
          <w:b/>
          <w:sz w:val="16"/>
          <w:szCs w:val="16"/>
        </w:rPr>
      </w:pPr>
    </w:p>
    <w:p w:rsidR="007D641A" w:rsidRPr="008C24E9" w:rsidRDefault="007D641A">
      <w:pPr>
        <w:rPr>
          <w:b/>
          <w:sz w:val="16"/>
          <w:szCs w:val="16"/>
        </w:rPr>
      </w:pPr>
    </w:p>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948"/>
        <w:gridCol w:w="1440"/>
        <w:gridCol w:w="5001"/>
      </w:tblGrid>
      <w:tr w:rsidR="008C24E9" w:rsidRPr="008C24E9" w:rsidTr="003957DE">
        <w:tc>
          <w:tcPr>
            <w:tcW w:w="2622" w:type="dxa"/>
            <w:shd w:val="clear" w:color="auto" w:fill="E6E6E6"/>
            <w:vAlign w:val="center"/>
          </w:tcPr>
          <w:p w:rsidR="00FD258F" w:rsidRPr="008C24E9" w:rsidRDefault="00FD258F" w:rsidP="009D41E7">
            <w:pPr>
              <w:pStyle w:val="renvois"/>
            </w:pPr>
            <w:r w:rsidRPr="008C24E9">
              <w:t xml:space="preserve">Direction générale </w:t>
            </w:r>
          </w:p>
        </w:tc>
        <w:tc>
          <w:tcPr>
            <w:tcW w:w="8389" w:type="dxa"/>
            <w:gridSpan w:val="3"/>
            <w:vAlign w:val="center"/>
          </w:tcPr>
          <w:p w:rsidR="00FD258F" w:rsidRPr="008C24E9" w:rsidRDefault="00A74508" w:rsidP="009D41E7">
            <w:pPr>
              <w:pStyle w:val="Textetableau"/>
            </w:pPr>
            <w:r w:rsidRPr="008C24E9">
              <w:t>Pôle Ingénierie et Services Urbains</w:t>
            </w:r>
          </w:p>
        </w:tc>
      </w:tr>
      <w:tr w:rsidR="008C24E9" w:rsidRPr="008C24E9" w:rsidTr="003957DE">
        <w:tc>
          <w:tcPr>
            <w:tcW w:w="2622" w:type="dxa"/>
            <w:vMerge w:val="restart"/>
            <w:shd w:val="clear" w:color="auto" w:fill="E6E6E6"/>
            <w:vAlign w:val="center"/>
          </w:tcPr>
          <w:p w:rsidR="0002188B" w:rsidRPr="008C24E9" w:rsidRDefault="0002188B" w:rsidP="009D41E7">
            <w:pPr>
              <w:pStyle w:val="Textetableau"/>
              <w:rPr>
                <w:b/>
              </w:rPr>
            </w:pPr>
            <w:r w:rsidRPr="008C24E9">
              <w:rPr>
                <w:b/>
              </w:rPr>
              <w:t xml:space="preserve">Direction </w:t>
            </w:r>
          </w:p>
        </w:tc>
        <w:tc>
          <w:tcPr>
            <w:tcW w:w="1948" w:type="dxa"/>
            <w:vMerge w:val="restart"/>
            <w:vAlign w:val="center"/>
          </w:tcPr>
          <w:p w:rsidR="0002188B" w:rsidRPr="008C24E9" w:rsidRDefault="00A74508" w:rsidP="009D41E7">
            <w:pPr>
              <w:pStyle w:val="Textetableau"/>
              <w:rPr>
                <w:szCs w:val="24"/>
              </w:rPr>
            </w:pPr>
            <w:r w:rsidRPr="008C24E9">
              <w:t>De l’Espace public et des Infrastructures</w:t>
            </w:r>
          </w:p>
        </w:tc>
        <w:tc>
          <w:tcPr>
            <w:tcW w:w="1440" w:type="dxa"/>
            <w:shd w:val="clear" w:color="auto" w:fill="E0E0E0"/>
            <w:vAlign w:val="center"/>
          </w:tcPr>
          <w:p w:rsidR="0002188B" w:rsidRPr="008C24E9" w:rsidRDefault="0002188B" w:rsidP="00F137C2">
            <w:pPr>
              <w:pStyle w:val="Textetableau"/>
              <w:spacing w:before="120" w:after="120"/>
              <w:rPr>
                <w:b/>
                <w:szCs w:val="24"/>
              </w:rPr>
            </w:pPr>
            <w:r w:rsidRPr="008C24E9">
              <w:rPr>
                <w:b/>
                <w:szCs w:val="24"/>
              </w:rPr>
              <w:t>Missions</w:t>
            </w:r>
          </w:p>
        </w:tc>
        <w:tc>
          <w:tcPr>
            <w:tcW w:w="5001" w:type="dxa"/>
            <w:vAlign w:val="center"/>
          </w:tcPr>
          <w:p w:rsidR="00A74508" w:rsidRPr="008C24E9" w:rsidRDefault="00A74508" w:rsidP="00A74508">
            <w:pPr>
              <w:pStyle w:val="Default"/>
              <w:rPr>
                <w:color w:val="auto"/>
                <w:sz w:val="18"/>
                <w:szCs w:val="18"/>
              </w:rPr>
            </w:pPr>
            <w:r w:rsidRPr="008C24E9">
              <w:rPr>
                <w:color w:val="auto"/>
                <w:sz w:val="18"/>
                <w:szCs w:val="18"/>
              </w:rPr>
              <w:t>Assurer la conduite d'opérations et/ou la maîtrise d'œuvre d'opérations d'espaces publics (requalification de places publiques, de boulevards,  voirie, réseaux) et d'infrastructures (génie civil, hydraulique, stations d'épuration, bassins tampon, passerelles…) sous maîtrise d'ouvrage principalement de Rennes Métropole. La direction intervient également pour des opérations d'aménagement urbain en ZAC sous maitrise d'ouvrage de la ville de Rennes. La direction est constituée de 4 services :</w:t>
            </w:r>
          </w:p>
          <w:p w:rsidR="00A74508" w:rsidRPr="008C24E9" w:rsidRDefault="00A74508" w:rsidP="00693208">
            <w:pPr>
              <w:pStyle w:val="Commentaire"/>
              <w:numPr>
                <w:ilvl w:val="0"/>
                <w:numId w:val="24"/>
              </w:numPr>
              <w:jc w:val="both"/>
              <w:rPr>
                <w:rFonts w:ascii="Verdana" w:hAnsi="Verdana"/>
                <w:sz w:val="18"/>
                <w:szCs w:val="18"/>
              </w:rPr>
            </w:pPr>
            <w:r w:rsidRPr="008C24E9">
              <w:rPr>
                <w:rFonts w:ascii="Verdana" w:hAnsi="Verdana"/>
                <w:sz w:val="18"/>
                <w:szCs w:val="18"/>
              </w:rPr>
              <w:t>Conduite d'opération (3</w:t>
            </w:r>
            <w:r w:rsidR="00F43561">
              <w:rPr>
                <w:rFonts w:ascii="Verdana" w:hAnsi="Verdana"/>
                <w:sz w:val="18"/>
                <w:szCs w:val="18"/>
              </w:rPr>
              <w:t>6</w:t>
            </w:r>
            <w:r w:rsidRPr="008C24E9">
              <w:rPr>
                <w:rFonts w:ascii="Verdana" w:hAnsi="Verdana"/>
                <w:sz w:val="18"/>
                <w:szCs w:val="18"/>
              </w:rPr>
              <w:t xml:space="preserve"> agents)</w:t>
            </w:r>
          </w:p>
          <w:p w:rsidR="00A74508" w:rsidRPr="008C24E9" w:rsidRDefault="00693208" w:rsidP="00693208">
            <w:pPr>
              <w:pStyle w:val="Commentaire"/>
              <w:numPr>
                <w:ilvl w:val="0"/>
                <w:numId w:val="24"/>
              </w:numPr>
              <w:jc w:val="both"/>
              <w:rPr>
                <w:rFonts w:ascii="Verdana" w:hAnsi="Verdana"/>
                <w:sz w:val="18"/>
                <w:szCs w:val="18"/>
              </w:rPr>
            </w:pPr>
            <w:r>
              <w:rPr>
                <w:rFonts w:ascii="Verdana" w:hAnsi="Verdana"/>
                <w:sz w:val="18"/>
                <w:szCs w:val="18"/>
              </w:rPr>
              <w:t>Maîtrise d'œuvre (46</w:t>
            </w:r>
            <w:r w:rsidR="00A74508" w:rsidRPr="008C24E9">
              <w:rPr>
                <w:rFonts w:ascii="Verdana" w:hAnsi="Verdana"/>
                <w:sz w:val="18"/>
                <w:szCs w:val="18"/>
              </w:rPr>
              <w:t xml:space="preserve"> agents)</w:t>
            </w:r>
          </w:p>
          <w:p w:rsidR="00A74508" w:rsidRPr="008C24E9" w:rsidRDefault="00A74508" w:rsidP="00693208">
            <w:pPr>
              <w:pStyle w:val="Commentaire"/>
              <w:numPr>
                <w:ilvl w:val="0"/>
                <w:numId w:val="24"/>
              </w:numPr>
              <w:jc w:val="both"/>
              <w:rPr>
                <w:rFonts w:ascii="Verdana" w:hAnsi="Verdana"/>
                <w:sz w:val="18"/>
                <w:szCs w:val="18"/>
              </w:rPr>
            </w:pPr>
            <w:r w:rsidRPr="008C24E9">
              <w:rPr>
                <w:rFonts w:ascii="Verdana" w:hAnsi="Verdana"/>
                <w:sz w:val="18"/>
                <w:szCs w:val="18"/>
              </w:rPr>
              <w:t>Marchés publics (16 agents)</w:t>
            </w:r>
          </w:p>
          <w:p w:rsidR="0002188B" w:rsidRPr="008C24E9" w:rsidRDefault="00A74508" w:rsidP="00693208">
            <w:pPr>
              <w:pStyle w:val="Textetableau"/>
              <w:numPr>
                <w:ilvl w:val="0"/>
                <w:numId w:val="24"/>
              </w:numPr>
              <w:rPr>
                <w:szCs w:val="24"/>
              </w:rPr>
            </w:pPr>
            <w:r w:rsidRPr="008C24E9">
              <w:rPr>
                <w:szCs w:val="18"/>
              </w:rPr>
              <w:t>Études hydrauliques (schéma directeur et études pré-opérationnelles dans le domaine des eaux usées, des eaux pluviales et des inondations) (</w:t>
            </w:r>
            <w:r w:rsidR="00693208">
              <w:rPr>
                <w:szCs w:val="18"/>
              </w:rPr>
              <w:t>7</w:t>
            </w:r>
            <w:r w:rsidRPr="008C24E9">
              <w:rPr>
                <w:szCs w:val="18"/>
              </w:rPr>
              <w:t xml:space="preserve"> agents)</w:t>
            </w:r>
          </w:p>
        </w:tc>
      </w:tr>
      <w:tr w:rsidR="008C24E9" w:rsidRPr="008C24E9" w:rsidTr="003957DE">
        <w:trPr>
          <w:trHeight w:val="285"/>
        </w:trPr>
        <w:tc>
          <w:tcPr>
            <w:tcW w:w="2622" w:type="dxa"/>
            <w:vMerge/>
            <w:shd w:val="clear" w:color="auto" w:fill="E6E6E6"/>
            <w:vAlign w:val="center"/>
          </w:tcPr>
          <w:p w:rsidR="0002188B" w:rsidRPr="008C24E9" w:rsidRDefault="0002188B" w:rsidP="009D41E7">
            <w:pPr>
              <w:pStyle w:val="Textetableau"/>
            </w:pPr>
          </w:p>
        </w:tc>
        <w:tc>
          <w:tcPr>
            <w:tcW w:w="1948" w:type="dxa"/>
            <w:vMerge/>
          </w:tcPr>
          <w:p w:rsidR="0002188B" w:rsidRPr="008C24E9" w:rsidRDefault="0002188B" w:rsidP="009D41E7">
            <w:pPr>
              <w:pStyle w:val="Textetableau"/>
            </w:pPr>
          </w:p>
        </w:tc>
        <w:tc>
          <w:tcPr>
            <w:tcW w:w="1440" w:type="dxa"/>
            <w:shd w:val="clear" w:color="auto" w:fill="E0E0E0"/>
            <w:vAlign w:val="center"/>
          </w:tcPr>
          <w:p w:rsidR="0002188B" w:rsidRPr="008C24E9" w:rsidRDefault="0002188B" w:rsidP="00F137C2">
            <w:pPr>
              <w:pStyle w:val="Textetableau"/>
              <w:spacing w:before="120" w:after="120"/>
              <w:rPr>
                <w:b/>
              </w:rPr>
            </w:pPr>
            <w:r w:rsidRPr="008C24E9">
              <w:rPr>
                <w:b/>
              </w:rPr>
              <w:t>Effectif</w:t>
            </w:r>
          </w:p>
        </w:tc>
        <w:tc>
          <w:tcPr>
            <w:tcW w:w="5001" w:type="dxa"/>
          </w:tcPr>
          <w:p w:rsidR="0002188B" w:rsidRPr="008C24E9" w:rsidRDefault="00A74508" w:rsidP="009D41E7">
            <w:pPr>
              <w:pStyle w:val="Textetableau"/>
            </w:pPr>
            <w:r w:rsidRPr="008C24E9">
              <w:t>11</w:t>
            </w:r>
            <w:r w:rsidR="00693208">
              <w:t>1</w:t>
            </w:r>
          </w:p>
        </w:tc>
      </w:tr>
      <w:tr w:rsidR="008C24E9" w:rsidRPr="008C24E9" w:rsidTr="003957DE">
        <w:trPr>
          <w:trHeight w:val="285"/>
        </w:trPr>
        <w:tc>
          <w:tcPr>
            <w:tcW w:w="2622" w:type="dxa"/>
            <w:vMerge w:val="restart"/>
            <w:shd w:val="clear" w:color="auto" w:fill="E6E6E6"/>
            <w:vAlign w:val="center"/>
          </w:tcPr>
          <w:p w:rsidR="0002188B" w:rsidRPr="008C24E9" w:rsidRDefault="0002188B" w:rsidP="009D41E7">
            <w:pPr>
              <w:pStyle w:val="Textetableau"/>
              <w:rPr>
                <w:b/>
              </w:rPr>
            </w:pPr>
            <w:r w:rsidRPr="008C24E9">
              <w:rPr>
                <w:b/>
              </w:rPr>
              <w:t>Service</w:t>
            </w:r>
          </w:p>
        </w:tc>
        <w:tc>
          <w:tcPr>
            <w:tcW w:w="1948" w:type="dxa"/>
            <w:vMerge w:val="restart"/>
            <w:shd w:val="clear" w:color="auto" w:fill="auto"/>
            <w:vAlign w:val="center"/>
          </w:tcPr>
          <w:p w:rsidR="0002188B" w:rsidRPr="008C24E9" w:rsidRDefault="00A74508" w:rsidP="009D41E7">
            <w:pPr>
              <w:pStyle w:val="Textetableau"/>
            </w:pPr>
            <w:r w:rsidRPr="008C24E9">
              <w:t xml:space="preserve">Maîtrise d'œuvre </w:t>
            </w:r>
          </w:p>
        </w:tc>
        <w:tc>
          <w:tcPr>
            <w:tcW w:w="1440" w:type="dxa"/>
            <w:shd w:val="clear" w:color="auto" w:fill="E0E0E0"/>
            <w:vAlign w:val="center"/>
          </w:tcPr>
          <w:p w:rsidR="0002188B" w:rsidRPr="008C24E9" w:rsidRDefault="0002188B" w:rsidP="00F137C2">
            <w:pPr>
              <w:pStyle w:val="Textetableau"/>
              <w:spacing w:before="120" w:after="120"/>
              <w:rPr>
                <w:b/>
              </w:rPr>
            </w:pPr>
            <w:r w:rsidRPr="008C24E9">
              <w:rPr>
                <w:b/>
              </w:rPr>
              <w:t>Missions</w:t>
            </w:r>
          </w:p>
        </w:tc>
        <w:tc>
          <w:tcPr>
            <w:tcW w:w="5001" w:type="dxa"/>
            <w:shd w:val="clear" w:color="auto" w:fill="auto"/>
            <w:vAlign w:val="center"/>
          </w:tcPr>
          <w:p w:rsidR="00A74508" w:rsidRPr="008C24E9" w:rsidRDefault="00A74508" w:rsidP="00A74508">
            <w:pPr>
              <w:rPr>
                <w:noProof/>
                <w:sz w:val="18"/>
                <w:szCs w:val="18"/>
              </w:rPr>
            </w:pPr>
            <w:r w:rsidRPr="008C24E9">
              <w:rPr>
                <w:noProof/>
                <w:sz w:val="18"/>
                <w:szCs w:val="18"/>
              </w:rPr>
              <w:t xml:space="preserve">Le service de la Maîtrise d'œuvre, composé de </w:t>
            </w:r>
            <w:r w:rsidR="00693208">
              <w:rPr>
                <w:noProof/>
                <w:sz w:val="18"/>
                <w:szCs w:val="18"/>
              </w:rPr>
              <w:t>5</w:t>
            </w:r>
            <w:r w:rsidRPr="008C24E9">
              <w:rPr>
                <w:noProof/>
                <w:sz w:val="18"/>
                <w:szCs w:val="18"/>
              </w:rPr>
              <w:t xml:space="preserve"> unités métiers (Assainissement/eau Potable/Réseau de chaleur, Voirie, Eclairage Public et Signalisation lumineuse, Coordination et Paysage), est dédié aux missions d'ingénierie (AMO, OPC, Moe) relevant de l'aménagement urbain à caractère monodisciplinaire ou pluridisciplinaire, à assurer pour le compte des services de maîtrise d'ouvrage. </w:t>
            </w:r>
          </w:p>
          <w:p w:rsidR="00A74508" w:rsidRPr="008C24E9" w:rsidRDefault="00A74508" w:rsidP="00A74508">
            <w:pPr>
              <w:rPr>
                <w:noProof/>
                <w:sz w:val="18"/>
                <w:szCs w:val="18"/>
              </w:rPr>
            </w:pPr>
            <w:r w:rsidRPr="008C24E9">
              <w:rPr>
                <w:noProof/>
                <w:sz w:val="18"/>
                <w:szCs w:val="18"/>
              </w:rPr>
              <w:lastRenderedPageBreak/>
              <w:t>Ces missions sont exercées en priorité pour le service de la Conduite d'opérations de la DEI, mais sans exclure d'autres services externes à la DEI ou d'autres partenaires extérieurs (SEM, …).</w:t>
            </w:r>
          </w:p>
          <w:p w:rsidR="00A74508" w:rsidRPr="008C24E9" w:rsidRDefault="00A74508" w:rsidP="00A74508">
            <w:pPr>
              <w:rPr>
                <w:noProof/>
                <w:sz w:val="18"/>
                <w:szCs w:val="18"/>
              </w:rPr>
            </w:pPr>
            <w:r w:rsidRPr="008C24E9">
              <w:rPr>
                <w:noProof/>
                <w:sz w:val="18"/>
                <w:szCs w:val="18"/>
              </w:rPr>
              <w:t>Quant à l'activité assainissement, elle inclut la prospective dans le domaine des techniques alternatives eaux pluviales.</w:t>
            </w:r>
          </w:p>
          <w:p w:rsidR="00F2550A" w:rsidRPr="008C24E9" w:rsidRDefault="00F2550A" w:rsidP="00F2550A">
            <w:pPr>
              <w:rPr>
                <w:noProof/>
                <w:sz w:val="18"/>
              </w:rPr>
            </w:pPr>
            <w:r w:rsidRPr="008C24E9">
              <w:rPr>
                <w:b/>
                <w:noProof/>
                <w:sz w:val="18"/>
                <w:u w:val="single"/>
              </w:rPr>
              <w:t>Missions de l’unité voirie</w:t>
            </w:r>
            <w:r w:rsidRPr="008C24E9">
              <w:rPr>
                <w:noProof/>
                <w:sz w:val="18"/>
              </w:rPr>
              <w:t xml:space="preserve"> :</w:t>
            </w:r>
          </w:p>
          <w:p w:rsidR="00A74508" w:rsidRPr="008C24E9" w:rsidRDefault="00F2550A" w:rsidP="00F2550A">
            <w:pPr>
              <w:pStyle w:val="Textetableau"/>
            </w:pPr>
            <w:r w:rsidRPr="008C24E9">
              <w:rPr>
                <w:noProof/>
              </w:rPr>
              <w:t>Assurer des missions AMO, maîtrise d’œuvre et OPC (hors unité coordination) sur commande pour le compte de la maîtrise d’ouvrage sur des opérations relevant de l’aménagement des espaces publics (Diffus ou ZAC) à caractère pluridisciplinaire.</w:t>
            </w:r>
            <w:r w:rsidRPr="008C24E9">
              <w:rPr>
                <w:noProof/>
                <w:sz w:val="16"/>
                <w:szCs w:val="18"/>
              </w:rPr>
              <w:t xml:space="preserve"> </w:t>
            </w:r>
          </w:p>
        </w:tc>
      </w:tr>
      <w:tr w:rsidR="008C24E9" w:rsidRPr="008C24E9" w:rsidTr="003957DE">
        <w:trPr>
          <w:trHeight w:val="285"/>
        </w:trPr>
        <w:tc>
          <w:tcPr>
            <w:tcW w:w="2622" w:type="dxa"/>
            <w:vMerge/>
            <w:shd w:val="clear" w:color="auto" w:fill="E6E6E6"/>
            <w:vAlign w:val="center"/>
          </w:tcPr>
          <w:p w:rsidR="0002188B" w:rsidRPr="008C24E9" w:rsidRDefault="0002188B" w:rsidP="009D41E7">
            <w:pPr>
              <w:pStyle w:val="Textetableau"/>
            </w:pPr>
          </w:p>
        </w:tc>
        <w:tc>
          <w:tcPr>
            <w:tcW w:w="1948" w:type="dxa"/>
            <w:vMerge/>
          </w:tcPr>
          <w:p w:rsidR="0002188B" w:rsidRPr="008C24E9" w:rsidRDefault="0002188B" w:rsidP="009D41E7">
            <w:pPr>
              <w:pStyle w:val="Textetableau"/>
            </w:pPr>
          </w:p>
        </w:tc>
        <w:tc>
          <w:tcPr>
            <w:tcW w:w="1440" w:type="dxa"/>
            <w:shd w:val="clear" w:color="auto" w:fill="E0E0E0"/>
            <w:vAlign w:val="center"/>
          </w:tcPr>
          <w:p w:rsidR="0002188B" w:rsidRPr="008C24E9" w:rsidRDefault="0002188B" w:rsidP="00F137C2">
            <w:pPr>
              <w:pStyle w:val="Textetableau"/>
              <w:spacing w:before="120" w:after="120"/>
              <w:rPr>
                <w:b/>
              </w:rPr>
            </w:pPr>
            <w:r w:rsidRPr="008C24E9">
              <w:rPr>
                <w:b/>
              </w:rPr>
              <w:t>Effectif</w:t>
            </w:r>
          </w:p>
        </w:tc>
        <w:tc>
          <w:tcPr>
            <w:tcW w:w="5001" w:type="dxa"/>
          </w:tcPr>
          <w:p w:rsidR="0002188B" w:rsidRPr="008C24E9" w:rsidRDefault="00693208" w:rsidP="009D41E7">
            <w:pPr>
              <w:pStyle w:val="Textetableau"/>
            </w:pPr>
            <w:r>
              <w:t>46</w:t>
            </w:r>
          </w:p>
        </w:tc>
      </w:tr>
      <w:tr w:rsidR="008C24E9" w:rsidRPr="008C24E9" w:rsidTr="003957DE">
        <w:tc>
          <w:tcPr>
            <w:tcW w:w="2622" w:type="dxa"/>
            <w:shd w:val="clear" w:color="auto" w:fill="E6E6E6"/>
            <w:vAlign w:val="center"/>
          </w:tcPr>
          <w:p w:rsidR="00FD258F" w:rsidRPr="008C24E9" w:rsidRDefault="00FD258F" w:rsidP="009D41E7">
            <w:pPr>
              <w:pStyle w:val="Textetableau"/>
            </w:pPr>
            <w:r w:rsidRPr="008C24E9">
              <w:t xml:space="preserve">Agent </w:t>
            </w:r>
            <w:r w:rsidR="0094511F" w:rsidRPr="008C24E9">
              <w:t>: nom, prénom et matricule</w:t>
            </w:r>
          </w:p>
          <w:p w:rsidR="00FD258F" w:rsidRPr="008C24E9" w:rsidRDefault="00FD258F" w:rsidP="009D41E7">
            <w:pPr>
              <w:pStyle w:val="Textetableau"/>
              <w:rPr>
                <w:i/>
                <w:sz w:val="16"/>
              </w:rPr>
            </w:pPr>
            <w:r w:rsidRPr="008C24E9">
              <w:rPr>
                <w:i/>
                <w:sz w:val="16"/>
              </w:rPr>
              <w:t>pour les recrutements</w:t>
            </w:r>
            <w:r w:rsidR="0002188B" w:rsidRPr="008C24E9">
              <w:rPr>
                <w:i/>
                <w:sz w:val="16"/>
              </w:rPr>
              <w:t xml:space="preserve"> seulement</w:t>
            </w:r>
          </w:p>
        </w:tc>
        <w:tc>
          <w:tcPr>
            <w:tcW w:w="8389" w:type="dxa"/>
            <w:gridSpan w:val="3"/>
            <w:vAlign w:val="center"/>
          </w:tcPr>
          <w:p w:rsidR="00FD258F" w:rsidRPr="008C24E9" w:rsidRDefault="00FD258F" w:rsidP="009D41E7">
            <w:pPr>
              <w:pStyle w:val="Textetableau"/>
              <w:rPr>
                <w:szCs w:val="24"/>
              </w:rPr>
            </w:pPr>
          </w:p>
        </w:tc>
      </w:tr>
    </w:tbl>
    <w:p w:rsidR="00FD258F" w:rsidRPr="008C24E9" w:rsidRDefault="00FD258F"/>
    <w:p w:rsidR="00FD258F" w:rsidRPr="008C24E9" w:rsidRDefault="00FD258F">
      <w:pPr>
        <w:pStyle w:val="Commentaire"/>
        <w:rPr>
          <w:szCs w:val="24"/>
        </w:rPr>
      </w:pP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8353"/>
      </w:tblGrid>
      <w:tr w:rsidR="008C24E9" w:rsidRPr="008C24E9" w:rsidTr="009729D7">
        <w:trPr>
          <w:cantSplit/>
        </w:trPr>
        <w:tc>
          <w:tcPr>
            <w:tcW w:w="2632" w:type="dxa"/>
            <w:vMerge w:val="restart"/>
            <w:shd w:val="clear" w:color="auto" w:fill="E6E6E6"/>
            <w:vAlign w:val="center"/>
          </w:tcPr>
          <w:p w:rsidR="00FD258F" w:rsidRPr="008C24E9" w:rsidRDefault="00FD258F" w:rsidP="007419BE">
            <w:pPr>
              <w:tabs>
                <w:tab w:val="left" w:pos="7800"/>
              </w:tabs>
              <w:jc w:val="center"/>
            </w:pPr>
            <w:r w:rsidRPr="008C24E9">
              <w:rPr>
                <w:rFonts w:ascii="Arial Black" w:hAnsi="Arial Black"/>
                <w:sz w:val="18"/>
                <w:shd w:val="clear" w:color="auto" w:fill="E6E6E6"/>
              </w:rPr>
              <w:t>Situation hiérarchique</w:t>
            </w:r>
            <w:r w:rsidRPr="008C24E9">
              <w:rPr>
                <w:b/>
                <w:bCs/>
              </w:rPr>
              <w:t xml:space="preserve"> </w:t>
            </w:r>
          </w:p>
        </w:tc>
        <w:tc>
          <w:tcPr>
            <w:tcW w:w="8353" w:type="dxa"/>
            <w:shd w:val="clear" w:color="auto" w:fill="E6E6E6"/>
          </w:tcPr>
          <w:p w:rsidR="00FD258F" w:rsidRPr="008C24E9" w:rsidRDefault="00FD258F" w:rsidP="007419BE">
            <w:pPr>
              <w:pStyle w:val="Textetableau"/>
            </w:pPr>
            <w:r w:rsidRPr="008C24E9">
              <w:t xml:space="preserve">Fonction de son responsable hiérarchique direct (n+1) </w:t>
            </w:r>
          </w:p>
        </w:tc>
      </w:tr>
      <w:tr w:rsidR="008C24E9" w:rsidRPr="008C24E9" w:rsidTr="009729D7">
        <w:trPr>
          <w:cantSplit/>
        </w:trPr>
        <w:tc>
          <w:tcPr>
            <w:tcW w:w="2632" w:type="dxa"/>
            <w:vMerge/>
            <w:shd w:val="clear" w:color="auto" w:fill="E6E6E6"/>
          </w:tcPr>
          <w:p w:rsidR="00FD258F" w:rsidRPr="008C24E9" w:rsidRDefault="00FD258F"/>
        </w:tc>
        <w:tc>
          <w:tcPr>
            <w:tcW w:w="8353" w:type="dxa"/>
            <w:tcBorders>
              <w:bottom w:val="single" w:sz="4" w:space="0" w:color="auto"/>
            </w:tcBorders>
          </w:tcPr>
          <w:p w:rsidR="00FD258F" w:rsidRPr="008C24E9" w:rsidRDefault="00A74508" w:rsidP="00DF547B">
            <w:pPr>
              <w:pStyle w:val="Textetableau"/>
            </w:pPr>
            <w:r w:rsidRPr="008C24E9">
              <w:t xml:space="preserve">Responsable de l’unité </w:t>
            </w:r>
            <w:r w:rsidR="00DF547B" w:rsidRPr="008C24E9">
              <w:t>Voirie</w:t>
            </w:r>
          </w:p>
        </w:tc>
      </w:tr>
      <w:tr w:rsidR="008C24E9" w:rsidRPr="008C24E9" w:rsidTr="009729D7">
        <w:trPr>
          <w:cantSplit/>
        </w:trPr>
        <w:tc>
          <w:tcPr>
            <w:tcW w:w="2632" w:type="dxa"/>
            <w:vMerge/>
            <w:shd w:val="clear" w:color="auto" w:fill="E6E6E6"/>
          </w:tcPr>
          <w:p w:rsidR="00FD258F" w:rsidRPr="008C24E9" w:rsidRDefault="00FD258F"/>
        </w:tc>
        <w:tc>
          <w:tcPr>
            <w:tcW w:w="8353" w:type="dxa"/>
            <w:shd w:val="clear" w:color="auto" w:fill="E6E6E6"/>
          </w:tcPr>
          <w:p w:rsidR="00FD258F" w:rsidRPr="008C24E9" w:rsidRDefault="00FD258F" w:rsidP="007419BE">
            <w:pPr>
              <w:pStyle w:val="Textetableau"/>
            </w:pPr>
            <w:r w:rsidRPr="008C24E9">
              <w:t>Nombre d'agents sous sa responsabilité</w:t>
            </w:r>
          </w:p>
        </w:tc>
      </w:tr>
      <w:tr w:rsidR="008C24E9" w:rsidRPr="008C24E9" w:rsidTr="009729D7">
        <w:trPr>
          <w:cantSplit/>
        </w:trPr>
        <w:tc>
          <w:tcPr>
            <w:tcW w:w="2632" w:type="dxa"/>
            <w:vMerge/>
            <w:shd w:val="clear" w:color="auto" w:fill="E6E6E6"/>
          </w:tcPr>
          <w:p w:rsidR="00FD258F" w:rsidRPr="008C24E9" w:rsidRDefault="00FD258F"/>
        </w:tc>
        <w:tc>
          <w:tcPr>
            <w:tcW w:w="8353" w:type="dxa"/>
            <w:tcBorders>
              <w:bottom w:val="single" w:sz="4" w:space="0" w:color="auto"/>
            </w:tcBorders>
          </w:tcPr>
          <w:p w:rsidR="00FD258F" w:rsidRPr="008C24E9" w:rsidRDefault="00164E7D" w:rsidP="007419BE">
            <w:pPr>
              <w:pStyle w:val="Textetableau"/>
            </w:pPr>
            <w:r w:rsidRPr="008C24E9">
              <w:t>/</w:t>
            </w:r>
          </w:p>
        </w:tc>
      </w:tr>
      <w:tr w:rsidR="008C24E9" w:rsidRPr="008C24E9" w:rsidTr="009729D7">
        <w:trPr>
          <w:cantSplit/>
        </w:trPr>
        <w:tc>
          <w:tcPr>
            <w:tcW w:w="2632" w:type="dxa"/>
            <w:vMerge/>
            <w:shd w:val="clear" w:color="auto" w:fill="E6E6E6"/>
          </w:tcPr>
          <w:p w:rsidR="00FD258F" w:rsidRPr="008C24E9" w:rsidRDefault="00FD258F"/>
        </w:tc>
        <w:tc>
          <w:tcPr>
            <w:tcW w:w="8353" w:type="dxa"/>
            <w:shd w:val="clear" w:color="auto" w:fill="E6E6E6"/>
          </w:tcPr>
          <w:p w:rsidR="00FD258F" w:rsidRPr="008C24E9" w:rsidRDefault="00FD258F" w:rsidP="007419BE">
            <w:pPr>
              <w:pStyle w:val="Textetableau"/>
            </w:pPr>
            <w:r w:rsidRPr="008C24E9">
              <w:t xml:space="preserve">Nombre d'agents encadrés directement par lui (n-1) </w:t>
            </w:r>
          </w:p>
        </w:tc>
      </w:tr>
      <w:tr w:rsidR="008C24E9" w:rsidRPr="008C24E9" w:rsidTr="009729D7">
        <w:trPr>
          <w:cantSplit/>
        </w:trPr>
        <w:tc>
          <w:tcPr>
            <w:tcW w:w="2632" w:type="dxa"/>
            <w:vMerge/>
            <w:shd w:val="clear" w:color="auto" w:fill="E6E6E6"/>
          </w:tcPr>
          <w:p w:rsidR="00FD258F" w:rsidRPr="008C24E9" w:rsidRDefault="00FD258F"/>
        </w:tc>
        <w:tc>
          <w:tcPr>
            <w:tcW w:w="8353" w:type="dxa"/>
          </w:tcPr>
          <w:p w:rsidR="00FD258F" w:rsidRPr="008C24E9" w:rsidRDefault="00164E7D" w:rsidP="007419BE">
            <w:pPr>
              <w:pStyle w:val="Textetableau"/>
            </w:pPr>
            <w:r w:rsidRPr="008C24E9">
              <w:t>/</w:t>
            </w:r>
          </w:p>
        </w:tc>
      </w:tr>
    </w:tbl>
    <w:p w:rsidR="00FD258F" w:rsidRPr="008C24E9" w:rsidRDefault="00FD258F"/>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8379"/>
      </w:tblGrid>
      <w:tr w:rsidR="008C24E9" w:rsidRPr="008C24E9" w:rsidTr="00232044">
        <w:trPr>
          <w:cantSplit/>
          <w:trHeight w:val="135"/>
        </w:trPr>
        <w:tc>
          <w:tcPr>
            <w:tcW w:w="2632" w:type="dxa"/>
            <w:vMerge w:val="restart"/>
            <w:shd w:val="clear" w:color="auto" w:fill="E6E6E6"/>
            <w:vAlign w:val="center"/>
          </w:tcPr>
          <w:p w:rsidR="00FD258F" w:rsidRPr="008C24E9" w:rsidRDefault="00FD258F" w:rsidP="007419BE">
            <w:pPr>
              <w:tabs>
                <w:tab w:val="left" w:pos="7800"/>
              </w:tabs>
              <w:jc w:val="center"/>
            </w:pPr>
            <w:r w:rsidRPr="008C24E9">
              <w:rPr>
                <w:rFonts w:ascii="Arial Black" w:hAnsi="Arial Black"/>
                <w:sz w:val="18"/>
                <w:shd w:val="clear" w:color="auto" w:fill="E6E6E6"/>
              </w:rPr>
              <w:t>Relations fonctionnelles internes et externes de l'agent</w:t>
            </w:r>
          </w:p>
        </w:tc>
        <w:tc>
          <w:tcPr>
            <w:tcW w:w="8379" w:type="dxa"/>
            <w:shd w:val="clear" w:color="auto" w:fill="E6E6E6"/>
          </w:tcPr>
          <w:p w:rsidR="00FD258F" w:rsidRPr="008C24E9" w:rsidRDefault="00FD258F" w:rsidP="007419BE">
            <w:pPr>
              <w:pStyle w:val="Textetableau"/>
            </w:pPr>
            <w:r w:rsidRPr="008C24E9">
              <w:t>Au sein de sa Direction</w:t>
            </w:r>
          </w:p>
        </w:tc>
      </w:tr>
      <w:tr w:rsidR="008C24E9" w:rsidRPr="008C24E9" w:rsidTr="00232044">
        <w:trPr>
          <w:cantSplit/>
        </w:trPr>
        <w:tc>
          <w:tcPr>
            <w:tcW w:w="2632" w:type="dxa"/>
            <w:vMerge/>
            <w:shd w:val="clear" w:color="auto" w:fill="E6E6E6"/>
          </w:tcPr>
          <w:p w:rsidR="00FD258F" w:rsidRPr="008C24E9" w:rsidRDefault="00FD258F"/>
        </w:tc>
        <w:tc>
          <w:tcPr>
            <w:tcW w:w="8379" w:type="dxa"/>
            <w:tcBorders>
              <w:bottom w:val="single" w:sz="4" w:space="0" w:color="auto"/>
            </w:tcBorders>
          </w:tcPr>
          <w:p w:rsidR="00FD258F" w:rsidRPr="008C24E9" w:rsidRDefault="00A74508" w:rsidP="007419BE">
            <w:pPr>
              <w:pStyle w:val="Textetableau"/>
            </w:pPr>
            <w:r w:rsidRPr="008C24E9">
              <w:rPr>
                <w:noProof/>
              </w:rPr>
              <w:t>Les agents de la DEI MOE, DEI COP, DEI Marchés</w:t>
            </w:r>
          </w:p>
        </w:tc>
      </w:tr>
      <w:tr w:rsidR="008C24E9" w:rsidRPr="008C24E9" w:rsidTr="00232044">
        <w:trPr>
          <w:cantSplit/>
        </w:trPr>
        <w:tc>
          <w:tcPr>
            <w:tcW w:w="2632" w:type="dxa"/>
            <w:vMerge/>
            <w:shd w:val="clear" w:color="auto" w:fill="E6E6E6"/>
          </w:tcPr>
          <w:p w:rsidR="00FD258F" w:rsidRPr="008C24E9" w:rsidRDefault="00FD258F"/>
        </w:tc>
        <w:tc>
          <w:tcPr>
            <w:tcW w:w="8379" w:type="dxa"/>
            <w:shd w:val="clear" w:color="auto" w:fill="E6E6E6"/>
          </w:tcPr>
          <w:p w:rsidR="00FD258F" w:rsidRPr="008C24E9" w:rsidRDefault="00643F11" w:rsidP="007419BE">
            <w:pPr>
              <w:pStyle w:val="Textetableau"/>
            </w:pPr>
            <w:r w:rsidRPr="008C24E9">
              <w:t>Au sein de la Ville, du CCAS et de Rennes Métropole</w:t>
            </w:r>
          </w:p>
        </w:tc>
      </w:tr>
      <w:tr w:rsidR="008C24E9" w:rsidRPr="008C24E9" w:rsidTr="00232044">
        <w:trPr>
          <w:cantSplit/>
        </w:trPr>
        <w:tc>
          <w:tcPr>
            <w:tcW w:w="2632" w:type="dxa"/>
            <w:vMerge/>
            <w:shd w:val="clear" w:color="auto" w:fill="E6E6E6"/>
          </w:tcPr>
          <w:p w:rsidR="00FD258F" w:rsidRPr="008C24E9" w:rsidRDefault="00FD258F"/>
        </w:tc>
        <w:tc>
          <w:tcPr>
            <w:tcW w:w="8379" w:type="dxa"/>
            <w:tcBorders>
              <w:bottom w:val="single" w:sz="4" w:space="0" w:color="auto"/>
            </w:tcBorders>
          </w:tcPr>
          <w:p w:rsidR="00FD258F" w:rsidRPr="008C24E9" w:rsidRDefault="00A74508" w:rsidP="00693208">
            <w:pPr>
              <w:pStyle w:val="Textetableau"/>
            </w:pPr>
            <w:r w:rsidRPr="008C24E9">
              <w:rPr>
                <w:noProof/>
              </w:rPr>
              <w:t>PISU, DEI, DV, DA, SIG, DJardins et Biodiversité, DP</w:t>
            </w:r>
            <w:r w:rsidR="00AC50E6" w:rsidRPr="008C24E9">
              <w:rPr>
                <w:noProof/>
              </w:rPr>
              <w:t>EP</w:t>
            </w:r>
            <w:r w:rsidR="00693208">
              <w:rPr>
                <w:noProof/>
              </w:rPr>
              <w:t xml:space="preserve">, </w:t>
            </w:r>
            <w:r w:rsidRPr="008C24E9">
              <w:rPr>
                <w:noProof/>
              </w:rPr>
              <w:t>SMU, DAUH, Environnements (les plus fréquents) liste non exhaustive</w:t>
            </w:r>
          </w:p>
        </w:tc>
      </w:tr>
      <w:tr w:rsidR="008C24E9" w:rsidRPr="008C24E9" w:rsidTr="00232044">
        <w:trPr>
          <w:cantSplit/>
        </w:trPr>
        <w:tc>
          <w:tcPr>
            <w:tcW w:w="2632" w:type="dxa"/>
            <w:vMerge/>
            <w:shd w:val="clear" w:color="auto" w:fill="E6E6E6"/>
          </w:tcPr>
          <w:p w:rsidR="00FD258F" w:rsidRPr="008C24E9" w:rsidRDefault="00FD258F"/>
        </w:tc>
        <w:tc>
          <w:tcPr>
            <w:tcW w:w="8379" w:type="dxa"/>
            <w:shd w:val="clear" w:color="auto" w:fill="E6E6E6"/>
          </w:tcPr>
          <w:p w:rsidR="00FD258F" w:rsidRPr="008C24E9" w:rsidRDefault="00FD258F" w:rsidP="007419BE">
            <w:pPr>
              <w:pStyle w:val="Textetableau"/>
            </w:pPr>
            <w:r w:rsidRPr="008C24E9">
              <w:t>Avec les élus</w:t>
            </w:r>
          </w:p>
        </w:tc>
      </w:tr>
      <w:tr w:rsidR="008C24E9" w:rsidRPr="008C24E9" w:rsidTr="00232044">
        <w:trPr>
          <w:cantSplit/>
        </w:trPr>
        <w:tc>
          <w:tcPr>
            <w:tcW w:w="2632" w:type="dxa"/>
            <w:vMerge/>
            <w:shd w:val="clear" w:color="auto" w:fill="E6E6E6"/>
          </w:tcPr>
          <w:p w:rsidR="00FD258F" w:rsidRPr="008C24E9" w:rsidRDefault="00FD258F"/>
        </w:tc>
        <w:tc>
          <w:tcPr>
            <w:tcW w:w="8379" w:type="dxa"/>
            <w:tcBorders>
              <w:bottom w:val="single" w:sz="4" w:space="0" w:color="auto"/>
            </w:tcBorders>
          </w:tcPr>
          <w:p w:rsidR="00FD258F" w:rsidRPr="008C24E9" w:rsidRDefault="00FD258F" w:rsidP="007419BE">
            <w:pPr>
              <w:pStyle w:val="Textetableau"/>
            </w:pPr>
          </w:p>
        </w:tc>
      </w:tr>
      <w:tr w:rsidR="008C24E9" w:rsidRPr="008C24E9" w:rsidTr="00232044">
        <w:trPr>
          <w:cantSplit/>
        </w:trPr>
        <w:tc>
          <w:tcPr>
            <w:tcW w:w="2632" w:type="dxa"/>
            <w:vMerge/>
            <w:shd w:val="clear" w:color="auto" w:fill="E6E6E6"/>
          </w:tcPr>
          <w:p w:rsidR="00FD258F" w:rsidRPr="008C24E9" w:rsidRDefault="00FD258F"/>
        </w:tc>
        <w:tc>
          <w:tcPr>
            <w:tcW w:w="8379" w:type="dxa"/>
            <w:shd w:val="clear" w:color="auto" w:fill="E6E6E6"/>
          </w:tcPr>
          <w:p w:rsidR="00FD258F" w:rsidRPr="008C24E9" w:rsidRDefault="00FD258F" w:rsidP="007419BE">
            <w:pPr>
              <w:pStyle w:val="Textetableau"/>
            </w:pPr>
            <w:r w:rsidRPr="008C24E9">
              <w:rPr>
                <w:shd w:val="clear" w:color="auto" w:fill="E6E6E6"/>
              </w:rPr>
              <w:t>En externe</w:t>
            </w:r>
          </w:p>
        </w:tc>
      </w:tr>
      <w:tr w:rsidR="008C24E9" w:rsidRPr="008C24E9" w:rsidTr="00232044">
        <w:trPr>
          <w:cantSplit/>
        </w:trPr>
        <w:tc>
          <w:tcPr>
            <w:tcW w:w="2632" w:type="dxa"/>
            <w:vMerge/>
            <w:shd w:val="clear" w:color="auto" w:fill="E6E6E6"/>
          </w:tcPr>
          <w:p w:rsidR="00FD258F" w:rsidRPr="008C24E9" w:rsidRDefault="00FD258F"/>
        </w:tc>
        <w:tc>
          <w:tcPr>
            <w:tcW w:w="8379" w:type="dxa"/>
          </w:tcPr>
          <w:p w:rsidR="00FD258F" w:rsidRPr="008C24E9" w:rsidRDefault="00A74508" w:rsidP="007419BE">
            <w:pPr>
              <w:pStyle w:val="Textetableau"/>
            </w:pPr>
            <w:r w:rsidRPr="008C24E9">
              <w:rPr>
                <w:noProof/>
              </w:rPr>
              <w:t>Concessionnaires de réseaux, maîtres d’ouvrages (SEM, promoteurs…), Maîtres d’œuvre (Architectes, bureaux d’études…) entreprises, usagers, riverains (les plus fréquents).</w:t>
            </w:r>
          </w:p>
        </w:tc>
      </w:tr>
    </w:tbl>
    <w:p w:rsidR="00FD258F" w:rsidRPr="008C24E9" w:rsidRDefault="00FD258F" w:rsidP="00842702"/>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8391"/>
      </w:tblGrid>
      <w:tr w:rsidR="008C24E9" w:rsidRPr="008C24E9" w:rsidTr="00232044">
        <w:trPr>
          <w:trHeight w:val="615"/>
        </w:trPr>
        <w:tc>
          <w:tcPr>
            <w:tcW w:w="2632" w:type="dxa"/>
            <w:shd w:val="clear" w:color="auto" w:fill="E6E6E6"/>
            <w:vAlign w:val="center"/>
          </w:tcPr>
          <w:p w:rsidR="007419BE" w:rsidRPr="008C24E9" w:rsidRDefault="007419BE" w:rsidP="007419BE">
            <w:pPr>
              <w:tabs>
                <w:tab w:val="left" w:pos="7800"/>
              </w:tabs>
              <w:jc w:val="center"/>
              <w:rPr>
                <w:rFonts w:ascii="Arial Black" w:hAnsi="Arial Black"/>
                <w:sz w:val="18"/>
                <w:shd w:val="clear" w:color="auto" w:fill="E6E6E6"/>
              </w:rPr>
            </w:pPr>
            <w:r w:rsidRPr="008C24E9">
              <w:rPr>
                <w:rFonts w:ascii="Arial Black" w:hAnsi="Arial Black"/>
                <w:sz w:val="18"/>
                <w:shd w:val="clear" w:color="auto" w:fill="E6E6E6"/>
              </w:rPr>
              <w:t xml:space="preserve">Attributions </w:t>
            </w:r>
            <w:r w:rsidR="00DF43F5" w:rsidRPr="008C24E9">
              <w:rPr>
                <w:rFonts w:ascii="Arial Black" w:hAnsi="Arial Black"/>
                <w:sz w:val="18"/>
                <w:shd w:val="clear" w:color="auto" w:fill="E6E6E6"/>
              </w:rPr>
              <w:t xml:space="preserve">du poste </w:t>
            </w:r>
            <w:r w:rsidR="00A431A4" w:rsidRPr="008C24E9">
              <w:rPr>
                <w:rFonts w:ascii="Arial Black" w:hAnsi="Arial Black"/>
                <w:sz w:val="18"/>
                <w:shd w:val="clear" w:color="auto" w:fill="E6E6E6"/>
              </w:rPr>
              <w:t xml:space="preserve"> </w:t>
            </w:r>
            <w:r w:rsidR="00A431A4" w:rsidRPr="008C24E9">
              <w:rPr>
                <w:i/>
                <w:sz w:val="16"/>
                <w:szCs w:val="16"/>
                <w:shd w:val="clear" w:color="auto" w:fill="E6E6E6"/>
              </w:rPr>
              <w:t>(finalité générale du poste)</w:t>
            </w:r>
          </w:p>
        </w:tc>
        <w:tc>
          <w:tcPr>
            <w:tcW w:w="8391" w:type="dxa"/>
            <w:shd w:val="clear" w:color="auto" w:fill="auto"/>
            <w:vAlign w:val="center"/>
          </w:tcPr>
          <w:p w:rsidR="007419BE" w:rsidRPr="008C24E9" w:rsidRDefault="00A74508" w:rsidP="00AB150D">
            <w:pPr>
              <w:jc w:val="center"/>
              <w:rPr>
                <w:sz w:val="24"/>
              </w:rPr>
            </w:pPr>
            <w:r w:rsidRPr="008C24E9">
              <w:rPr>
                <w:b/>
              </w:rPr>
              <w:t xml:space="preserve">Réaliser des missions de maîtrise d’œuvre dans le domaine de </w:t>
            </w:r>
            <w:r w:rsidR="00AB150D" w:rsidRPr="008C24E9">
              <w:rPr>
                <w:b/>
              </w:rPr>
              <w:t>la voirie</w:t>
            </w:r>
          </w:p>
        </w:tc>
      </w:tr>
    </w:tbl>
    <w:p w:rsidR="007419BE" w:rsidRPr="008C24E9" w:rsidRDefault="007419BE" w:rsidP="00842702"/>
    <w:p w:rsidR="00DC5F1D" w:rsidRPr="008C24E9" w:rsidRDefault="00DC5F1D">
      <w:pPr>
        <w:spacing w:before="0"/>
        <w:jc w:val="left"/>
      </w:pPr>
      <w:r w:rsidRPr="008C24E9">
        <w:br w:type="page"/>
      </w:r>
    </w:p>
    <w:p w:rsidR="009F2FB3" w:rsidRPr="008C24E9" w:rsidRDefault="009F2FB3" w:rsidP="00842702"/>
    <w:tbl>
      <w:tblPr>
        <w:tblW w:w="110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12"/>
        <w:gridCol w:w="7177"/>
        <w:gridCol w:w="1170"/>
        <w:gridCol w:w="24"/>
      </w:tblGrid>
      <w:tr w:rsidR="008C24E9" w:rsidRPr="008C24E9" w:rsidTr="00AF05D3">
        <w:tc>
          <w:tcPr>
            <w:tcW w:w="4461" w:type="pct"/>
            <w:gridSpan w:val="2"/>
            <w:tcBorders>
              <w:bottom w:val="single" w:sz="4" w:space="0" w:color="auto"/>
            </w:tcBorders>
            <w:shd w:val="clear" w:color="auto" w:fill="E6E6E6"/>
            <w:vAlign w:val="center"/>
          </w:tcPr>
          <w:p w:rsidR="00087AF3" w:rsidRPr="008C24E9" w:rsidRDefault="00087AF3" w:rsidP="002C6943">
            <w:pPr>
              <w:tabs>
                <w:tab w:val="left" w:pos="7800"/>
              </w:tabs>
              <w:jc w:val="center"/>
              <w:rPr>
                <w:rFonts w:ascii="Arial Black" w:hAnsi="Arial Black"/>
                <w:sz w:val="18"/>
                <w:shd w:val="clear" w:color="auto" w:fill="E6E6E6"/>
              </w:rPr>
            </w:pPr>
            <w:r w:rsidRPr="008C24E9">
              <w:rPr>
                <w:rFonts w:ascii="Arial Black" w:hAnsi="Arial Black"/>
                <w:sz w:val="18"/>
                <w:shd w:val="clear" w:color="auto" w:fill="E6E6E6"/>
              </w:rPr>
              <w:t>Missions de l’agent </w:t>
            </w:r>
          </w:p>
        </w:tc>
        <w:tc>
          <w:tcPr>
            <w:tcW w:w="539" w:type="pct"/>
            <w:gridSpan w:val="2"/>
            <w:tcBorders>
              <w:bottom w:val="single" w:sz="4" w:space="0" w:color="auto"/>
            </w:tcBorders>
            <w:shd w:val="clear" w:color="auto" w:fill="E6E6E6"/>
            <w:vAlign w:val="center"/>
          </w:tcPr>
          <w:p w:rsidR="00087AF3" w:rsidRPr="008C24E9" w:rsidRDefault="00087AF3" w:rsidP="008B5C6B">
            <w:pPr>
              <w:pStyle w:val="Textetableau"/>
              <w:rPr>
                <w:sz w:val="16"/>
                <w:shd w:val="clear" w:color="auto" w:fill="E6E6E6"/>
              </w:rPr>
            </w:pPr>
            <w:r w:rsidRPr="008C24E9">
              <w:rPr>
                <w:sz w:val="16"/>
                <w:shd w:val="clear" w:color="auto" w:fill="E6E6E6"/>
              </w:rPr>
              <w:t>% de temps consacré à chacune</w:t>
            </w:r>
          </w:p>
        </w:tc>
      </w:tr>
      <w:tr w:rsidR="008C24E9" w:rsidRPr="008C24E9" w:rsidTr="00AF05D3">
        <w:tc>
          <w:tcPr>
            <w:tcW w:w="1223" w:type="pct"/>
            <w:tcBorders>
              <w:bottom w:val="single" w:sz="4" w:space="0" w:color="auto"/>
            </w:tcBorders>
            <w:shd w:val="clear" w:color="auto" w:fill="E6E6E6"/>
            <w:vAlign w:val="center"/>
          </w:tcPr>
          <w:p w:rsidR="00087AF3" w:rsidRPr="008C24E9" w:rsidRDefault="00087AF3" w:rsidP="00373733">
            <w:pPr>
              <w:pStyle w:val="Textetableau"/>
              <w:rPr>
                <w:b/>
              </w:rPr>
            </w:pPr>
            <w:r w:rsidRPr="008C24E9">
              <w:rPr>
                <w:b/>
              </w:rPr>
              <w:t>Mission 1</w:t>
            </w:r>
          </w:p>
        </w:tc>
        <w:tc>
          <w:tcPr>
            <w:tcW w:w="3238" w:type="pct"/>
            <w:tcBorders>
              <w:bottom w:val="single" w:sz="4" w:space="0" w:color="auto"/>
            </w:tcBorders>
            <w:shd w:val="clear" w:color="auto" w:fill="FFFFFF"/>
            <w:vAlign w:val="center"/>
          </w:tcPr>
          <w:p w:rsidR="00087AF3" w:rsidRPr="008C24E9" w:rsidRDefault="00F2550A" w:rsidP="00373733">
            <w:pPr>
              <w:pStyle w:val="Textetableau"/>
              <w:rPr>
                <w:b/>
              </w:rPr>
            </w:pPr>
            <w:r w:rsidRPr="008C24E9">
              <w:rPr>
                <w:b/>
              </w:rPr>
              <w:t>Maître d’œuvre membre d’une équipe projet</w:t>
            </w:r>
          </w:p>
        </w:tc>
        <w:tc>
          <w:tcPr>
            <w:tcW w:w="539" w:type="pct"/>
            <w:gridSpan w:val="2"/>
            <w:shd w:val="clear" w:color="auto" w:fill="auto"/>
            <w:vAlign w:val="center"/>
          </w:tcPr>
          <w:p w:rsidR="00087AF3" w:rsidRPr="008C24E9" w:rsidRDefault="00E44AAC" w:rsidP="008B5C6B">
            <w:pPr>
              <w:pStyle w:val="Textetableau"/>
              <w:jc w:val="center"/>
              <w:rPr>
                <w:b/>
                <w:szCs w:val="24"/>
              </w:rPr>
            </w:pPr>
            <w:r w:rsidRPr="008C24E9">
              <w:rPr>
                <w:b/>
                <w:szCs w:val="24"/>
              </w:rPr>
              <w:t>9</w:t>
            </w:r>
            <w:r w:rsidR="00F2550A" w:rsidRPr="008C24E9">
              <w:rPr>
                <w:b/>
                <w:szCs w:val="24"/>
              </w:rPr>
              <w:t xml:space="preserve">0 </w:t>
            </w:r>
            <w:r w:rsidR="00087AF3" w:rsidRPr="008C24E9">
              <w:rPr>
                <w:b/>
                <w:szCs w:val="24"/>
              </w:rPr>
              <w:t>%</w:t>
            </w:r>
          </w:p>
        </w:tc>
      </w:tr>
      <w:tr w:rsidR="008C24E9" w:rsidRPr="008C24E9" w:rsidTr="00AF05D3">
        <w:tc>
          <w:tcPr>
            <w:tcW w:w="1223" w:type="pct"/>
            <w:tcBorders>
              <w:bottom w:val="single" w:sz="4" w:space="0" w:color="auto"/>
            </w:tcBorders>
            <w:shd w:val="clear" w:color="auto" w:fill="E6E6E6"/>
            <w:vAlign w:val="center"/>
          </w:tcPr>
          <w:p w:rsidR="00087AF3" w:rsidRPr="008C24E9" w:rsidRDefault="00087AF3" w:rsidP="00373733">
            <w:pPr>
              <w:pStyle w:val="Textetableau"/>
            </w:pPr>
            <w:r w:rsidRPr="008C24E9">
              <w:t>Activités</w:t>
            </w:r>
          </w:p>
        </w:tc>
        <w:tc>
          <w:tcPr>
            <w:tcW w:w="3777" w:type="pct"/>
            <w:gridSpan w:val="3"/>
            <w:shd w:val="clear" w:color="auto" w:fill="E6E6E6"/>
            <w:vAlign w:val="center"/>
          </w:tcPr>
          <w:p w:rsidR="00087AF3" w:rsidRPr="008C24E9" w:rsidRDefault="00087AF3" w:rsidP="00373733">
            <w:pPr>
              <w:pStyle w:val="Textetableau"/>
              <w:rPr>
                <w:i/>
                <w:iCs/>
              </w:rPr>
            </w:pPr>
            <w:r w:rsidRPr="008C24E9">
              <w:t xml:space="preserve">Tâches </w:t>
            </w:r>
          </w:p>
        </w:tc>
      </w:tr>
      <w:tr w:rsidR="008C24E9" w:rsidRPr="008C24E9" w:rsidTr="00AF05D3">
        <w:tc>
          <w:tcPr>
            <w:tcW w:w="1223" w:type="pct"/>
            <w:vMerge w:val="restart"/>
            <w:tcBorders>
              <w:top w:val="single" w:sz="4" w:space="0" w:color="auto"/>
              <w:left w:val="single" w:sz="4" w:space="0" w:color="auto"/>
              <w:right w:val="single" w:sz="4" w:space="0" w:color="auto"/>
            </w:tcBorders>
            <w:vAlign w:val="center"/>
          </w:tcPr>
          <w:p w:rsidR="00E44AAC" w:rsidRPr="008C24E9" w:rsidRDefault="00E44AAC" w:rsidP="00373733">
            <w:pPr>
              <w:pStyle w:val="Textetableau"/>
            </w:pPr>
            <w:r w:rsidRPr="008C24E9">
              <w:rPr>
                <w:b/>
              </w:rPr>
              <w:t>Participer à la production technique de l’équipe projet en phase conception et réalisation</w:t>
            </w:r>
          </w:p>
        </w:tc>
        <w:tc>
          <w:tcPr>
            <w:tcW w:w="3777" w:type="pct"/>
            <w:gridSpan w:val="3"/>
            <w:tcBorders>
              <w:left w:val="single" w:sz="4" w:space="0" w:color="auto"/>
            </w:tcBorders>
          </w:tcPr>
          <w:p w:rsidR="00E44AAC" w:rsidRPr="008C24E9" w:rsidRDefault="00E44AAC" w:rsidP="008C24E9">
            <w:pPr>
              <w:numPr>
                <w:ilvl w:val="0"/>
                <w:numId w:val="20"/>
              </w:numPr>
              <w:spacing w:before="0"/>
              <w:ind w:left="337"/>
              <w:rPr>
                <w:rFonts w:ascii="Arial" w:hAnsi="Arial" w:cs="Arial"/>
                <w:noProof/>
              </w:rPr>
            </w:pPr>
            <w:r w:rsidRPr="008C24E9">
              <w:rPr>
                <w:rFonts w:ascii="Arial" w:hAnsi="Arial" w:cs="Arial"/>
                <w:noProof/>
              </w:rPr>
              <w:t>Diriger l’exécution des travaux de Voirie principalement ainsi que de Réseaux Divers et espaces verts, contrôler les fournitures et les prestations confiées aux entreprises (ou régie), vérifier les attachements, factures et éléments fournis pour la constitution des Dossiers des Ouvrages Exécutés.</w:t>
            </w:r>
          </w:p>
        </w:tc>
      </w:tr>
      <w:tr w:rsidR="008C24E9" w:rsidRPr="008C24E9" w:rsidTr="00AF05D3">
        <w:tc>
          <w:tcPr>
            <w:tcW w:w="1223" w:type="pct"/>
            <w:vMerge/>
            <w:tcBorders>
              <w:left w:val="single" w:sz="4" w:space="0" w:color="auto"/>
              <w:right w:val="single" w:sz="4" w:space="0" w:color="auto"/>
            </w:tcBorders>
            <w:vAlign w:val="center"/>
          </w:tcPr>
          <w:p w:rsidR="00E44AAC" w:rsidRPr="008C24E9" w:rsidRDefault="00E44AAC" w:rsidP="00373733">
            <w:pPr>
              <w:pStyle w:val="Textetableau"/>
            </w:pPr>
          </w:p>
        </w:tc>
        <w:tc>
          <w:tcPr>
            <w:tcW w:w="3777" w:type="pct"/>
            <w:gridSpan w:val="3"/>
            <w:tcBorders>
              <w:left w:val="single" w:sz="4" w:space="0" w:color="auto"/>
            </w:tcBorders>
          </w:tcPr>
          <w:p w:rsidR="00E44AAC" w:rsidRPr="008C24E9" w:rsidRDefault="00E44AAC" w:rsidP="008C24E9">
            <w:pPr>
              <w:numPr>
                <w:ilvl w:val="0"/>
                <w:numId w:val="22"/>
              </w:numPr>
              <w:spacing w:before="0"/>
              <w:rPr>
                <w:rFonts w:ascii="Arial" w:hAnsi="Arial" w:cs="Arial"/>
                <w:noProof/>
              </w:rPr>
            </w:pPr>
            <w:r w:rsidRPr="008C24E9">
              <w:rPr>
                <w:rFonts w:ascii="Arial" w:hAnsi="Arial" w:cs="Arial"/>
                <w:noProof/>
              </w:rPr>
              <w:t xml:space="preserve">Exploiter la synthèse des réseaux existants et les plans de coordination des projets et les faire actualiser en fonction des aléas, </w:t>
            </w:r>
          </w:p>
        </w:tc>
      </w:tr>
      <w:tr w:rsidR="008C24E9" w:rsidRPr="008C24E9" w:rsidTr="00AF05D3">
        <w:tc>
          <w:tcPr>
            <w:tcW w:w="1223" w:type="pct"/>
            <w:vMerge/>
            <w:tcBorders>
              <w:left w:val="single" w:sz="4" w:space="0" w:color="auto"/>
              <w:right w:val="single" w:sz="4" w:space="0" w:color="auto"/>
            </w:tcBorders>
          </w:tcPr>
          <w:p w:rsidR="00E44AAC" w:rsidRPr="008C24E9" w:rsidRDefault="00E44AAC" w:rsidP="00C17242"/>
        </w:tc>
        <w:tc>
          <w:tcPr>
            <w:tcW w:w="3777" w:type="pct"/>
            <w:gridSpan w:val="3"/>
            <w:tcBorders>
              <w:left w:val="single" w:sz="4" w:space="0" w:color="auto"/>
            </w:tcBorders>
          </w:tcPr>
          <w:p w:rsidR="00E44AAC" w:rsidRPr="008C24E9" w:rsidRDefault="00E44AAC" w:rsidP="008C24E9">
            <w:pPr>
              <w:pStyle w:val="Paragraphedeliste"/>
              <w:numPr>
                <w:ilvl w:val="0"/>
                <w:numId w:val="22"/>
              </w:numPr>
            </w:pPr>
            <w:r w:rsidRPr="008C24E9">
              <w:rPr>
                <w:rFonts w:ascii="Arial" w:hAnsi="Arial" w:cs="Arial"/>
                <w:noProof/>
              </w:rPr>
              <w:t>Assister le chef de projet pour l'organisation des opérations préalables à la réception des travaux ; Suivre les réserves jusqu’à leurs levées ; transmettre les éléments des DOE au gestionnaire via la Maîtrise d’ouvrage, rédiger le PV de proposition de réception, constater la tenue des ouvrages au terme de l'année suivant l'achèvement des travaux.</w:t>
            </w:r>
            <w:r w:rsidRPr="008C24E9">
              <w:t xml:space="preserve"> </w:t>
            </w:r>
          </w:p>
        </w:tc>
      </w:tr>
      <w:tr w:rsidR="008C24E9" w:rsidRPr="008C24E9" w:rsidTr="00AF05D3">
        <w:tc>
          <w:tcPr>
            <w:tcW w:w="1223" w:type="pct"/>
            <w:vMerge/>
            <w:tcBorders>
              <w:left w:val="single" w:sz="4" w:space="0" w:color="auto"/>
              <w:right w:val="single" w:sz="4" w:space="0" w:color="auto"/>
            </w:tcBorders>
            <w:vAlign w:val="center"/>
          </w:tcPr>
          <w:p w:rsidR="00E44AAC" w:rsidRPr="008C24E9" w:rsidRDefault="00E44AAC" w:rsidP="00373733">
            <w:pPr>
              <w:pStyle w:val="Textetableau"/>
            </w:pPr>
          </w:p>
        </w:tc>
        <w:tc>
          <w:tcPr>
            <w:tcW w:w="3777" w:type="pct"/>
            <w:gridSpan w:val="3"/>
            <w:tcBorders>
              <w:left w:val="single" w:sz="4" w:space="0" w:color="auto"/>
            </w:tcBorders>
          </w:tcPr>
          <w:p w:rsidR="00E44AAC" w:rsidRPr="008C24E9" w:rsidRDefault="00E44AAC" w:rsidP="008C24E9">
            <w:pPr>
              <w:numPr>
                <w:ilvl w:val="0"/>
                <w:numId w:val="22"/>
              </w:numPr>
              <w:spacing w:before="0"/>
              <w:rPr>
                <w:rFonts w:ascii="Arial" w:hAnsi="Arial" w:cs="Arial"/>
                <w:noProof/>
              </w:rPr>
            </w:pPr>
            <w:r w:rsidRPr="008C24E9">
              <w:rPr>
                <w:rFonts w:ascii="Arial" w:hAnsi="Arial" w:cs="Arial"/>
                <w:noProof/>
              </w:rPr>
              <w:t>Proposer des solutions techniques et des variantes dans son domaine de compétence.</w:t>
            </w:r>
          </w:p>
        </w:tc>
      </w:tr>
      <w:tr w:rsidR="008C24E9" w:rsidRPr="008C24E9" w:rsidTr="00AF05D3">
        <w:tc>
          <w:tcPr>
            <w:tcW w:w="1223" w:type="pct"/>
            <w:vMerge/>
            <w:tcBorders>
              <w:left w:val="single" w:sz="4" w:space="0" w:color="auto"/>
              <w:right w:val="single" w:sz="4" w:space="0" w:color="auto"/>
            </w:tcBorders>
            <w:vAlign w:val="center"/>
          </w:tcPr>
          <w:p w:rsidR="00E44AAC" w:rsidRPr="008C24E9" w:rsidRDefault="00E44AAC" w:rsidP="00373733">
            <w:pPr>
              <w:pStyle w:val="Textetableau"/>
            </w:pPr>
          </w:p>
        </w:tc>
        <w:tc>
          <w:tcPr>
            <w:tcW w:w="3777" w:type="pct"/>
            <w:gridSpan w:val="3"/>
            <w:tcBorders>
              <w:left w:val="single" w:sz="4" w:space="0" w:color="auto"/>
            </w:tcBorders>
          </w:tcPr>
          <w:p w:rsidR="00E44AAC" w:rsidRPr="008C24E9" w:rsidRDefault="00E44AAC" w:rsidP="008C24E9">
            <w:pPr>
              <w:numPr>
                <w:ilvl w:val="0"/>
                <w:numId w:val="22"/>
              </w:numPr>
              <w:spacing w:before="0"/>
              <w:rPr>
                <w:rFonts w:ascii="Arial" w:hAnsi="Arial" w:cs="Arial"/>
                <w:noProof/>
              </w:rPr>
            </w:pPr>
            <w:r w:rsidRPr="008C24E9">
              <w:rPr>
                <w:rFonts w:ascii="Arial" w:hAnsi="Arial" w:cs="Arial"/>
                <w:noProof/>
              </w:rPr>
              <w:t>Réaliser des études de nivellement détaillées complémentaires, profils en long et en travers, et axonométries 3D si nécessaire à la présentation de certains ouvrages complexes.</w:t>
            </w:r>
          </w:p>
        </w:tc>
      </w:tr>
      <w:tr w:rsidR="008C24E9" w:rsidRPr="008C24E9" w:rsidTr="00AF05D3">
        <w:tc>
          <w:tcPr>
            <w:tcW w:w="1223" w:type="pct"/>
            <w:vMerge/>
            <w:tcBorders>
              <w:left w:val="single" w:sz="4" w:space="0" w:color="auto"/>
              <w:right w:val="single" w:sz="4" w:space="0" w:color="auto"/>
            </w:tcBorders>
            <w:vAlign w:val="center"/>
          </w:tcPr>
          <w:p w:rsidR="00E44AAC" w:rsidRPr="008C24E9" w:rsidRDefault="00E44AAC" w:rsidP="00373733">
            <w:pPr>
              <w:pStyle w:val="Textetableau"/>
            </w:pPr>
          </w:p>
        </w:tc>
        <w:tc>
          <w:tcPr>
            <w:tcW w:w="3777" w:type="pct"/>
            <w:gridSpan w:val="3"/>
            <w:tcBorders>
              <w:left w:val="single" w:sz="4" w:space="0" w:color="auto"/>
            </w:tcBorders>
          </w:tcPr>
          <w:p w:rsidR="00E44AAC" w:rsidRPr="008C24E9" w:rsidRDefault="00E44AAC" w:rsidP="008C24E9">
            <w:pPr>
              <w:numPr>
                <w:ilvl w:val="0"/>
                <w:numId w:val="22"/>
              </w:numPr>
              <w:spacing w:before="0"/>
              <w:rPr>
                <w:rFonts w:ascii="Arial" w:hAnsi="Arial" w:cs="Arial"/>
                <w:noProof/>
              </w:rPr>
            </w:pPr>
            <w:r w:rsidRPr="008C24E9">
              <w:rPr>
                <w:rFonts w:ascii="Arial" w:hAnsi="Arial" w:cs="Arial"/>
                <w:noProof/>
              </w:rPr>
              <w:t xml:space="preserve">Dessiner des esquisses (croquis, élévations) </w:t>
            </w:r>
          </w:p>
        </w:tc>
      </w:tr>
      <w:tr w:rsidR="008C24E9" w:rsidRPr="008C24E9" w:rsidTr="00AF05D3">
        <w:tc>
          <w:tcPr>
            <w:tcW w:w="1223" w:type="pct"/>
            <w:vMerge/>
            <w:tcBorders>
              <w:left w:val="single" w:sz="4" w:space="0" w:color="auto"/>
              <w:right w:val="single" w:sz="4" w:space="0" w:color="auto"/>
            </w:tcBorders>
            <w:vAlign w:val="center"/>
          </w:tcPr>
          <w:p w:rsidR="00E44AAC" w:rsidRPr="008C24E9" w:rsidRDefault="00E44AAC" w:rsidP="00373733">
            <w:pPr>
              <w:pStyle w:val="Textetableau"/>
            </w:pPr>
          </w:p>
        </w:tc>
        <w:tc>
          <w:tcPr>
            <w:tcW w:w="3777" w:type="pct"/>
            <w:gridSpan w:val="3"/>
            <w:tcBorders>
              <w:left w:val="single" w:sz="4" w:space="0" w:color="auto"/>
            </w:tcBorders>
          </w:tcPr>
          <w:p w:rsidR="00E44AAC" w:rsidRPr="008C24E9" w:rsidRDefault="00E44AAC" w:rsidP="008C24E9">
            <w:pPr>
              <w:numPr>
                <w:ilvl w:val="0"/>
                <w:numId w:val="22"/>
              </w:numPr>
              <w:spacing w:before="0"/>
              <w:rPr>
                <w:rFonts w:ascii="Arial" w:hAnsi="Arial" w:cs="Arial"/>
                <w:noProof/>
              </w:rPr>
            </w:pPr>
            <w:r w:rsidRPr="008C24E9">
              <w:rPr>
                <w:rFonts w:ascii="Arial" w:hAnsi="Arial" w:cs="Arial"/>
                <w:noProof/>
              </w:rPr>
              <w:t>Elaborer des plans constitutifs des dossiers d'exécution, à toutes échelles et de toutes natures.</w:t>
            </w:r>
          </w:p>
        </w:tc>
      </w:tr>
      <w:tr w:rsidR="008C24E9" w:rsidRPr="008C24E9" w:rsidTr="009E67D0">
        <w:tc>
          <w:tcPr>
            <w:tcW w:w="1223" w:type="pct"/>
            <w:vMerge/>
            <w:tcBorders>
              <w:left w:val="single" w:sz="4" w:space="0" w:color="auto"/>
              <w:right w:val="single" w:sz="4" w:space="0" w:color="auto"/>
            </w:tcBorders>
            <w:vAlign w:val="center"/>
          </w:tcPr>
          <w:p w:rsidR="00E44AAC" w:rsidRPr="008C24E9" w:rsidRDefault="00E44AAC" w:rsidP="009E67D0">
            <w:pPr>
              <w:pStyle w:val="Textetableau"/>
            </w:pPr>
          </w:p>
        </w:tc>
        <w:tc>
          <w:tcPr>
            <w:tcW w:w="3777" w:type="pct"/>
            <w:gridSpan w:val="3"/>
            <w:tcBorders>
              <w:left w:val="single" w:sz="4" w:space="0" w:color="auto"/>
            </w:tcBorders>
          </w:tcPr>
          <w:p w:rsidR="00E44AAC" w:rsidRPr="008C24E9" w:rsidRDefault="00E44AAC" w:rsidP="008C24E9">
            <w:pPr>
              <w:pStyle w:val="Paragraphedeliste"/>
              <w:numPr>
                <w:ilvl w:val="0"/>
                <w:numId w:val="22"/>
              </w:numPr>
              <w:rPr>
                <w:rFonts w:ascii="Arial" w:hAnsi="Arial" w:cs="Arial"/>
                <w:noProof/>
              </w:rPr>
            </w:pPr>
            <w:r w:rsidRPr="008C24E9">
              <w:rPr>
                <w:rFonts w:ascii="Arial" w:hAnsi="Arial" w:cs="Arial"/>
                <w:noProof/>
              </w:rPr>
              <w:t>Vérifier l'exécution du marquage piquetage des réseaux existants.</w:t>
            </w:r>
          </w:p>
        </w:tc>
      </w:tr>
      <w:tr w:rsidR="008C24E9" w:rsidRPr="008C24E9" w:rsidTr="00AF05D3">
        <w:tc>
          <w:tcPr>
            <w:tcW w:w="1223" w:type="pct"/>
            <w:vMerge/>
            <w:tcBorders>
              <w:left w:val="single" w:sz="4" w:space="0" w:color="auto"/>
              <w:right w:val="single" w:sz="4" w:space="0" w:color="auto"/>
            </w:tcBorders>
            <w:vAlign w:val="center"/>
          </w:tcPr>
          <w:p w:rsidR="00E44AAC" w:rsidRPr="008C24E9" w:rsidRDefault="00E44AAC" w:rsidP="00373733">
            <w:pPr>
              <w:pStyle w:val="Textetableau"/>
            </w:pPr>
          </w:p>
        </w:tc>
        <w:tc>
          <w:tcPr>
            <w:tcW w:w="3777" w:type="pct"/>
            <w:gridSpan w:val="3"/>
            <w:tcBorders>
              <w:left w:val="single" w:sz="4" w:space="0" w:color="auto"/>
            </w:tcBorders>
          </w:tcPr>
          <w:p w:rsidR="00E44AAC" w:rsidRPr="008C24E9" w:rsidRDefault="00E44AAC" w:rsidP="008C24E9">
            <w:pPr>
              <w:numPr>
                <w:ilvl w:val="0"/>
                <w:numId w:val="22"/>
              </w:numPr>
              <w:spacing w:before="0"/>
              <w:rPr>
                <w:rFonts w:ascii="Arial" w:hAnsi="Arial" w:cs="Arial"/>
                <w:noProof/>
              </w:rPr>
            </w:pPr>
            <w:r w:rsidRPr="008C24E9">
              <w:rPr>
                <w:rFonts w:ascii="Arial" w:hAnsi="Arial" w:cs="Arial"/>
                <w:noProof/>
              </w:rPr>
              <w:t xml:space="preserve">Assurer les liaisons avec les gestionnaires, exploitants et les utilisateurs pour les besoins de l'étude technique, </w:t>
            </w:r>
          </w:p>
        </w:tc>
      </w:tr>
      <w:tr w:rsidR="008C24E9" w:rsidRPr="008C24E9" w:rsidTr="00AF05D3">
        <w:tc>
          <w:tcPr>
            <w:tcW w:w="1223" w:type="pct"/>
            <w:vMerge/>
            <w:tcBorders>
              <w:left w:val="single" w:sz="4" w:space="0" w:color="auto"/>
              <w:right w:val="single" w:sz="4" w:space="0" w:color="auto"/>
            </w:tcBorders>
            <w:vAlign w:val="center"/>
          </w:tcPr>
          <w:p w:rsidR="00E44AAC" w:rsidRPr="008C24E9" w:rsidRDefault="00E44AAC" w:rsidP="00373733">
            <w:pPr>
              <w:pStyle w:val="Textetableau"/>
            </w:pPr>
          </w:p>
        </w:tc>
        <w:tc>
          <w:tcPr>
            <w:tcW w:w="3777" w:type="pct"/>
            <w:gridSpan w:val="3"/>
            <w:tcBorders>
              <w:left w:val="single" w:sz="4" w:space="0" w:color="auto"/>
            </w:tcBorders>
          </w:tcPr>
          <w:p w:rsidR="00E44AAC" w:rsidRPr="008C24E9" w:rsidRDefault="00E44AAC" w:rsidP="008C24E9">
            <w:pPr>
              <w:numPr>
                <w:ilvl w:val="0"/>
                <w:numId w:val="22"/>
              </w:numPr>
              <w:spacing w:before="0"/>
              <w:rPr>
                <w:rFonts w:ascii="Arial" w:hAnsi="Arial" w:cs="Arial"/>
                <w:noProof/>
              </w:rPr>
            </w:pPr>
            <w:r w:rsidRPr="008C24E9">
              <w:rPr>
                <w:rFonts w:ascii="Arial" w:hAnsi="Arial" w:cs="Arial"/>
                <w:noProof/>
              </w:rPr>
              <w:t xml:space="preserve">Apporter des éléments techniques et une expertise au maître d’ouvrage, pour l’aide à la décision sur des choix en matière d’aménagement de l’espace public et plus particulièrement de voirie. </w:t>
            </w:r>
          </w:p>
        </w:tc>
      </w:tr>
      <w:tr w:rsidR="008C24E9" w:rsidRPr="008C24E9" w:rsidTr="00AF05D3">
        <w:tc>
          <w:tcPr>
            <w:tcW w:w="1223" w:type="pct"/>
            <w:vMerge/>
            <w:tcBorders>
              <w:left w:val="single" w:sz="4" w:space="0" w:color="auto"/>
              <w:right w:val="single" w:sz="4" w:space="0" w:color="auto"/>
            </w:tcBorders>
            <w:vAlign w:val="center"/>
          </w:tcPr>
          <w:p w:rsidR="00E44AAC" w:rsidRPr="008C24E9" w:rsidRDefault="00E44AAC" w:rsidP="00373733">
            <w:pPr>
              <w:pStyle w:val="Textetableau"/>
            </w:pPr>
          </w:p>
        </w:tc>
        <w:tc>
          <w:tcPr>
            <w:tcW w:w="3777" w:type="pct"/>
            <w:gridSpan w:val="3"/>
            <w:tcBorders>
              <w:left w:val="single" w:sz="4" w:space="0" w:color="auto"/>
            </w:tcBorders>
          </w:tcPr>
          <w:p w:rsidR="00E44AAC" w:rsidRPr="008C24E9" w:rsidRDefault="00E44AAC" w:rsidP="008C24E9">
            <w:pPr>
              <w:numPr>
                <w:ilvl w:val="0"/>
                <w:numId w:val="22"/>
              </w:numPr>
              <w:spacing w:before="0"/>
              <w:rPr>
                <w:rFonts w:ascii="Arial" w:hAnsi="Arial" w:cs="Arial"/>
                <w:noProof/>
              </w:rPr>
            </w:pPr>
            <w:r w:rsidRPr="008C24E9">
              <w:rPr>
                <w:rFonts w:ascii="Arial" w:hAnsi="Arial" w:cs="Arial"/>
                <w:noProof/>
              </w:rPr>
              <w:t>Concevoir les éléments complémentaires au stade exécution ou porter des visas sur les DOE produits par les entreprises EXE (études, plans, métrés, estimations, descriptifs) en appliquant les règles de composition avec prise en compte des contraintes et application des normes en vigueur.</w:t>
            </w:r>
          </w:p>
        </w:tc>
      </w:tr>
      <w:tr w:rsidR="008C24E9" w:rsidRPr="008C24E9" w:rsidTr="00AF05D3">
        <w:tc>
          <w:tcPr>
            <w:tcW w:w="1223" w:type="pct"/>
            <w:vMerge/>
            <w:tcBorders>
              <w:left w:val="single" w:sz="4" w:space="0" w:color="auto"/>
              <w:right w:val="single" w:sz="4" w:space="0" w:color="auto"/>
            </w:tcBorders>
            <w:vAlign w:val="center"/>
          </w:tcPr>
          <w:p w:rsidR="00E44AAC" w:rsidRPr="008C24E9" w:rsidRDefault="00E44AAC" w:rsidP="00373733">
            <w:pPr>
              <w:pStyle w:val="Textetableau"/>
            </w:pPr>
          </w:p>
        </w:tc>
        <w:tc>
          <w:tcPr>
            <w:tcW w:w="3777" w:type="pct"/>
            <w:gridSpan w:val="3"/>
            <w:tcBorders>
              <w:left w:val="single" w:sz="4" w:space="0" w:color="auto"/>
            </w:tcBorders>
          </w:tcPr>
          <w:p w:rsidR="00E44AAC" w:rsidRPr="008C24E9" w:rsidRDefault="00E44AAC" w:rsidP="008C24E9">
            <w:pPr>
              <w:numPr>
                <w:ilvl w:val="0"/>
                <w:numId w:val="22"/>
              </w:numPr>
              <w:spacing w:before="0"/>
              <w:rPr>
                <w:rFonts w:ascii="Arial" w:hAnsi="Arial" w:cs="Arial"/>
                <w:noProof/>
              </w:rPr>
            </w:pPr>
            <w:r w:rsidRPr="008C24E9">
              <w:rPr>
                <w:rFonts w:ascii="Arial" w:hAnsi="Arial" w:cs="Arial"/>
                <w:noProof/>
              </w:rPr>
              <w:t>Participer si besoin à l'analyse des offres des Dossiers de Consultations des Entreprises (mission ACT).</w:t>
            </w:r>
          </w:p>
        </w:tc>
      </w:tr>
      <w:tr w:rsidR="008C24E9" w:rsidRPr="008C24E9" w:rsidTr="00AF05D3">
        <w:tc>
          <w:tcPr>
            <w:tcW w:w="1223" w:type="pct"/>
            <w:vMerge/>
            <w:tcBorders>
              <w:left w:val="single" w:sz="4" w:space="0" w:color="auto"/>
              <w:right w:val="single" w:sz="4" w:space="0" w:color="auto"/>
            </w:tcBorders>
            <w:vAlign w:val="center"/>
          </w:tcPr>
          <w:p w:rsidR="00E44AAC" w:rsidRPr="008C24E9" w:rsidRDefault="00E44AAC" w:rsidP="00373733">
            <w:pPr>
              <w:pStyle w:val="Textetableau"/>
            </w:pPr>
          </w:p>
        </w:tc>
        <w:tc>
          <w:tcPr>
            <w:tcW w:w="3777" w:type="pct"/>
            <w:gridSpan w:val="3"/>
            <w:tcBorders>
              <w:left w:val="single" w:sz="4" w:space="0" w:color="auto"/>
            </w:tcBorders>
          </w:tcPr>
          <w:p w:rsidR="00E44AAC" w:rsidRPr="008C24E9" w:rsidRDefault="00E44AAC" w:rsidP="008C24E9">
            <w:pPr>
              <w:numPr>
                <w:ilvl w:val="0"/>
                <w:numId w:val="22"/>
              </w:numPr>
              <w:spacing w:before="0"/>
              <w:rPr>
                <w:rFonts w:ascii="Arial" w:hAnsi="Arial" w:cs="Arial"/>
                <w:noProof/>
              </w:rPr>
            </w:pPr>
            <w:r w:rsidRPr="008C24E9">
              <w:rPr>
                <w:rFonts w:ascii="Arial" w:hAnsi="Arial" w:cs="Arial"/>
                <w:noProof/>
              </w:rPr>
              <w:t>Participer à l'élaboration du processus de gestion de la qualité de sa mission.</w:t>
            </w:r>
          </w:p>
        </w:tc>
      </w:tr>
      <w:tr w:rsidR="008C24E9" w:rsidRPr="008C24E9" w:rsidTr="00AF05D3">
        <w:tc>
          <w:tcPr>
            <w:tcW w:w="1223" w:type="pct"/>
            <w:vMerge/>
            <w:tcBorders>
              <w:left w:val="single" w:sz="4" w:space="0" w:color="auto"/>
              <w:right w:val="single" w:sz="4" w:space="0" w:color="auto"/>
            </w:tcBorders>
            <w:vAlign w:val="center"/>
          </w:tcPr>
          <w:p w:rsidR="00E44AAC" w:rsidRPr="008C24E9" w:rsidRDefault="00E44AAC" w:rsidP="00373733">
            <w:pPr>
              <w:pStyle w:val="Textetableau"/>
            </w:pPr>
          </w:p>
        </w:tc>
        <w:tc>
          <w:tcPr>
            <w:tcW w:w="3777" w:type="pct"/>
            <w:gridSpan w:val="3"/>
            <w:tcBorders>
              <w:left w:val="single" w:sz="4" w:space="0" w:color="auto"/>
            </w:tcBorders>
          </w:tcPr>
          <w:p w:rsidR="00E44AAC" w:rsidRPr="008C24E9" w:rsidRDefault="00E44AAC" w:rsidP="008C24E9">
            <w:pPr>
              <w:numPr>
                <w:ilvl w:val="0"/>
                <w:numId w:val="22"/>
              </w:numPr>
              <w:spacing w:before="0"/>
              <w:rPr>
                <w:rFonts w:ascii="Arial" w:hAnsi="Arial" w:cs="Arial"/>
                <w:noProof/>
              </w:rPr>
            </w:pPr>
            <w:r w:rsidRPr="008C24E9">
              <w:rPr>
                <w:rFonts w:ascii="Arial" w:hAnsi="Arial" w:cs="Arial"/>
                <w:noProof/>
              </w:rPr>
              <w:t>Renseigner des indicateurs (coût, non-conformité, check-list, temps passés sur chaque élément de mission et taux d’avancement).</w:t>
            </w:r>
          </w:p>
        </w:tc>
      </w:tr>
      <w:tr w:rsidR="008C24E9" w:rsidRPr="008C24E9" w:rsidTr="00AF05D3">
        <w:tc>
          <w:tcPr>
            <w:tcW w:w="1223" w:type="pct"/>
            <w:vMerge/>
            <w:tcBorders>
              <w:left w:val="single" w:sz="4" w:space="0" w:color="auto"/>
              <w:right w:val="single" w:sz="4" w:space="0" w:color="auto"/>
            </w:tcBorders>
            <w:vAlign w:val="center"/>
          </w:tcPr>
          <w:p w:rsidR="00E44AAC" w:rsidRPr="008C24E9" w:rsidRDefault="00E44AAC" w:rsidP="00373733">
            <w:pPr>
              <w:pStyle w:val="Textetableau"/>
            </w:pPr>
          </w:p>
        </w:tc>
        <w:tc>
          <w:tcPr>
            <w:tcW w:w="3777" w:type="pct"/>
            <w:gridSpan w:val="3"/>
            <w:tcBorders>
              <w:left w:val="single" w:sz="4" w:space="0" w:color="auto"/>
            </w:tcBorders>
          </w:tcPr>
          <w:p w:rsidR="00E44AAC" w:rsidRPr="008C24E9" w:rsidRDefault="00E44AAC" w:rsidP="008C24E9">
            <w:pPr>
              <w:pStyle w:val="Paragraphedeliste"/>
              <w:numPr>
                <w:ilvl w:val="0"/>
                <w:numId w:val="22"/>
              </w:numPr>
              <w:rPr>
                <w:rFonts w:ascii="Arial" w:hAnsi="Arial" w:cs="Arial"/>
              </w:rPr>
            </w:pPr>
            <w:r w:rsidRPr="008C24E9">
              <w:rPr>
                <w:rFonts w:ascii="Arial" w:hAnsi="Arial" w:cs="Arial"/>
                <w:noProof/>
              </w:rPr>
              <w:t>Participer à l’élaboration et la présentation du bilan d’opération en assistance au chef de projet.</w:t>
            </w:r>
          </w:p>
        </w:tc>
      </w:tr>
      <w:tr w:rsidR="008C24E9" w:rsidRPr="008C24E9" w:rsidTr="009E67D0">
        <w:tc>
          <w:tcPr>
            <w:tcW w:w="1223" w:type="pct"/>
            <w:vMerge/>
            <w:tcBorders>
              <w:left w:val="single" w:sz="4" w:space="0" w:color="auto"/>
              <w:right w:val="single" w:sz="4" w:space="0" w:color="auto"/>
            </w:tcBorders>
            <w:vAlign w:val="center"/>
          </w:tcPr>
          <w:p w:rsidR="00E44AAC" w:rsidRPr="008C24E9" w:rsidRDefault="00E44AAC" w:rsidP="009E67D0">
            <w:pPr>
              <w:pStyle w:val="Textetableau"/>
            </w:pPr>
          </w:p>
        </w:tc>
        <w:tc>
          <w:tcPr>
            <w:tcW w:w="3777" w:type="pct"/>
            <w:gridSpan w:val="3"/>
            <w:tcBorders>
              <w:left w:val="single" w:sz="4" w:space="0" w:color="auto"/>
            </w:tcBorders>
          </w:tcPr>
          <w:p w:rsidR="00E44AAC" w:rsidRPr="008C24E9" w:rsidRDefault="00E44AAC" w:rsidP="008C24E9">
            <w:pPr>
              <w:numPr>
                <w:ilvl w:val="0"/>
                <w:numId w:val="22"/>
              </w:numPr>
              <w:spacing w:before="0"/>
              <w:rPr>
                <w:rFonts w:ascii="Arial" w:hAnsi="Arial" w:cs="Arial"/>
                <w:noProof/>
              </w:rPr>
            </w:pPr>
            <w:r w:rsidRPr="008C24E9">
              <w:rPr>
                <w:rFonts w:ascii="Arial" w:hAnsi="Arial" w:cs="Arial"/>
                <w:noProof/>
              </w:rPr>
              <w:t>Réaliser (occasionnellement) des études de projet de voirie et réseaux divers pour les projets qui lui sont confiés, en s’appuyant sur les référents des unités métiers de la maitrise d’œuvre.</w:t>
            </w:r>
          </w:p>
        </w:tc>
      </w:tr>
      <w:tr w:rsidR="008C24E9" w:rsidRPr="008C24E9" w:rsidTr="00AF05D3">
        <w:tc>
          <w:tcPr>
            <w:tcW w:w="1223" w:type="pct"/>
            <w:vMerge/>
            <w:tcBorders>
              <w:left w:val="single" w:sz="4" w:space="0" w:color="auto"/>
              <w:right w:val="single" w:sz="4" w:space="0" w:color="auto"/>
            </w:tcBorders>
            <w:vAlign w:val="center"/>
          </w:tcPr>
          <w:p w:rsidR="00E44AAC" w:rsidRPr="008C24E9" w:rsidRDefault="00E44AAC" w:rsidP="00373733">
            <w:pPr>
              <w:pStyle w:val="Textetableau"/>
            </w:pPr>
          </w:p>
        </w:tc>
        <w:tc>
          <w:tcPr>
            <w:tcW w:w="3777" w:type="pct"/>
            <w:gridSpan w:val="3"/>
            <w:tcBorders>
              <w:left w:val="single" w:sz="4" w:space="0" w:color="auto"/>
            </w:tcBorders>
          </w:tcPr>
          <w:p w:rsidR="00E44AAC" w:rsidRPr="008C24E9" w:rsidRDefault="00E44AAC" w:rsidP="00F2550A">
            <w:pPr>
              <w:pStyle w:val="Paragraphedeliste"/>
              <w:numPr>
                <w:ilvl w:val="0"/>
                <w:numId w:val="7"/>
              </w:numPr>
              <w:ind w:left="337" w:hanging="283"/>
              <w:rPr>
                <w:rFonts w:ascii="Arial" w:hAnsi="Arial" w:cs="Arial"/>
                <w:noProof/>
              </w:rPr>
            </w:pPr>
            <w:r w:rsidRPr="008C24E9">
              <w:rPr>
                <w:rFonts w:ascii="Arial" w:hAnsi="Arial" w:cs="Arial"/>
                <w:noProof/>
              </w:rPr>
              <w:t>Assurer la mission OPC (si non affectée à l’unité Coordination).</w:t>
            </w:r>
          </w:p>
        </w:tc>
      </w:tr>
      <w:tr w:rsidR="008C24E9" w:rsidRPr="008C24E9" w:rsidTr="00AF05D3">
        <w:tc>
          <w:tcPr>
            <w:tcW w:w="1223" w:type="pct"/>
            <w:vMerge/>
            <w:tcBorders>
              <w:left w:val="single" w:sz="4" w:space="0" w:color="auto"/>
              <w:right w:val="single" w:sz="4" w:space="0" w:color="auto"/>
            </w:tcBorders>
            <w:vAlign w:val="center"/>
          </w:tcPr>
          <w:p w:rsidR="008C24E9" w:rsidRPr="008C24E9" w:rsidRDefault="008C24E9" w:rsidP="00373733">
            <w:pPr>
              <w:pStyle w:val="Textetableau"/>
            </w:pPr>
          </w:p>
        </w:tc>
        <w:tc>
          <w:tcPr>
            <w:tcW w:w="3777" w:type="pct"/>
            <w:gridSpan w:val="3"/>
            <w:tcBorders>
              <w:left w:val="single" w:sz="4" w:space="0" w:color="auto"/>
            </w:tcBorders>
          </w:tcPr>
          <w:p w:rsidR="008C24E9" w:rsidRPr="008C24E9" w:rsidRDefault="008C24E9" w:rsidP="008C24E9">
            <w:pPr>
              <w:pStyle w:val="Paragraphedeliste"/>
              <w:numPr>
                <w:ilvl w:val="0"/>
                <w:numId w:val="23"/>
              </w:numPr>
              <w:spacing w:before="0"/>
              <w:ind w:left="762"/>
              <w:rPr>
                <w:rFonts w:ascii="Arial" w:hAnsi="Arial" w:cs="Arial"/>
                <w:noProof/>
              </w:rPr>
            </w:pPr>
            <w:r w:rsidRPr="008C24E9">
              <w:rPr>
                <w:rFonts w:ascii="Arial" w:hAnsi="Arial" w:cs="Arial"/>
                <w:noProof/>
              </w:rPr>
              <w:t>Conduire des réunions de chantier et établir des comptes-rendus</w:t>
            </w:r>
          </w:p>
        </w:tc>
      </w:tr>
      <w:tr w:rsidR="008C24E9" w:rsidRPr="008C24E9" w:rsidTr="00AF05D3">
        <w:tc>
          <w:tcPr>
            <w:tcW w:w="1223" w:type="pct"/>
            <w:vMerge/>
            <w:tcBorders>
              <w:left w:val="single" w:sz="4" w:space="0" w:color="auto"/>
              <w:right w:val="single" w:sz="4" w:space="0" w:color="auto"/>
            </w:tcBorders>
            <w:vAlign w:val="center"/>
          </w:tcPr>
          <w:p w:rsidR="008C24E9" w:rsidRPr="008C24E9" w:rsidRDefault="008C24E9" w:rsidP="00373733">
            <w:pPr>
              <w:pStyle w:val="Textetableau"/>
            </w:pPr>
          </w:p>
        </w:tc>
        <w:tc>
          <w:tcPr>
            <w:tcW w:w="3777" w:type="pct"/>
            <w:gridSpan w:val="3"/>
            <w:tcBorders>
              <w:left w:val="single" w:sz="4" w:space="0" w:color="auto"/>
            </w:tcBorders>
          </w:tcPr>
          <w:p w:rsidR="008C24E9" w:rsidRPr="008C24E9" w:rsidRDefault="008C24E9" w:rsidP="00F2550A">
            <w:pPr>
              <w:pStyle w:val="Paragraphedeliste"/>
              <w:numPr>
                <w:ilvl w:val="0"/>
                <w:numId w:val="7"/>
              </w:numPr>
              <w:ind w:left="337" w:hanging="283"/>
              <w:rPr>
                <w:rFonts w:ascii="Arial" w:hAnsi="Arial" w:cs="Arial"/>
                <w:noProof/>
              </w:rPr>
            </w:pPr>
            <w:r w:rsidRPr="008C24E9">
              <w:rPr>
                <w:rFonts w:ascii="Arial" w:hAnsi="Arial" w:cs="Arial"/>
                <w:noProof/>
              </w:rPr>
              <w:t>Assurer l'encadrement de l'équipe projet Moe en phase travaux, en cas d'intérim du fait d'une interruption ou fin de la mission du chef de projet (ou responsable de projet) titulaire.</w:t>
            </w:r>
          </w:p>
        </w:tc>
      </w:tr>
      <w:tr w:rsidR="008C24E9" w:rsidRPr="008C24E9" w:rsidTr="00AF05D3">
        <w:tc>
          <w:tcPr>
            <w:tcW w:w="5000" w:type="pct"/>
            <w:gridSpan w:val="4"/>
            <w:tcBorders>
              <w:top w:val="single" w:sz="4" w:space="0" w:color="auto"/>
              <w:left w:val="single" w:sz="4" w:space="0" w:color="auto"/>
              <w:bottom w:val="nil"/>
            </w:tcBorders>
            <w:shd w:val="clear" w:color="auto" w:fill="000066"/>
            <w:vAlign w:val="center"/>
          </w:tcPr>
          <w:p w:rsidR="008C24E9" w:rsidRPr="008C24E9" w:rsidRDefault="008C24E9" w:rsidP="00373733">
            <w:pPr>
              <w:pStyle w:val="Textetableau"/>
              <w:rPr>
                <w:sz w:val="10"/>
                <w:szCs w:val="10"/>
              </w:rPr>
            </w:pPr>
          </w:p>
        </w:tc>
      </w:tr>
      <w:tr w:rsidR="008C24E9" w:rsidRPr="008C24E9" w:rsidTr="00AF05D3">
        <w:trPr>
          <w:gridAfter w:val="1"/>
          <w:wAfter w:w="11" w:type="pct"/>
        </w:trPr>
        <w:tc>
          <w:tcPr>
            <w:tcW w:w="1223" w:type="pct"/>
            <w:shd w:val="clear" w:color="auto" w:fill="E6E6E6"/>
            <w:vAlign w:val="center"/>
          </w:tcPr>
          <w:p w:rsidR="008C24E9" w:rsidRPr="008C24E9" w:rsidRDefault="008C24E9" w:rsidP="00E00096">
            <w:pPr>
              <w:pStyle w:val="Textetableau"/>
              <w:rPr>
                <w:b/>
              </w:rPr>
            </w:pPr>
            <w:r w:rsidRPr="008C24E9">
              <w:rPr>
                <w:b/>
              </w:rPr>
              <w:t>Mission 2</w:t>
            </w:r>
          </w:p>
        </w:tc>
        <w:tc>
          <w:tcPr>
            <w:tcW w:w="3238" w:type="pct"/>
          </w:tcPr>
          <w:p w:rsidR="008C24E9" w:rsidRPr="008C24E9" w:rsidRDefault="008C24E9" w:rsidP="00E00096">
            <w:pPr>
              <w:pStyle w:val="Textetableau"/>
              <w:rPr>
                <w:b/>
                <w:sz w:val="20"/>
                <w:szCs w:val="20"/>
              </w:rPr>
            </w:pPr>
            <w:r w:rsidRPr="008C24E9">
              <w:rPr>
                <w:b/>
                <w:noProof/>
              </w:rPr>
              <w:t>Membre de l’unité</w:t>
            </w:r>
          </w:p>
        </w:tc>
        <w:tc>
          <w:tcPr>
            <w:tcW w:w="528" w:type="pct"/>
          </w:tcPr>
          <w:p w:rsidR="008C24E9" w:rsidRPr="008C24E9" w:rsidRDefault="008C24E9" w:rsidP="00E00096">
            <w:pPr>
              <w:pStyle w:val="Textetableau"/>
              <w:jc w:val="center"/>
              <w:rPr>
                <w:b/>
                <w:sz w:val="20"/>
                <w:szCs w:val="20"/>
              </w:rPr>
            </w:pPr>
            <w:r w:rsidRPr="008C24E9">
              <w:rPr>
                <w:b/>
                <w:sz w:val="20"/>
                <w:szCs w:val="20"/>
              </w:rPr>
              <w:t>10 %</w:t>
            </w:r>
          </w:p>
        </w:tc>
      </w:tr>
      <w:tr w:rsidR="008C24E9" w:rsidRPr="008C24E9" w:rsidTr="00AF05D3">
        <w:trPr>
          <w:gridAfter w:val="1"/>
          <w:wAfter w:w="11" w:type="pct"/>
        </w:trPr>
        <w:tc>
          <w:tcPr>
            <w:tcW w:w="1223" w:type="pct"/>
            <w:tcBorders>
              <w:bottom w:val="single" w:sz="4" w:space="0" w:color="auto"/>
            </w:tcBorders>
            <w:shd w:val="clear" w:color="auto" w:fill="E6E6E6"/>
            <w:vAlign w:val="center"/>
          </w:tcPr>
          <w:p w:rsidR="008C24E9" w:rsidRPr="008C24E9" w:rsidRDefault="008C24E9" w:rsidP="00E00096">
            <w:pPr>
              <w:pStyle w:val="Textetableau"/>
            </w:pPr>
            <w:r w:rsidRPr="008C24E9">
              <w:t xml:space="preserve">Activités </w:t>
            </w:r>
          </w:p>
        </w:tc>
        <w:tc>
          <w:tcPr>
            <w:tcW w:w="3766" w:type="pct"/>
            <w:gridSpan w:val="2"/>
            <w:shd w:val="clear" w:color="auto" w:fill="E6E6E6"/>
            <w:vAlign w:val="center"/>
          </w:tcPr>
          <w:p w:rsidR="008C24E9" w:rsidRPr="008C24E9" w:rsidRDefault="008C24E9" w:rsidP="00E00096">
            <w:pPr>
              <w:pStyle w:val="Textetableau"/>
            </w:pPr>
            <w:r w:rsidRPr="008C24E9">
              <w:t>Tâch</w:t>
            </w:r>
            <w:r w:rsidRPr="008C24E9">
              <w:rPr>
                <w:shd w:val="clear" w:color="auto" w:fill="E6E6E6"/>
              </w:rPr>
              <w:t xml:space="preserve">es </w:t>
            </w:r>
          </w:p>
        </w:tc>
      </w:tr>
      <w:tr w:rsidR="008C24E9" w:rsidRPr="008C24E9" w:rsidTr="00AF05D3">
        <w:trPr>
          <w:gridAfter w:val="1"/>
          <w:wAfter w:w="11" w:type="pct"/>
        </w:trPr>
        <w:tc>
          <w:tcPr>
            <w:tcW w:w="1223" w:type="pct"/>
            <w:vMerge w:val="restart"/>
            <w:tcBorders>
              <w:top w:val="single" w:sz="4" w:space="0" w:color="auto"/>
              <w:left w:val="single" w:sz="4" w:space="0" w:color="auto"/>
              <w:right w:val="single" w:sz="4" w:space="0" w:color="auto"/>
            </w:tcBorders>
            <w:vAlign w:val="center"/>
          </w:tcPr>
          <w:p w:rsidR="008C24E9" w:rsidRPr="008C24E9" w:rsidRDefault="008C24E9" w:rsidP="00E00096">
            <w:pPr>
              <w:pStyle w:val="Textetableau"/>
            </w:pPr>
            <w:r w:rsidRPr="008C24E9">
              <w:rPr>
                <w:b/>
              </w:rPr>
              <w:t>Assistance du chef d’unité</w:t>
            </w:r>
          </w:p>
        </w:tc>
        <w:tc>
          <w:tcPr>
            <w:tcW w:w="3766" w:type="pct"/>
            <w:gridSpan w:val="2"/>
            <w:tcBorders>
              <w:left w:val="single" w:sz="4" w:space="0" w:color="auto"/>
            </w:tcBorders>
          </w:tcPr>
          <w:p w:rsidR="008C24E9" w:rsidRPr="008C24E9" w:rsidRDefault="008C24E9" w:rsidP="00E00096">
            <w:pPr>
              <w:numPr>
                <w:ilvl w:val="0"/>
                <w:numId w:val="6"/>
              </w:numPr>
              <w:tabs>
                <w:tab w:val="clear" w:pos="412"/>
                <w:tab w:val="num" w:pos="337"/>
              </w:tabs>
              <w:spacing w:before="0"/>
              <w:ind w:left="337" w:hanging="283"/>
              <w:jc w:val="left"/>
              <w:rPr>
                <w:rFonts w:ascii="Arial" w:hAnsi="Arial" w:cs="Arial"/>
                <w:noProof/>
                <w:szCs w:val="24"/>
              </w:rPr>
            </w:pPr>
            <w:r w:rsidRPr="008C24E9">
              <w:rPr>
                <w:rFonts w:ascii="Arial" w:hAnsi="Arial" w:cs="Arial"/>
                <w:noProof/>
                <w:szCs w:val="24"/>
              </w:rPr>
              <w:t>Assister le chef d’unité dans la mise au point de la réponse aux commandes (Revue de commande : analyse du programme, de la mission et du calendrier).</w:t>
            </w:r>
          </w:p>
        </w:tc>
      </w:tr>
      <w:tr w:rsidR="008C24E9" w:rsidRPr="008C24E9" w:rsidTr="00AF05D3">
        <w:trPr>
          <w:gridAfter w:val="1"/>
          <w:wAfter w:w="11" w:type="pct"/>
        </w:trPr>
        <w:tc>
          <w:tcPr>
            <w:tcW w:w="1223" w:type="pct"/>
            <w:vMerge/>
            <w:tcBorders>
              <w:left w:val="single" w:sz="4" w:space="0" w:color="auto"/>
              <w:right w:val="single" w:sz="4" w:space="0" w:color="auto"/>
            </w:tcBorders>
            <w:vAlign w:val="center"/>
          </w:tcPr>
          <w:p w:rsidR="008C24E9" w:rsidRPr="008C24E9" w:rsidRDefault="008C24E9" w:rsidP="00E00096">
            <w:pPr>
              <w:pStyle w:val="Textetableau"/>
            </w:pPr>
          </w:p>
        </w:tc>
        <w:tc>
          <w:tcPr>
            <w:tcW w:w="3766" w:type="pct"/>
            <w:gridSpan w:val="2"/>
            <w:tcBorders>
              <w:left w:val="single" w:sz="4" w:space="0" w:color="auto"/>
            </w:tcBorders>
          </w:tcPr>
          <w:p w:rsidR="008C24E9" w:rsidRPr="008C24E9" w:rsidRDefault="008C24E9" w:rsidP="00E00096">
            <w:pPr>
              <w:numPr>
                <w:ilvl w:val="0"/>
                <w:numId w:val="6"/>
              </w:numPr>
              <w:tabs>
                <w:tab w:val="clear" w:pos="412"/>
                <w:tab w:val="num" w:pos="337"/>
              </w:tabs>
              <w:spacing w:before="0"/>
              <w:ind w:left="337" w:hanging="283"/>
              <w:jc w:val="left"/>
              <w:rPr>
                <w:rFonts w:ascii="Arial" w:hAnsi="Arial" w:cs="Arial"/>
                <w:noProof/>
                <w:szCs w:val="24"/>
              </w:rPr>
            </w:pPr>
            <w:r w:rsidRPr="008C24E9">
              <w:rPr>
                <w:rFonts w:ascii="Arial" w:hAnsi="Arial" w:cs="Arial"/>
                <w:noProof/>
                <w:szCs w:val="24"/>
              </w:rPr>
              <w:t>Alerter le chef d’unité des difficultés rencontrées.</w:t>
            </w:r>
          </w:p>
        </w:tc>
      </w:tr>
      <w:tr w:rsidR="008C24E9" w:rsidRPr="008C24E9" w:rsidTr="00AF05D3">
        <w:trPr>
          <w:gridAfter w:val="1"/>
          <w:wAfter w:w="11" w:type="pct"/>
        </w:trPr>
        <w:tc>
          <w:tcPr>
            <w:tcW w:w="1223" w:type="pct"/>
            <w:vMerge/>
            <w:tcBorders>
              <w:left w:val="single" w:sz="4" w:space="0" w:color="auto"/>
              <w:right w:val="single" w:sz="4" w:space="0" w:color="auto"/>
            </w:tcBorders>
            <w:vAlign w:val="center"/>
          </w:tcPr>
          <w:p w:rsidR="008C24E9" w:rsidRPr="008C24E9" w:rsidRDefault="008C24E9" w:rsidP="00E00096">
            <w:pPr>
              <w:pStyle w:val="Textetableau"/>
            </w:pPr>
          </w:p>
        </w:tc>
        <w:tc>
          <w:tcPr>
            <w:tcW w:w="3766" w:type="pct"/>
            <w:gridSpan w:val="2"/>
            <w:tcBorders>
              <w:left w:val="single" w:sz="4" w:space="0" w:color="auto"/>
            </w:tcBorders>
          </w:tcPr>
          <w:p w:rsidR="008C24E9" w:rsidRPr="008C24E9" w:rsidRDefault="008C24E9" w:rsidP="00E00096">
            <w:pPr>
              <w:numPr>
                <w:ilvl w:val="0"/>
                <w:numId w:val="6"/>
              </w:numPr>
              <w:tabs>
                <w:tab w:val="clear" w:pos="412"/>
                <w:tab w:val="num" w:pos="337"/>
              </w:tabs>
              <w:spacing w:before="0"/>
              <w:ind w:left="337" w:hanging="283"/>
              <w:jc w:val="left"/>
              <w:rPr>
                <w:rFonts w:ascii="Arial" w:hAnsi="Arial" w:cs="Arial"/>
                <w:noProof/>
                <w:szCs w:val="24"/>
              </w:rPr>
            </w:pPr>
            <w:r w:rsidRPr="008C24E9">
              <w:rPr>
                <w:rFonts w:ascii="Arial" w:hAnsi="Arial" w:cs="Arial"/>
                <w:noProof/>
                <w:szCs w:val="24"/>
              </w:rPr>
              <w:t>Rendre compte de l'avancement des projets et travaux dont il a la charge et des recalages de planning convenus avec la maîtrise d’ouvrage.</w:t>
            </w:r>
          </w:p>
        </w:tc>
      </w:tr>
      <w:tr w:rsidR="008C24E9" w:rsidRPr="008C24E9" w:rsidTr="00AF05D3">
        <w:trPr>
          <w:gridAfter w:val="1"/>
          <w:wAfter w:w="11" w:type="pct"/>
        </w:trPr>
        <w:tc>
          <w:tcPr>
            <w:tcW w:w="1223" w:type="pct"/>
            <w:vMerge/>
            <w:tcBorders>
              <w:left w:val="single" w:sz="4" w:space="0" w:color="auto"/>
              <w:bottom w:val="single" w:sz="4" w:space="0" w:color="auto"/>
              <w:right w:val="single" w:sz="4" w:space="0" w:color="auto"/>
            </w:tcBorders>
            <w:vAlign w:val="center"/>
          </w:tcPr>
          <w:p w:rsidR="008C24E9" w:rsidRPr="008C24E9" w:rsidRDefault="008C24E9" w:rsidP="00E00096">
            <w:pPr>
              <w:pStyle w:val="Textetableau"/>
            </w:pPr>
          </w:p>
        </w:tc>
        <w:tc>
          <w:tcPr>
            <w:tcW w:w="3766" w:type="pct"/>
            <w:gridSpan w:val="2"/>
            <w:tcBorders>
              <w:left w:val="single" w:sz="4" w:space="0" w:color="auto"/>
              <w:bottom w:val="single" w:sz="4" w:space="0" w:color="auto"/>
            </w:tcBorders>
          </w:tcPr>
          <w:p w:rsidR="008C24E9" w:rsidRPr="008C24E9" w:rsidRDefault="008C24E9" w:rsidP="00E00096">
            <w:pPr>
              <w:pStyle w:val="Paragraphedeliste"/>
              <w:numPr>
                <w:ilvl w:val="0"/>
                <w:numId w:val="7"/>
              </w:numPr>
              <w:ind w:left="337"/>
            </w:pPr>
            <w:r w:rsidRPr="008C24E9">
              <w:rPr>
                <w:rFonts w:ascii="Arial" w:hAnsi="Arial" w:cs="Arial"/>
                <w:noProof/>
                <w:szCs w:val="24"/>
              </w:rPr>
              <w:t>Assister le chef d’unité dans la construction des bases économiques et techniques.</w:t>
            </w:r>
          </w:p>
        </w:tc>
      </w:tr>
    </w:tbl>
    <w:p w:rsidR="00AF05D3" w:rsidRPr="008C24E9" w:rsidRDefault="00AF05D3">
      <w:r w:rsidRPr="008C24E9">
        <w:br w:type="page"/>
      </w:r>
    </w:p>
    <w:tbl>
      <w:tblPr>
        <w:tblW w:w="111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8"/>
        <w:gridCol w:w="8491"/>
      </w:tblGrid>
      <w:tr w:rsidR="008C24E9" w:rsidRPr="008C24E9" w:rsidTr="00AF05D3">
        <w:trPr>
          <w:trHeight w:hRule="exact" w:val="553"/>
        </w:trPr>
        <w:tc>
          <w:tcPr>
            <w:tcW w:w="1209" w:type="pct"/>
            <w:tcBorders>
              <w:top w:val="single" w:sz="4" w:space="0" w:color="auto"/>
              <w:left w:val="single" w:sz="4" w:space="0" w:color="auto"/>
              <w:bottom w:val="single" w:sz="4" w:space="0" w:color="auto"/>
              <w:right w:val="single" w:sz="4" w:space="0" w:color="auto"/>
            </w:tcBorders>
            <w:shd w:val="clear" w:color="auto" w:fill="E6E6E6"/>
            <w:vAlign w:val="center"/>
          </w:tcPr>
          <w:p w:rsidR="00CB4093" w:rsidRPr="008C24E9" w:rsidRDefault="00CB4093" w:rsidP="00373733">
            <w:pPr>
              <w:pStyle w:val="Textetableau"/>
            </w:pPr>
            <w:r w:rsidRPr="008C24E9">
              <w:lastRenderedPageBreak/>
              <w:t>Mission de remplacement ou de suppléance</w:t>
            </w:r>
          </w:p>
        </w:tc>
        <w:tc>
          <w:tcPr>
            <w:tcW w:w="3791" w:type="pct"/>
            <w:tcBorders>
              <w:top w:val="single" w:sz="4" w:space="0" w:color="auto"/>
              <w:left w:val="single" w:sz="4" w:space="0" w:color="auto"/>
              <w:bottom w:val="single" w:sz="4" w:space="0" w:color="auto"/>
              <w:right w:val="single" w:sz="4" w:space="0" w:color="auto"/>
            </w:tcBorders>
            <w:shd w:val="clear" w:color="auto" w:fill="FFFFFF"/>
            <w:vAlign w:val="center"/>
          </w:tcPr>
          <w:p w:rsidR="00CB4093" w:rsidRPr="008C24E9" w:rsidRDefault="00634B92" w:rsidP="00373733">
            <w:pPr>
              <w:pStyle w:val="Textetableau"/>
            </w:pPr>
            <w:r w:rsidRPr="008C24E9">
              <w:rPr>
                <w:rFonts w:ascii="Arial" w:hAnsi="Arial" w:cs="Arial"/>
                <w:bCs/>
                <w:noProof/>
              </w:rPr>
              <w:t>Son chef d’unité et les autres techniciens de l’unité en cas d'absence de ceux-ci</w:t>
            </w:r>
          </w:p>
        </w:tc>
      </w:tr>
    </w:tbl>
    <w:p w:rsidR="00FD258F" w:rsidRPr="008C24E9" w:rsidRDefault="00FD258F"/>
    <w:tbl>
      <w:tblPr>
        <w:tblW w:w="1101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8393"/>
      </w:tblGrid>
      <w:tr w:rsidR="008C24E9" w:rsidRPr="008C24E9" w:rsidTr="008C41EC">
        <w:trPr>
          <w:trHeight w:val="615"/>
        </w:trPr>
        <w:tc>
          <w:tcPr>
            <w:tcW w:w="2618" w:type="dxa"/>
            <w:shd w:val="clear" w:color="auto" w:fill="E6E6E6"/>
            <w:vAlign w:val="center"/>
          </w:tcPr>
          <w:p w:rsidR="00FD258F" w:rsidRPr="008C24E9" w:rsidRDefault="00FD258F" w:rsidP="00BB3594">
            <w:pPr>
              <w:pStyle w:val="renvois"/>
              <w:rPr>
                <w:b/>
              </w:rPr>
            </w:pPr>
            <w:r w:rsidRPr="008C24E9">
              <w:t xml:space="preserve">Contraintes du poste </w:t>
            </w:r>
          </w:p>
          <w:p w:rsidR="00FD258F" w:rsidRPr="008C24E9" w:rsidRDefault="00FD258F" w:rsidP="00BB3594">
            <w:pPr>
              <w:pStyle w:val="Textetableau"/>
              <w:rPr>
                <w:i/>
                <w:sz w:val="16"/>
              </w:rPr>
            </w:pPr>
            <w:r w:rsidRPr="008C24E9">
              <w:rPr>
                <w:i/>
                <w:sz w:val="16"/>
              </w:rPr>
              <w:t>Ex : exposition au bruit, déplacements fréquents, manutentions lourdes…</w:t>
            </w:r>
          </w:p>
        </w:tc>
        <w:tc>
          <w:tcPr>
            <w:tcW w:w="8393" w:type="dxa"/>
            <w:shd w:val="clear" w:color="auto" w:fill="auto"/>
            <w:vAlign w:val="center"/>
          </w:tcPr>
          <w:p w:rsidR="00FD258F" w:rsidRPr="008C24E9" w:rsidRDefault="004037A8" w:rsidP="00BB3594">
            <w:pPr>
              <w:pStyle w:val="Textetableau"/>
            </w:pPr>
            <w:r w:rsidRPr="008C24E9">
              <w:t>Travaux de nuit occasionnellement</w:t>
            </w:r>
          </w:p>
        </w:tc>
      </w:tr>
    </w:tbl>
    <w:p w:rsidR="00FD258F" w:rsidRPr="008C24E9" w:rsidRDefault="00FD258F"/>
    <w:tbl>
      <w:tblPr>
        <w:tblW w:w="1101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8393"/>
      </w:tblGrid>
      <w:tr w:rsidR="008C24E9" w:rsidRPr="008C24E9" w:rsidTr="008C41EC">
        <w:trPr>
          <w:cantSplit/>
        </w:trPr>
        <w:tc>
          <w:tcPr>
            <w:tcW w:w="11011" w:type="dxa"/>
            <w:gridSpan w:val="2"/>
            <w:tcBorders>
              <w:bottom w:val="single" w:sz="4" w:space="0" w:color="auto"/>
            </w:tcBorders>
            <w:shd w:val="clear" w:color="auto" w:fill="E6E6E6"/>
            <w:vAlign w:val="center"/>
          </w:tcPr>
          <w:p w:rsidR="00FD258F" w:rsidRPr="008C24E9" w:rsidRDefault="00A431A4" w:rsidP="00BB3594">
            <w:pPr>
              <w:pStyle w:val="renvois"/>
            </w:pPr>
            <w:r w:rsidRPr="008C24E9">
              <w:t>Compétences liées au poste</w:t>
            </w:r>
            <w:r w:rsidR="00D2759D" w:rsidRPr="008C24E9">
              <w:t xml:space="preserve"> </w:t>
            </w:r>
          </w:p>
        </w:tc>
      </w:tr>
      <w:tr w:rsidR="008C24E9" w:rsidRPr="008C24E9" w:rsidTr="008C41EC">
        <w:trPr>
          <w:cantSplit/>
        </w:trPr>
        <w:tc>
          <w:tcPr>
            <w:tcW w:w="2618" w:type="dxa"/>
            <w:vMerge w:val="restart"/>
            <w:shd w:val="clear" w:color="auto" w:fill="E6E6E6"/>
            <w:vAlign w:val="center"/>
          </w:tcPr>
          <w:p w:rsidR="00634B92" w:rsidRPr="008C24E9" w:rsidRDefault="00634B92" w:rsidP="00BB3594">
            <w:pPr>
              <w:pStyle w:val="Textetableau"/>
              <w:rPr>
                <w:i/>
                <w:iCs/>
              </w:rPr>
            </w:pPr>
            <w:r w:rsidRPr="008C24E9">
              <w:t>Connaissances et savoir-faire souhaités</w:t>
            </w:r>
          </w:p>
        </w:tc>
        <w:tc>
          <w:tcPr>
            <w:tcW w:w="8393" w:type="dxa"/>
          </w:tcPr>
          <w:p w:rsidR="00634B92" w:rsidRPr="008C24E9" w:rsidRDefault="00634B92" w:rsidP="003B5F84">
            <w:pPr>
              <w:spacing w:before="0"/>
              <w:ind w:left="62"/>
              <w:rPr>
                <w:rFonts w:ascii="Arial" w:hAnsi="Arial" w:cs="Arial"/>
                <w:noProof/>
                <w:szCs w:val="24"/>
              </w:rPr>
            </w:pPr>
            <w:r w:rsidRPr="008C24E9">
              <w:rPr>
                <w:rFonts w:ascii="Arial" w:hAnsi="Arial" w:cs="Arial"/>
                <w:noProof/>
                <w:szCs w:val="24"/>
              </w:rPr>
              <w:t xml:space="preserve">Capacités à : </w:t>
            </w:r>
          </w:p>
          <w:p w:rsidR="00634B92" w:rsidRPr="008C24E9" w:rsidRDefault="003B5F84" w:rsidP="00731680">
            <w:pPr>
              <w:pStyle w:val="Paragraphedeliste"/>
              <w:numPr>
                <w:ilvl w:val="0"/>
                <w:numId w:val="8"/>
              </w:numPr>
              <w:spacing w:before="0"/>
              <w:ind w:left="770" w:hanging="283"/>
              <w:rPr>
                <w:rFonts w:ascii="Arial" w:hAnsi="Arial" w:cs="Arial"/>
                <w:noProof/>
                <w:szCs w:val="24"/>
              </w:rPr>
            </w:pPr>
            <w:r w:rsidRPr="008C24E9">
              <w:rPr>
                <w:rFonts w:ascii="Arial" w:hAnsi="Arial" w:cs="Arial"/>
                <w:noProof/>
                <w:szCs w:val="24"/>
              </w:rPr>
              <w:t xml:space="preserve">Diriger les entreprises </w:t>
            </w:r>
            <w:r w:rsidR="00731680">
              <w:rPr>
                <w:rFonts w:ascii="Arial" w:hAnsi="Arial" w:cs="Arial"/>
                <w:noProof/>
                <w:szCs w:val="24"/>
              </w:rPr>
              <w:t>et mener à bien les</w:t>
            </w:r>
            <w:r w:rsidR="00731680" w:rsidRPr="008C24E9">
              <w:rPr>
                <w:rFonts w:ascii="Arial" w:hAnsi="Arial" w:cs="Arial"/>
                <w:noProof/>
                <w:szCs w:val="24"/>
              </w:rPr>
              <w:t xml:space="preserve"> travaux </w:t>
            </w:r>
          </w:p>
        </w:tc>
      </w:tr>
      <w:tr w:rsidR="008C24E9" w:rsidRPr="008C24E9" w:rsidTr="00DE3E38">
        <w:trPr>
          <w:cantSplit/>
        </w:trPr>
        <w:tc>
          <w:tcPr>
            <w:tcW w:w="2618" w:type="dxa"/>
            <w:vMerge/>
            <w:shd w:val="clear" w:color="auto" w:fill="E6E6E6"/>
            <w:vAlign w:val="center"/>
          </w:tcPr>
          <w:p w:rsidR="003B5F84" w:rsidRPr="008C24E9" w:rsidRDefault="003B5F84" w:rsidP="00BB3594">
            <w:pPr>
              <w:pStyle w:val="Textetableau"/>
            </w:pPr>
          </w:p>
        </w:tc>
        <w:tc>
          <w:tcPr>
            <w:tcW w:w="8393" w:type="dxa"/>
            <w:vAlign w:val="center"/>
          </w:tcPr>
          <w:p w:rsidR="003B5F84" w:rsidRPr="008C24E9" w:rsidRDefault="003B5F84" w:rsidP="003B5F84">
            <w:pPr>
              <w:pStyle w:val="Textetableau"/>
              <w:numPr>
                <w:ilvl w:val="0"/>
                <w:numId w:val="17"/>
              </w:numPr>
              <w:ind w:left="770" w:hanging="283"/>
            </w:pPr>
            <w:r w:rsidRPr="008C24E9">
              <w:rPr>
                <w:rFonts w:ascii="Arial" w:hAnsi="Arial" w:cs="Arial"/>
                <w:noProof/>
                <w:sz w:val="20"/>
                <w:szCs w:val="24"/>
              </w:rPr>
              <w:t>Organiser et formaliser les procédures et méthodes de travail ;</w:t>
            </w:r>
          </w:p>
        </w:tc>
      </w:tr>
      <w:tr w:rsidR="008C24E9" w:rsidRPr="008C24E9" w:rsidTr="004D114F">
        <w:trPr>
          <w:cantSplit/>
        </w:trPr>
        <w:tc>
          <w:tcPr>
            <w:tcW w:w="2618" w:type="dxa"/>
            <w:vMerge/>
            <w:shd w:val="clear" w:color="auto" w:fill="E6E6E6"/>
            <w:vAlign w:val="center"/>
          </w:tcPr>
          <w:p w:rsidR="003B5F84" w:rsidRPr="008C24E9" w:rsidRDefault="003B5F84" w:rsidP="00BB3594">
            <w:pPr>
              <w:pStyle w:val="Textetableau"/>
            </w:pPr>
          </w:p>
        </w:tc>
        <w:tc>
          <w:tcPr>
            <w:tcW w:w="8393" w:type="dxa"/>
            <w:vAlign w:val="center"/>
          </w:tcPr>
          <w:p w:rsidR="003B5F84" w:rsidRPr="008C24E9" w:rsidRDefault="003B5F84" w:rsidP="003B5F84">
            <w:pPr>
              <w:pStyle w:val="Textetableau"/>
              <w:numPr>
                <w:ilvl w:val="0"/>
                <w:numId w:val="17"/>
              </w:numPr>
              <w:ind w:left="770" w:hanging="283"/>
            </w:pPr>
            <w:r w:rsidRPr="008C24E9">
              <w:t xml:space="preserve">Rédiger des </w:t>
            </w:r>
            <w:proofErr w:type="spellStart"/>
            <w:r w:rsidRPr="008C24E9">
              <w:t>compte-rendus</w:t>
            </w:r>
            <w:proofErr w:type="spellEnd"/>
            <w:r w:rsidRPr="008C24E9">
              <w:t xml:space="preserve"> de réunion</w:t>
            </w:r>
          </w:p>
        </w:tc>
      </w:tr>
      <w:tr w:rsidR="008C24E9" w:rsidRPr="008C24E9" w:rsidTr="008C41EC">
        <w:trPr>
          <w:cantSplit/>
        </w:trPr>
        <w:tc>
          <w:tcPr>
            <w:tcW w:w="2618" w:type="dxa"/>
            <w:vMerge/>
            <w:shd w:val="clear" w:color="auto" w:fill="E6E6E6"/>
            <w:vAlign w:val="center"/>
          </w:tcPr>
          <w:p w:rsidR="00634B92" w:rsidRPr="008C24E9" w:rsidRDefault="00634B92" w:rsidP="00BB3594">
            <w:pPr>
              <w:pStyle w:val="Textetableau"/>
            </w:pPr>
          </w:p>
        </w:tc>
        <w:tc>
          <w:tcPr>
            <w:tcW w:w="8393" w:type="dxa"/>
          </w:tcPr>
          <w:p w:rsidR="00634B92" w:rsidRPr="008C24E9" w:rsidRDefault="00634B92" w:rsidP="003B5F84">
            <w:pPr>
              <w:pStyle w:val="Paragraphedeliste"/>
              <w:numPr>
                <w:ilvl w:val="0"/>
                <w:numId w:val="8"/>
              </w:numPr>
              <w:spacing w:before="0"/>
              <w:ind w:left="770" w:hanging="283"/>
              <w:rPr>
                <w:rFonts w:ascii="Arial" w:hAnsi="Arial" w:cs="Arial"/>
                <w:noProof/>
                <w:szCs w:val="24"/>
              </w:rPr>
            </w:pPr>
            <w:r w:rsidRPr="008C24E9">
              <w:rPr>
                <w:rFonts w:ascii="Arial" w:hAnsi="Arial" w:cs="Arial"/>
                <w:noProof/>
                <w:szCs w:val="24"/>
              </w:rPr>
              <w:t>Gérer un projet selon le niveau qualité exprimé et les délais et coûts contractualisés avec le maître d'ouvrage.</w:t>
            </w:r>
          </w:p>
        </w:tc>
      </w:tr>
      <w:tr w:rsidR="008C24E9" w:rsidRPr="008C24E9" w:rsidTr="008C41EC">
        <w:trPr>
          <w:cantSplit/>
        </w:trPr>
        <w:tc>
          <w:tcPr>
            <w:tcW w:w="2618" w:type="dxa"/>
            <w:vMerge/>
            <w:shd w:val="clear" w:color="auto" w:fill="E6E6E6"/>
            <w:vAlign w:val="center"/>
          </w:tcPr>
          <w:p w:rsidR="00634B92" w:rsidRPr="008C24E9" w:rsidRDefault="00634B92" w:rsidP="00BB3594">
            <w:pPr>
              <w:pStyle w:val="Textetableau"/>
            </w:pPr>
          </w:p>
        </w:tc>
        <w:tc>
          <w:tcPr>
            <w:tcW w:w="8393" w:type="dxa"/>
          </w:tcPr>
          <w:p w:rsidR="00634B92" w:rsidRPr="008C24E9" w:rsidRDefault="00634B92" w:rsidP="003B5F84">
            <w:pPr>
              <w:pStyle w:val="Paragraphedeliste"/>
              <w:numPr>
                <w:ilvl w:val="0"/>
                <w:numId w:val="8"/>
              </w:numPr>
              <w:spacing w:before="0"/>
              <w:ind w:left="770" w:hanging="283"/>
              <w:rPr>
                <w:rFonts w:ascii="Arial" w:hAnsi="Arial" w:cs="Arial"/>
                <w:noProof/>
                <w:szCs w:val="24"/>
              </w:rPr>
            </w:pPr>
            <w:r w:rsidRPr="008C24E9">
              <w:rPr>
                <w:rFonts w:ascii="Arial" w:hAnsi="Arial" w:cs="Arial"/>
                <w:noProof/>
                <w:szCs w:val="24"/>
              </w:rPr>
              <w:t>Communiquer de façon adaptée avec les entreprises, usagers, riverains, élus…</w:t>
            </w:r>
          </w:p>
        </w:tc>
      </w:tr>
      <w:tr w:rsidR="008C24E9" w:rsidRPr="008C24E9" w:rsidTr="008C41EC">
        <w:trPr>
          <w:cantSplit/>
        </w:trPr>
        <w:tc>
          <w:tcPr>
            <w:tcW w:w="2618" w:type="dxa"/>
            <w:vMerge/>
            <w:shd w:val="clear" w:color="auto" w:fill="E6E6E6"/>
            <w:vAlign w:val="center"/>
          </w:tcPr>
          <w:p w:rsidR="00634B92" w:rsidRPr="008C24E9" w:rsidRDefault="00634B92" w:rsidP="00BB3594">
            <w:pPr>
              <w:pStyle w:val="Textetableau"/>
            </w:pPr>
          </w:p>
        </w:tc>
        <w:tc>
          <w:tcPr>
            <w:tcW w:w="8393" w:type="dxa"/>
          </w:tcPr>
          <w:p w:rsidR="00634B92" w:rsidRPr="008C24E9" w:rsidRDefault="00634B92" w:rsidP="003B5F84">
            <w:pPr>
              <w:pStyle w:val="Paragraphedeliste"/>
              <w:numPr>
                <w:ilvl w:val="0"/>
                <w:numId w:val="8"/>
              </w:numPr>
              <w:spacing w:before="0"/>
              <w:ind w:left="770" w:hanging="283"/>
              <w:rPr>
                <w:rFonts w:ascii="Arial" w:hAnsi="Arial" w:cs="Arial"/>
                <w:noProof/>
                <w:szCs w:val="24"/>
              </w:rPr>
            </w:pPr>
            <w:r w:rsidRPr="008C24E9">
              <w:rPr>
                <w:rFonts w:ascii="Arial" w:hAnsi="Arial" w:cs="Arial"/>
                <w:noProof/>
                <w:szCs w:val="24"/>
              </w:rPr>
              <w:t>Coordonner les différents acteurs d'un chantier et gérer les interfaces avec des opérations avoisinantes ;</w:t>
            </w:r>
          </w:p>
        </w:tc>
      </w:tr>
      <w:tr w:rsidR="008C24E9" w:rsidRPr="008C24E9" w:rsidTr="008C41EC">
        <w:trPr>
          <w:cantSplit/>
        </w:trPr>
        <w:tc>
          <w:tcPr>
            <w:tcW w:w="2618" w:type="dxa"/>
            <w:vMerge/>
            <w:shd w:val="clear" w:color="auto" w:fill="E6E6E6"/>
            <w:vAlign w:val="center"/>
          </w:tcPr>
          <w:p w:rsidR="00634B92" w:rsidRPr="008C24E9" w:rsidRDefault="00634B92" w:rsidP="00BB3594">
            <w:pPr>
              <w:pStyle w:val="Textetableau"/>
            </w:pPr>
          </w:p>
        </w:tc>
        <w:tc>
          <w:tcPr>
            <w:tcW w:w="8393" w:type="dxa"/>
          </w:tcPr>
          <w:p w:rsidR="00634B92" w:rsidRPr="008C24E9" w:rsidRDefault="00634B92" w:rsidP="003B5F84">
            <w:pPr>
              <w:pStyle w:val="Textetableau"/>
              <w:numPr>
                <w:ilvl w:val="0"/>
                <w:numId w:val="8"/>
              </w:numPr>
              <w:ind w:left="770" w:hanging="283"/>
              <w:rPr>
                <w:rFonts w:ascii="Arial" w:hAnsi="Arial" w:cs="Arial"/>
                <w:noProof/>
                <w:sz w:val="20"/>
                <w:szCs w:val="24"/>
              </w:rPr>
            </w:pPr>
            <w:r w:rsidRPr="008C24E9">
              <w:rPr>
                <w:rFonts w:ascii="Arial" w:hAnsi="Arial" w:cs="Arial"/>
                <w:noProof/>
                <w:sz w:val="20"/>
                <w:szCs w:val="24"/>
              </w:rPr>
              <w:t>Evaluer les moyens humains à mobiliser pour un projet.</w:t>
            </w:r>
          </w:p>
        </w:tc>
      </w:tr>
      <w:tr w:rsidR="008C24E9" w:rsidRPr="008C24E9" w:rsidTr="008C41EC">
        <w:trPr>
          <w:cantSplit/>
        </w:trPr>
        <w:tc>
          <w:tcPr>
            <w:tcW w:w="2618" w:type="dxa"/>
            <w:vMerge/>
            <w:shd w:val="clear" w:color="auto" w:fill="E6E6E6"/>
            <w:vAlign w:val="center"/>
          </w:tcPr>
          <w:p w:rsidR="00634B92" w:rsidRPr="008C24E9" w:rsidRDefault="00634B92" w:rsidP="00BB3594">
            <w:pPr>
              <w:pStyle w:val="Textetableau"/>
            </w:pPr>
          </w:p>
        </w:tc>
        <w:tc>
          <w:tcPr>
            <w:tcW w:w="8393" w:type="dxa"/>
          </w:tcPr>
          <w:p w:rsidR="00634B92" w:rsidRPr="008C24E9" w:rsidRDefault="00634B92" w:rsidP="003B5F84">
            <w:pPr>
              <w:spacing w:before="0"/>
              <w:ind w:left="62"/>
              <w:jc w:val="left"/>
              <w:rPr>
                <w:rFonts w:ascii="Arial" w:hAnsi="Arial" w:cs="Arial"/>
                <w:noProof/>
                <w:szCs w:val="24"/>
              </w:rPr>
            </w:pPr>
            <w:r w:rsidRPr="008C24E9">
              <w:rPr>
                <w:rFonts w:ascii="Arial" w:hAnsi="Arial" w:cs="Arial"/>
                <w:noProof/>
                <w:szCs w:val="24"/>
              </w:rPr>
              <w:t>Qualités requises :</w:t>
            </w:r>
          </w:p>
          <w:p w:rsidR="00634B92" w:rsidRPr="008C24E9" w:rsidRDefault="003B5F84" w:rsidP="003B5F84">
            <w:pPr>
              <w:numPr>
                <w:ilvl w:val="0"/>
                <w:numId w:val="8"/>
              </w:numPr>
              <w:spacing w:before="0"/>
              <w:ind w:left="770" w:hanging="283"/>
              <w:jc w:val="left"/>
              <w:rPr>
                <w:rFonts w:ascii="Arial" w:hAnsi="Arial" w:cs="Arial"/>
                <w:noProof/>
                <w:szCs w:val="24"/>
              </w:rPr>
            </w:pPr>
            <w:r w:rsidRPr="008C24E9">
              <w:rPr>
                <w:rFonts w:ascii="Arial" w:hAnsi="Arial" w:cs="Arial"/>
                <w:noProof/>
                <w:szCs w:val="24"/>
              </w:rPr>
              <w:t>Expériences acquises en matiè</w:t>
            </w:r>
            <w:r w:rsidR="00731680">
              <w:rPr>
                <w:rFonts w:ascii="Arial" w:hAnsi="Arial" w:cs="Arial"/>
                <w:noProof/>
                <w:szCs w:val="24"/>
              </w:rPr>
              <w:t>r</w:t>
            </w:r>
            <w:bookmarkStart w:id="0" w:name="_GoBack"/>
            <w:bookmarkEnd w:id="0"/>
            <w:r w:rsidRPr="008C24E9">
              <w:rPr>
                <w:rFonts w:ascii="Arial" w:hAnsi="Arial" w:cs="Arial"/>
                <w:noProof/>
                <w:szCs w:val="24"/>
              </w:rPr>
              <w:t>e de direction de travaux VRD</w:t>
            </w:r>
          </w:p>
        </w:tc>
      </w:tr>
      <w:tr w:rsidR="008C24E9" w:rsidRPr="008C24E9" w:rsidTr="00A7793C">
        <w:trPr>
          <w:cantSplit/>
        </w:trPr>
        <w:tc>
          <w:tcPr>
            <w:tcW w:w="2618" w:type="dxa"/>
            <w:vMerge/>
            <w:shd w:val="clear" w:color="auto" w:fill="E6E6E6"/>
            <w:vAlign w:val="center"/>
          </w:tcPr>
          <w:p w:rsidR="003B5F84" w:rsidRPr="008C24E9" w:rsidRDefault="003B5F84" w:rsidP="00BB3594">
            <w:pPr>
              <w:pStyle w:val="Textetableau"/>
            </w:pPr>
          </w:p>
        </w:tc>
        <w:tc>
          <w:tcPr>
            <w:tcW w:w="8393" w:type="dxa"/>
            <w:vAlign w:val="center"/>
          </w:tcPr>
          <w:p w:rsidR="003B5F84" w:rsidRPr="008C24E9" w:rsidRDefault="003B5F84" w:rsidP="003B5F84">
            <w:pPr>
              <w:pStyle w:val="Textetableau"/>
              <w:numPr>
                <w:ilvl w:val="0"/>
                <w:numId w:val="18"/>
              </w:numPr>
              <w:ind w:left="770" w:hanging="283"/>
            </w:pPr>
            <w:r w:rsidRPr="008C24E9">
              <w:rPr>
                <w:rFonts w:ascii="Arial" w:hAnsi="Arial" w:cs="Arial"/>
                <w:noProof/>
                <w:sz w:val="20"/>
                <w:szCs w:val="24"/>
              </w:rPr>
              <w:t>Aptitude à la communication, à la négociation, au travail collectif ;</w:t>
            </w:r>
          </w:p>
        </w:tc>
      </w:tr>
      <w:tr w:rsidR="008C24E9" w:rsidRPr="008C24E9" w:rsidTr="008C41EC">
        <w:trPr>
          <w:cantSplit/>
        </w:trPr>
        <w:tc>
          <w:tcPr>
            <w:tcW w:w="2618" w:type="dxa"/>
            <w:vMerge/>
            <w:shd w:val="clear" w:color="auto" w:fill="E6E6E6"/>
            <w:vAlign w:val="center"/>
          </w:tcPr>
          <w:p w:rsidR="00634B92" w:rsidRPr="008C24E9" w:rsidRDefault="00634B92" w:rsidP="00BB3594">
            <w:pPr>
              <w:pStyle w:val="Textetableau"/>
            </w:pPr>
          </w:p>
        </w:tc>
        <w:tc>
          <w:tcPr>
            <w:tcW w:w="8393" w:type="dxa"/>
          </w:tcPr>
          <w:p w:rsidR="00634B92" w:rsidRPr="008C24E9" w:rsidRDefault="00634B92" w:rsidP="003B5F84">
            <w:pPr>
              <w:numPr>
                <w:ilvl w:val="0"/>
                <w:numId w:val="8"/>
              </w:numPr>
              <w:spacing w:before="0"/>
              <w:ind w:left="770" w:hanging="283"/>
              <w:jc w:val="left"/>
              <w:rPr>
                <w:rFonts w:ascii="Arial" w:hAnsi="Arial" w:cs="Arial"/>
                <w:noProof/>
                <w:szCs w:val="24"/>
              </w:rPr>
            </w:pPr>
            <w:r w:rsidRPr="008C24E9">
              <w:rPr>
                <w:rFonts w:ascii="Arial" w:hAnsi="Arial" w:cs="Arial"/>
                <w:noProof/>
                <w:szCs w:val="24"/>
              </w:rPr>
              <w:t>Sensibilité au développement durable ;</w:t>
            </w:r>
          </w:p>
        </w:tc>
      </w:tr>
      <w:tr w:rsidR="008C24E9" w:rsidRPr="008C24E9" w:rsidTr="008C41EC">
        <w:trPr>
          <w:cantSplit/>
        </w:trPr>
        <w:tc>
          <w:tcPr>
            <w:tcW w:w="2618" w:type="dxa"/>
            <w:vMerge/>
            <w:shd w:val="clear" w:color="auto" w:fill="E6E6E6"/>
            <w:vAlign w:val="center"/>
          </w:tcPr>
          <w:p w:rsidR="00634B92" w:rsidRPr="008C24E9" w:rsidRDefault="00634B92" w:rsidP="00BB3594">
            <w:pPr>
              <w:pStyle w:val="Textetableau"/>
            </w:pPr>
          </w:p>
        </w:tc>
        <w:tc>
          <w:tcPr>
            <w:tcW w:w="8393" w:type="dxa"/>
          </w:tcPr>
          <w:p w:rsidR="00634B92" w:rsidRPr="008C24E9" w:rsidRDefault="00634B92" w:rsidP="003B5F84">
            <w:pPr>
              <w:pStyle w:val="Textetableau"/>
              <w:numPr>
                <w:ilvl w:val="0"/>
                <w:numId w:val="8"/>
              </w:numPr>
              <w:ind w:left="770" w:hanging="283"/>
              <w:rPr>
                <w:rFonts w:ascii="Arial" w:hAnsi="Arial" w:cs="Arial"/>
                <w:noProof/>
                <w:sz w:val="20"/>
                <w:szCs w:val="24"/>
              </w:rPr>
            </w:pPr>
            <w:r w:rsidRPr="008C24E9">
              <w:rPr>
                <w:rFonts w:ascii="Arial" w:hAnsi="Arial" w:cs="Arial"/>
                <w:noProof/>
                <w:sz w:val="20"/>
                <w:szCs w:val="24"/>
              </w:rPr>
              <w:t xml:space="preserve">Rigueur et méthode </w:t>
            </w:r>
          </w:p>
        </w:tc>
      </w:tr>
      <w:tr w:rsidR="008C24E9" w:rsidRPr="008C24E9" w:rsidTr="005C0C3B">
        <w:trPr>
          <w:cantSplit/>
        </w:trPr>
        <w:tc>
          <w:tcPr>
            <w:tcW w:w="2618" w:type="dxa"/>
            <w:vMerge/>
            <w:tcBorders>
              <w:bottom w:val="single" w:sz="4" w:space="0" w:color="auto"/>
            </w:tcBorders>
            <w:shd w:val="clear" w:color="auto" w:fill="E6E6E6"/>
            <w:vAlign w:val="center"/>
          </w:tcPr>
          <w:p w:rsidR="00634B92" w:rsidRPr="008C24E9" w:rsidRDefault="00634B92" w:rsidP="00BB3594">
            <w:pPr>
              <w:pStyle w:val="Textetableau"/>
            </w:pPr>
          </w:p>
        </w:tc>
        <w:tc>
          <w:tcPr>
            <w:tcW w:w="8393" w:type="dxa"/>
            <w:tcBorders>
              <w:bottom w:val="single" w:sz="4" w:space="0" w:color="auto"/>
            </w:tcBorders>
          </w:tcPr>
          <w:p w:rsidR="00634B92" w:rsidRPr="008C24E9" w:rsidRDefault="00634B92" w:rsidP="00BE3F76">
            <w:r w:rsidRPr="008C24E9">
              <w:rPr>
                <w:rFonts w:ascii="Arial" w:hAnsi="Arial" w:cs="Arial"/>
                <w:noProof/>
                <w:szCs w:val="24"/>
              </w:rPr>
              <w:t>Bureautique : logiciel de gestion des marchés publics (module Devis), Excel, Word…</w:t>
            </w:r>
          </w:p>
        </w:tc>
      </w:tr>
      <w:tr w:rsidR="008C24E9" w:rsidRPr="008C24E9" w:rsidTr="005C0C3B">
        <w:trPr>
          <w:cantSplit/>
        </w:trPr>
        <w:tc>
          <w:tcPr>
            <w:tcW w:w="2618"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634B92" w:rsidRPr="008C24E9" w:rsidRDefault="00634B92" w:rsidP="00BB3594">
            <w:pPr>
              <w:pStyle w:val="Textetableau"/>
            </w:pPr>
            <w:r w:rsidRPr="008C24E9">
              <w:t xml:space="preserve">Autres </w:t>
            </w:r>
            <w:proofErr w:type="spellStart"/>
            <w:r w:rsidRPr="008C24E9">
              <w:t>pré-requis</w:t>
            </w:r>
            <w:proofErr w:type="spellEnd"/>
            <w:r w:rsidRPr="008C24E9">
              <w:t xml:space="preserve"> pour exercer les missions </w:t>
            </w:r>
          </w:p>
          <w:p w:rsidR="00634B92" w:rsidRPr="008C24E9" w:rsidRDefault="00634B92" w:rsidP="00BB3594">
            <w:pPr>
              <w:pStyle w:val="Textetableau"/>
              <w:rPr>
                <w:i/>
                <w:iCs/>
                <w:sz w:val="16"/>
              </w:rPr>
            </w:pPr>
            <w:r w:rsidRPr="008C24E9">
              <w:rPr>
                <w:i/>
                <w:sz w:val="16"/>
              </w:rPr>
              <w:t>ex : diplôme, expériences…</w:t>
            </w:r>
          </w:p>
        </w:tc>
        <w:tc>
          <w:tcPr>
            <w:tcW w:w="8393" w:type="dxa"/>
            <w:tcBorders>
              <w:left w:val="single" w:sz="4" w:space="0" w:color="auto"/>
              <w:bottom w:val="single" w:sz="4" w:space="0" w:color="auto"/>
            </w:tcBorders>
          </w:tcPr>
          <w:p w:rsidR="00634B92" w:rsidRPr="008C24E9" w:rsidRDefault="00634B92" w:rsidP="00BE3F76">
            <w:pPr>
              <w:spacing w:before="0"/>
              <w:rPr>
                <w:rFonts w:ascii="Arial" w:hAnsi="Arial" w:cs="Arial"/>
                <w:noProof/>
                <w:szCs w:val="24"/>
              </w:rPr>
            </w:pPr>
            <w:r w:rsidRPr="008C24E9">
              <w:rPr>
                <w:rFonts w:ascii="Arial" w:hAnsi="Arial" w:cs="Arial"/>
                <w:noProof/>
                <w:szCs w:val="24"/>
              </w:rPr>
              <w:t>Formation DUT, BTS, génie civil option travaux publics.</w:t>
            </w:r>
          </w:p>
        </w:tc>
      </w:tr>
      <w:tr w:rsidR="008C24E9" w:rsidRPr="008C24E9" w:rsidTr="005C0C3B">
        <w:trPr>
          <w:cantSplit/>
        </w:trPr>
        <w:tc>
          <w:tcPr>
            <w:tcW w:w="2618"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634B92" w:rsidRPr="008C24E9" w:rsidRDefault="00634B92" w:rsidP="00BB3594">
            <w:pPr>
              <w:pStyle w:val="Textetableau"/>
            </w:pPr>
          </w:p>
        </w:tc>
        <w:tc>
          <w:tcPr>
            <w:tcW w:w="8393" w:type="dxa"/>
            <w:tcBorders>
              <w:top w:val="single" w:sz="4" w:space="0" w:color="auto"/>
              <w:left w:val="single" w:sz="4" w:space="0" w:color="auto"/>
            </w:tcBorders>
          </w:tcPr>
          <w:p w:rsidR="00634B92" w:rsidRPr="008C24E9" w:rsidRDefault="00634B92" w:rsidP="00634B92">
            <w:pPr>
              <w:pStyle w:val="Paragraphedeliste"/>
              <w:numPr>
                <w:ilvl w:val="0"/>
                <w:numId w:val="9"/>
              </w:numPr>
              <w:spacing w:before="0"/>
              <w:rPr>
                <w:rFonts w:ascii="Arial" w:hAnsi="Arial" w:cs="Arial"/>
                <w:noProof/>
                <w:szCs w:val="24"/>
              </w:rPr>
            </w:pPr>
            <w:r w:rsidRPr="008C24E9">
              <w:rPr>
                <w:rFonts w:ascii="Arial" w:hAnsi="Arial" w:cs="Arial"/>
                <w:noProof/>
                <w:szCs w:val="24"/>
              </w:rPr>
              <w:t xml:space="preserve">Connaissances </w:t>
            </w:r>
            <w:r w:rsidR="003B5F84" w:rsidRPr="008C24E9">
              <w:rPr>
                <w:rFonts w:ascii="Arial" w:hAnsi="Arial" w:cs="Arial"/>
                <w:noProof/>
                <w:szCs w:val="24"/>
              </w:rPr>
              <w:t xml:space="preserve">approfondies </w:t>
            </w:r>
            <w:r w:rsidRPr="008C24E9">
              <w:rPr>
                <w:rFonts w:ascii="Arial" w:hAnsi="Arial" w:cs="Arial"/>
                <w:noProof/>
                <w:szCs w:val="24"/>
              </w:rPr>
              <w:t xml:space="preserve">en :  </w:t>
            </w:r>
          </w:p>
        </w:tc>
      </w:tr>
      <w:tr w:rsidR="008C24E9" w:rsidRPr="008C24E9" w:rsidTr="005C0C3B">
        <w:trPr>
          <w:cantSplit/>
        </w:trPr>
        <w:tc>
          <w:tcPr>
            <w:tcW w:w="2618"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634B92" w:rsidRPr="008C24E9" w:rsidRDefault="00634B92" w:rsidP="00BB3594">
            <w:pPr>
              <w:pStyle w:val="Textetableau"/>
            </w:pPr>
          </w:p>
        </w:tc>
        <w:tc>
          <w:tcPr>
            <w:tcW w:w="8393" w:type="dxa"/>
            <w:tcBorders>
              <w:left w:val="single" w:sz="4" w:space="0" w:color="auto"/>
            </w:tcBorders>
          </w:tcPr>
          <w:p w:rsidR="00634B92" w:rsidRPr="008C24E9" w:rsidRDefault="00634B92" w:rsidP="00634B92">
            <w:pPr>
              <w:numPr>
                <w:ilvl w:val="0"/>
                <w:numId w:val="10"/>
              </w:numPr>
              <w:spacing w:before="0"/>
              <w:ind w:left="977"/>
              <w:jc w:val="left"/>
              <w:rPr>
                <w:rFonts w:ascii="Arial" w:hAnsi="Arial" w:cs="Arial"/>
                <w:noProof/>
                <w:szCs w:val="24"/>
              </w:rPr>
            </w:pPr>
            <w:r w:rsidRPr="008C24E9">
              <w:rPr>
                <w:rFonts w:ascii="Arial" w:hAnsi="Arial" w:cs="Arial"/>
                <w:noProof/>
                <w:szCs w:val="24"/>
              </w:rPr>
              <w:t>techniques voirie et aménagement de l’espace public.</w:t>
            </w:r>
          </w:p>
        </w:tc>
      </w:tr>
      <w:tr w:rsidR="008C24E9" w:rsidRPr="008C24E9" w:rsidTr="005C0C3B">
        <w:trPr>
          <w:cantSplit/>
        </w:trPr>
        <w:tc>
          <w:tcPr>
            <w:tcW w:w="2618"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634B92" w:rsidRPr="008C24E9" w:rsidRDefault="00634B92" w:rsidP="00BB3594">
            <w:pPr>
              <w:pStyle w:val="Textetableau"/>
            </w:pPr>
          </w:p>
        </w:tc>
        <w:tc>
          <w:tcPr>
            <w:tcW w:w="8393" w:type="dxa"/>
            <w:tcBorders>
              <w:left w:val="single" w:sz="4" w:space="0" w:color="auto"/>
            </w:tcBorders>
          </w:tcPr>
          <w:p w:rsidR="00634B92" w:rsidRPr="008C24E9" w:rsidRDefault="00634B92" w:rsidP="00634B92">
            <w:pPr>
              <w:numPr>
                <w:ilvl w:val="0"/>
                <w:numId w:val="10"/>
              </w:numPr>
              <w:spacing w:before="0"/>
              <w:ind w:left="977"/>
              <w:jc w:val="left"/>
              <w:rPr>
                <w:rFonts w:ascii="Arial" w:hAnsi="Arial" w:cs="Arial"/>
                <w:noProof/>
                <w:szCs w:val="24"/>
              </w:rPr>
            </w:pPr>
            <w:r w:rsidRPr="008C24E9">
              <w:rPr>
                <w:rFonts w:ascii="Arial" w:hAnsi="Arial" w:cs="Arial"/>
                <w:noProof/>
                <w:szCs w:val="24"/>
              </w:rPr>
              <w:t>tracé géométrique des voies</w:t>
            </w:r>
          </w:p>
        </w:tc>
      </w:tr>
      <w:tr w:rsidR="008C24E9" w:rsidRPr="008C24E9" w:rsidTr="005C0C3B">
        <w:trPr>
          <w:cantSplit/>
        </w:trPr>
        <w:tc>
          <w:tcPr>
            <w:tcW w:w="2618"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634B92" w:rsidRPr="008C24E9" w:rsidRDefault="00634B92" w:rsidP="00BB3594">
            <w:pPr>
              <w:pStyle w:val="Textetableau"/>
            </w:pPr>
          </w:p>
        </w:tc>
        <w:tc>
          <w:tcPr>
            <w:tcW w:w="8393" w:type="dxa"/>
            <w:tcBorders>
              <w:left w:val="single" w:sz="4" w:space="0" w:color="auto"/>
            </w:tcBorders>
          </w:tcPr>
          <w:p w:rsidR="00634B92" w:rsidRPr="008C24E9" w:rsidRDefault="00634B92" w:rsidP="00634B92">
            <w:pPr>
              <w:numPr>
                <w:ilvl w:val="0"/>
                <w:numId w:val="10"/>
              </w:numPr>
              <w:spacing w:before="0"/>
              <w:ind w:left="977"/>
              <w:jc w:val="left"/>
              <w:rPr>
                <w:rFonts w:ascii="Arial" w:hAnsi="Arial" w:cs="Arial"/>
                <w:noProof/>
                <w:szCs w:val="24"/>
              </w:rPr>
            </w:pPr>
            <w:r w:rsidRPr="008C24E9">
              <w:rPr>
                <w:rFonts w:ascii="Arial" w:hAnsi="Arial" w:cs="Arial"/>
                <w:noProof/>
                <w:szCs w:val="24"/>
              </w:rPr>
              <w:t>structures de voirie, matériaux, mobilier urbain, signalisation</w:t>
            </w:r>
          </w:p>
        </w:tc>
      </w:tr>
      <w:tr w:rsidR="008C24E9" w:rsidRPr="008C24E9" w:rsidTr="005C0C3B">
        <w:trPr>
          <w:cantSplit/>
        </w:trPr>
        <w:tc>
          <w:tcPr>
            <w:tcW w:w="2618"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634B92" w:rsidRPr="008C24E9" w:rsidRDefault="00634B92" w:rsidP="00BB3594">
            <w:pPr>
              <w:pStyle w:val="Textetableau"/>
            </w:pPr>
          </w:p>
        </w:tc>
        <w:tc>
          <w:tcPr>
            <w:tcW w:w="8393" w:type="dxa"/>
            <w:tcBorders>
              <w:left w:val="single" w:sz="4" w:space="0" w:color="auto"/>
            </w:tcBorders>
          </w:tcPr>
          <w:p w:rsidR="00634B92" w:rsidRPr="008C24E9" w:rsidRDefault="00634B92" w:rsidP="00634B92">
            <w:pPr>
              <w:numPr>
                <w:ilvl w:val="0"/>
                <w:numId w:val="10"/>
              </w:numPr>
              <w:spacing w:before="0"/>
              <w:ind w:left="977"/>
              <w:jc w:val="left"/>
              <w:rPr>
                <w:rFonts w:ascii="Arial" w:hAnsi="Arial" w:cs="Arial"/>
                <w:noProof/>
                <w:szCs w:val="24"/>
              </w:rPr>
            </w:pPr>
            <w:r w:rsidRPr="008C24E9">
              <w:rPr>
                <w:rFonts w:ascii="Arial" w:hAnsi="Arial" w:cs="Arial"/>
                <w:noProof/>
                <w:szCs w:val="24"/>
              </w:rPr>
              <w:t>réseaux divers</w:t>
            </w:r>
          </w:p>
        </w:tc>
      </w:tr>
      <w:tr w:rsidR="008C24E9" w:rsidRPr="008C24E9" w:rsidTr="005C0C3B">
        <w:trPr>
          <w:cantSplit/>
        </w:trPr>
        <w:tc>
          <w:tcPr>
            <w:tcW w:w="2618"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634B92" w:rsidRPr="008C24E9" w:rsidRDefault="00634B92" w:rsidP="00BB3594">
            <w:pPr>
              <w:pStyle w:val="Textetableau"/>
            </w:pPr>
          </w:p>
        </w:tc>
        <w:tc>
          <w:tcPr>
            <w:tcW w:w="8393" w:type="dxa"/>
            <w:tcBorders>
              <w:left w:val="single" w:sz="4" w:space="0" w:color="auto"/>
            </w:tcBorders>
          </w:tcPr>
          <w:p w:rsidR="003B5F84" w:rsidRPr="008C24E9" w:rsidRDefault="003B5F84" w:rsidP="003B5F84">
            <w:pPr>
              <w:pStyle w:val="Paragraphedeliste"/>
              <w:numPr>
                <w:ilvl w:val="0"/>
                <w:numId w:val="9"/>
              </w:numPr>
              <w:spacing w:before="0"/>
              <w:jc w:val="left"/>
              <w:rPr>
                <w:rFonts w:ascii="Arial" w:hAnsi="Arial" w:cs="Arial"/>
                <w:noProof/>
                <w:szCs w:val="24"/>
              </w:rPr>
            </w:pPr>
            <w:r w:rsidRPr="008C24E9">
              <w:rPr>
                <w:rFonts w:ascii="Arial" w:hAnsi="Arial" w:cs="Arial"/>
                <w:noProof/>
                <w:szCs w:val="24"/>
              </w:rPr>
              <w:t>Aptitude à gérer des aménagements paysagers simples en accompagnement de la voirie</w:t>
            </w:r>
          </w:p>
          <w:p w:rsidR="00634B92" w:rsidRPr="008C24E9" w:rsidRDefault="00634B92" w:rsidP="003B5F84">
            <w:pPr>
              <w:spacing w:before="0"/>
              <w:jc w:val="left"/>
              <w:rPr>
                <w:rFonts w:ascii="Arial" w:hAnsi="Arial" w:cs="Arial"/>
                <w:noProof/>
                <w:szCs w:val="24"/>
              </w:rPr>
            </w:pPr>
          </w:p>
        </w:tc>
      </w:tr>
      <w:tr w:rsidR="008C24E9" w:rsidRPr="008C24E9" w:rsidTr="005C0C3B">
        <w:trPr>
          <w:cantSplit/>
        </w:trPr>
        <w:tc>
          <w:tcPr>
            <w:tcW w:w="2618"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634B92" w:rsidRPr="008C24E9" w:rsidRDefault="00634B92" w:rsidP="00BB3594">
            <w:pPr>
              <w:pStyle w:val="Textetableau"/>
            </w:pPr>
          </w:p>
        </w:tc>
        <w:tc>
          <w:tcPr>
            <w:tcW w:w="8393" w:type="dxa"/>
            <w:tcBorders>
              <w:left w:val="single" w:sz="4" w:space="0" w:color="auto"/>
            </w:tcBorders>
          </w:tcPr>
          <w:p w:rsidR="00634B92" w:rsidRPr="008C24E9" w:rsidRDefault="00634B92" w:rsidP="00634B92">
            <w:pPr>
              <w:numPr>
                <w:ilvl w:val="0"/>
                <w:numId w:val="10"/>
              </w:numPr>
              <w:spacing w:before="0"/>
              <w:ind w:left="977"/>
              <w:jc w:val="left"/>
              <w:rPr>
                <w:rFonts w:ascii="Arial" w:hAnsi="Arial" w:cs="Arial"/>
                <w:noProof/>
                <w:szCs w:val="24"/>
              </w:rPr>
            </w:pPr>
            <w:r w:rsidRPr="008C24E9">
              <w:rPr>
                <w:rFonts w:ascii="Arial" w:hAnsi="Arial" w:cs="Arial"/>
                <w:noProof/>
                <w:szCs w:val="24"/>
              </w:rPr>
              <w:t>réglementation concernant la protection du paysage et la gestion de l’espace public</w:t>
            </w:r>
          </w:p>
        </w:tc>
      </w:tr>
      <w:tr w:rsidR="008C24E9" w:rsidRPr="008C24E9" w:rsidTr="005C0C3B">
        <w:trPr>
          <w:cantSplit/>
        </w:trPr>
        <w:tc>
          <w:tcPr>
            <w:tcW w:w="2618"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634B92" w:rsidRPr="008C24E9" w:rsidRDefault="00634B92" w:rsidP="00BB3594">
            <w:pPr>
              <w:pStyle w:val="Textetableau"/>
            </w:pPr>
          </w:p>
        </w:tc>
        <w:tc>
          <w:tcPr>
            <w:tcW w:w="8393" w:type="dxa"/>
            <w:tcBorders>
              <w:left w:val="single" w:sz="4" w:space="0" w:color="auto"/>
            </w:tcBorders>
          </w:tcPr>
          <w:p w:rsidR="00634B92" w:rsidRPr="008C24E9" w:rsidRDefault="00634B92" w:rsidP="003B5F84">
            <w:pPr>
              <w:pStyle w:val="Paragraphedeliste"/>
              <w:numPr>
                <w:ilvl w:val="0"/>
                <w:numId w:val="9"/>
              </w:numPr>
              <w:spacing w:before="0"/>
              <w:jc w:val="left"/>
              <w:rPr>
                <w:rFonts w:ascii="Arial" w:hAnsi="Arial" w:cs="Arial"/>
                <w:noProof/>
                <w:szCs w:val="24"/>
              </w:rPr>
            </w:pPr>
            <w:r w:rsidRPr="008C24E9">
              <w:rPr>
                <w:rFonts w:ascii="Arial" w:hAnsi="Arial" w:cs="Arial"/>
                <w:noProof/>
                <w:szCs w:val="24"/>
              </w:rPr>
              <w:t>Maîtrise de la technique de dessin et la conception informatique </w:t>
            </w:r>
            <w:r w:rsidR="003B5F84" w:rsidRPr="008C24E9">
              <w:rPr>
                <w:rFonts w:ascii="Arial" w:hAnsi="Arial" w:cs="Arial"/>
                <w:noProof/>
                <w:szCs w:val="24"/>
              </w:rPr>
              <w:t>dédié au suivi et à l'exécution des travaux, sur ordinateurs portables ou tablettes</w:t>
            </w:r>
          </w:p>
        </w:tc>
      </w:tr>
      <w:tr w:rsidR="008C24E9" w:rsidRPr="008C24E9" w:rsidTr="005C0C3B">
        <w:trPr>
          <w:cantSplit/>
        </w:trPr>
        <w:tc>
          <w:tcPr>
            <w:tcW w:w="2618" w:type="dxa"/>
            <w:vMerge/>
            <w:tcBorders>
              <w:top w:val="single" w:sz="4" w:space="0" w:color="auto"/>
              <w:left w:val="single" w:sz="4" w:space="0" w:color="auto"/>
              <w:bottom w:val="single" w:sz="4" w:space="0" w:color="auto"/>
              <w:right w:val="single" w:sz="4" w:space="0" w:color="auto"/>
            </w:tcBorders>
            <w:shd w:val="clear" w:color="auto" w:fill="E6E6E6"/>
            <w:vAlign w:val="center"/>
          </w:tcPr>
          <w:p w:rsidR="00634B92" w:rsidRPr="008C24E9" w:rsidRDefault="00634B92" w:rsidP="00BB3594">
            <w:pPr>
              <w:pStyle w:val="Textetableau"/>
            </w:pPr>
          </w:p>
        </w:tc>
        <w:tc>
          <w:tcPr>
            <w:tcW w:w="8393" w:type="dxa"/>
            <w:tcBorders>
              <w:left w:val="single" w:sz="4" w:space="0" w:color="auto"/>
            </w:tcBorders>
          </w:tcPr>
          <w:p w:rsidR="00634B92" w:rsidRPr="008C24E9" w:rsidRDefault="00634B92" w:rsidP="00004697">
            <w:pPr>
              <w:pStyle w:val="Paragraphedeliste"/>
              <w:numPr>
                <w:ilvl w:val="0"/>
                <w:numId w:val="11"/>
              </w:numPr>
              <w:spacing w:before="0"/>
              <w:rPr>
                <w:noProof/>
                <w:sz w:val="18"/>
                <w:szCs w:val="18"/>
              </w:rPr>
            </w:pPr>
            <w:r w:rsidRPr="008C24E9">
              <w:rPr>
                <w:rFonts w:ascii="Arial" w:hAnsi="Arial" w:cs="Arial"/>
                <w:noProof/>
                <w:szCs w:val="24"/>
              </w:rPr>
              <w:t>CAO e</w:t>
            </w:r>
            <w:r w:rsidR="00954D6C" w:rsidRPr="008C24E9">
              <w:rPr>
                <w:rFonts w:ascii="Arial" w:hAnsi="Arial" w:cs="Arial"/>
                <w:noProof/>
                <w:szCs w:val="24"/>
              </w:rPr>
              <w:t>t</w:t>
            </w:r>
            <w:r w:rsidRPr="008C24E9">
              <w:rPr>
                <w:rFonts w:ascii="Arial" w:hAnsi="Arial" w:cs="Arial"/>
                <w:noProof/>
                <w:szCs w:val="24"/>
              </w:rPr>
              <w:t xml:space="preserve"> DAO </w:t>
            </w:r>
            <w:r w:rsidR="004037A8" w:rsidRPr="008C24E9">
              <w:rPr>
                <w:rFonts w:ascii="Arial" w:hAnsi="Arial" w:cs="Arial"/>
                <w:noProof/>
                <w:szCs w:val="24"/>
              </w:rPr>
              <w:t>(est un plus)</w:t>
            </w:r>
            <w:r w:rsidRPr="008C24E9">
              <w:rPr>
                <w:rFonts w:ascii="Arial" w:hAnsi="Arial" w:cs="Arial"/>
                <w:noProof/>
                <w:szCs w:val="24"/>
              </w:rPr>
              <w:t>: autocad, …</w:t>
            </w:r>
          </w:p>
        </w:tc>
      </w:tr>
    </w:tbl>
    <w:p w:rsidR="00087AF3" w:rsidRPr="008C24E9" w:rsidRDefault="00087AF3" w:rsidP="003B0913"/>
    <w:tbl>
      <w:tblPr>
        <w:tblW w:w="110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70"/>
        <w:gridCol w:w="8341"/>
      </w:tblGrid>
      <w:tr w:rsidR="008C24E9" w:rsidRPr="008C24E9" w:rsidTr="00D64ADE">
        <w:tc>
          <w:tcPr>
            <w:tcW w:w="11011" w:type="dxa"/>
            <w:gridSpan w:val="2"/>
            <w:shd w:val="clear" w:color="auto" w:fill="E6E6E6"/>
          </w:tcPr>
          <w:p w:rsidR="00A431A4" w:rsidRPr="008C24E9" w:rsidRDefault="00A431A4" w:rsidP="00795BEA">
            <w:pPr>
              <w:pStyle w:val="Textetableau"/>
            </w:pPr>
            <w:r w:rsidRPr="008C24E9">
              <w:rPr>
                <w:rFonts w:ascii="Arial Black" w:hAnsi="Arial Black"/>
                <w:szCs w:val="20"/>
                <w:shd w:val="clear" w:color="auto" w:fill="E6E6E6"/>
              </w:rPr>
              <w:t xml:space="preserve">Environnement du poste </w:t>
            </w:r>
          </w:p>
        </w:tc>
      </w:tr>
      <w:tr w:rsidR="008C24E9" w:rsidRPr="008C24E9" w:rsidTr="00D64ADE">
        <w:trPr>
          <w:trHeight w:val="312"/>
        </w:trPr>
        <w:tc>
          <w:tcPr>
            <w:tcW w:w="2670" w:type="dxa"/>
            <w:shd w:val="clear" w:color="auto" w:fill="E6E6E6"/>
          </w:tcPr>
          <w:p w:rsidR="00A431A4" w:rsidRPr="008C24E9" w:rsidRDefault="00A431A4" w:rsidP="00795BEA">
            <w:pPr>
              <w:pStyle w:val="Textetableau"/>
            </w:pPr>
            <w:r w:rsidRPr="008C24E9">
              <w:t xml:space="preserve">Horaires </w:t>
            </w:r>
          </w:p>
        </w:tc>
        <w:tc>
          <w:tcPr>
            <w:tcW w:w="8341" w:type="dxa"/>
            <w:shd w:val="clear" w:color="auto" w:fill="auto"/>
          </w:tcPr>
          <w:p w:rsidR="00A431A4" w:rsidRPr="008C24E9" w:rsidRDefault="00A74508" w:rsidP="00D64ADE">
            <w:pPr>
              <w:pStyle w:val="Styleliste2MotifTransparenteGris-10"/>
              <w:numPr>
                <w:ilvl w:val="0"/>
                <w:numId w:val="0"/>
              </w:numPr>
              <w:ind w:left="568" w:hanging="284"/>
            </w:pPr>
            <w:r w:rsidRPr="008C24E9">
              <w:t>Horaires de bureau à définir à la prise de poste conformément à la réglementation en vigueur</w:t>
            </w:r>
          </w:p>
        </w:tc>
      </w:tr>
      <w:tr w:rsidR="008C24E9" w:rsidRPr="008C24E9" w:rsidTr="00D64ADE">
        <w:trPr>
          <w:trHeight w:val="312"/>
        </w:trPr>
        <w:tc>
          <w:tcPr>
            <w:tcW w:w="2670" w:type="dxa"/>
            <w:shd w:val="clear" w:color="auto" w:fill="E6E6E6"/>
          </w:tcPr>
          <w:p w:rsidR="00A431A4" w:rsidRPr="008C24E9" w:rsidRDefault="00A431A4" w:rsidP="00795BEA">
            <w:pPr>
              <w:pStyle w:val="Textetableau"/>
            </w:pPr>
            <w:r w:rsidRPr="008C24E9">
              <w:t>Temps de travail</w:t>
            </w:r>
          </w:p>
        </w:tc>
        <w:tc>
          <w:tcPr>
            <w:tcW w:w="8341" w:type="dxa"/>
            <w:shd w:val="clear" w:color="auto" w:fill="auto"/>
          </w:tcPr>
          <w:p w:rsidR="00A431A4" w:rsidRPr="008C24E9" w:rsidRDefault="00A74508" w:rsidP="00D64ADE">
            <w:pPr>
              <w:pStyle w:val="Styleliste2MotifTransparenteGris-10"/>
              <w:numPr>
                <w:ilvl w:val="0"/>
                <w:numId w:val="0"/>
              </w:numPr>
              <w:ind w:left="568" w:hanging="284"/>
            </w:pPr>
            <w:r w:rsidRPr="008C24E9">
              <w:rPr>
                <w:bCs/>
                <w:noProof/>
              </w:rPr>
              <w:t>Régime dérogatoire 37 h 30 (RTT : 15 jours) – horaires adaptables aux nécessités de service</w:t>
            </w:r>
          </w:p>
        </w:tc>
      </w:tr>
      <w:tr w:rsidR="008C24E9" w:rsidRPr="008C24E9" w:rsidTr="00D64ADE">
        <w:trPr>
          <w:trHeight w:val="312"/>
        </w:trPr>
        <w:tc>
          <w:tcPr>
            <w:tcW w:w="2670" w:type="dxa"/>
            <w:shd w:val="clear" w:color="auto" w:fill="E6E6E6"/>
          </w:tcPr>
          <w:p w:rsidR="00A431A4" w:rsidRPr="008C24E9" w:rsidRDefault="00A431A4" w:rsidP="00795BEA">
            <w:pPr>
              <w:pStyle w:val="Textetableau"/>
            </w:pPr>
            <w:r w:rsidRPr="008C24E9">
              <w:t>Lieu de travail</w:t>
            </w:r>
          </w:p>
        </w:tc>
        <w:tc>
          <w:tcPr>
            <w:tcW w:w="8341" w:type="dxa"/>
            <w:shd w:val="clear" w:color="auto" w:fill="auto"/>
          </w:tcPr>
          <w:p w:rsidR="00A431A4" w:rsidRPr="008C24E9" w:rsidRDefault="00A74508" w:rsidP="005045A5">
            <w:pPr>
              <w:pStyle w:val="Styleliste2MotifTransparenteGris-10"/>
              <w:numPr>
                <w:ilvl w:val="0"/>
                <w:numId w:val="0"/>
              </w:numPr>
            </w:pPr>
            <w:r w:rsidRPr="008C24E9">
              <w:rPr>
                <w:bCs/>
                <w:noProof/>
              </w:rPr>
              <w:t>16 bd Laënnec – Rennes</w:t>
            </w:r>
          </w:p>
        </w:tc>
      </w:tr>
      <w:tr w:rsidR="008C24E9" w:rsidRPr="008C24E9" w:rsidTr="00D64ADE">
        <w:trPr>
          <w:trHeight w:val="312"/>
        </w:trPr>
        <w:tc>
          <w:tcPr>
            <w:tcW w:w="2670" w:type="dxa"/>
            <w:shd w:val="clear" w:color="auto" w:fill="E6E6E6"/>
          </w:tcPr>
          <w:p w:rsidR="00A431A4" w:rsidRPr="008C24E9" w:rsidRDefault="00A74508" w:rsidP="00795BEA">
            <w:pPr>
              <w:pStyle w:val="Textetableau"/>
            </w:pPr>
            <w:r w:rsidRPr="008C24E9">
              <w:t>Éléments</w:t>
            </w:r>
            <w:r w:rsidR="00A431A4" w:rsidRPr="008C24E9">
              <w:t xml:space="preserve"> de rémunération liés au poste </w:t>
            </w:r>
            <w:r w:rsidR="00A431A4" w:rsidRPr="008C24E9">
              <w:br/>
            </w:r>
            <w:r w:rsidR="00A431A4" w:rsidRPr="008C24E9">
              <w:rPr>
                <w:i/>
                <w:sz w:val="16"/>
              </w:rPr>
              <w:t>(NBI …)</w:t>
            </w:r>
          </w:p>
        </w:tc>
        <w:tc>
          <w:tcPr>
            <w:tcW w:w="8341" w:type="dxa"/>
            <w:shd w:val="clear" w:color="auto" w:fill="auto"/>
          </w:tcPr>
          <w:p w:rsidR="00A431A4" w:rsidRPr="008C24E9" w:rsidRDefault="00A431A4" w:rsidP="00D64ADE">
            <w:pPr>
              <w:pStyle w:val="Styleliste2MotifTransparenteGris-10"/>
              <w:numPr>
                <w:ilvl w:val="0"/>
                <w:numId w:val="0"/>
              </w:numPr>
              <w:ind w:left="568" w:hanging="284"/>
            </w:pPr>
          </w:p>
        </w:tc>
      </w:tr>
      <w:tr w:rsidR="008C24E9" w:rsidRPr="008C24E9" w:rsidTr="00D64ADE">
        <w:trPr>
          <w:trHeight w:val="308"/>
        </w:trPr>
        <w:tc>
          <w:tcPr>
            <w:tcW w:w="2670" w:type="dxa"/>
            <w:shd w:val="clear" w:color="auto" w:fill="E6E6E6"/>
          </w:tcPr>
          <w:p w:rsidR="00A431A4" w:rsidRPr="008C24E9" w:rsidRDefault="00A431A4" w:rsidP="00795BEA">
            <w:pPr>
              <w:pStyle w:val="Textetableau"/>
            </w:pPr>
            <w:r w:rsidRPr="008C24E9">
              <w:t>Conditions particulières d'exercice des missions</w:t>
            </w:r>
            <w:r w:rsidRPr="008C24E9">
              <w:br/>
            </w:r>
            <w:r w:rsidRPr="008C24E9">
              <w:rPr>
                <w:i/>
                <w:sz w:val="16"/>
              </w:rPr>
              <w:t>ex. poste itinérant, astreintes…</w:t>
            </w:r>
          </w:p>
        </w:tc>
        <w:tc>
          <w:tcPr>
            <w:tcW w:w="8341" w:type="dxa"/>
            <w:shd w:val="clear" w:color="auto" w:fill="auto"/>
          </w:tcPr>
          <w:p w:rsidR="00A431A4" w:rsidRPr="008C24E9" w:rsidRDefault="003B5F84" w:rsidP="00795BEA">
            <w:pPr>
              <w:pStyle w:val="Textetableau"/>
            </w:pPr>
            <w:r w:rsidRPr="008C24E9">
              <w:t>Permis de conduire B obligatoire</w:t>
            </w:r>
          </w:p>
        </w:tc>
      </w:tr>
      <w:tr w:rsidR="008C24E9" w:rsidRPr="008C24E9" w:rsidTr="00D64ADE">
        <w:trPr>
          <w:trHeight w:val="308"/>
        </w:trPr>
        <w:tc>
          <w:tcPr>
            <w:tcW w:w="2670" w:type="dxa"/>
            <w:shd w:val="clear" w:color="auto" w:fill="E6E6E6"/>
          </w:tcPr>
          <w:p w:rsidR="00A431A4" w:rsidRPr="008C24E9" w:rsidRDefault="00A431A4" w:rsidP="00795BEA">
            <w:pPr>
              <w:pStyle w:val="Textetableau"/>
            </w:pPr>
            <w:r w:rsidRPr="008C24E9">
              <w:t>Moyens matériels spécifiques</w:t>
            </w:r>
          </w:p>
        </w:tc>
        <w:tc>
          <w:tcPr>
            <w:tcW w:w="8341" w:type="dxa"/>
            <w:shd w:val="clear" w:color="auto" w:fill="auto"/>
          </w:tcPr>
          <w:p w:rsidR="00A431A4" w:rsidRPr="008C24E9" w:rsidRDefault="00A74508" w:rsidP="00795BEA">
            <w:pPr>
              <w:pStyle w:val="Textetableau"/>
            </w:pPr>
            <w:r w:rsidRPr="008C24E9">
              <w:rPr>
                <w:noProof/>
              </w:rPr>
              <w:t>1 micro-ordinateur et voiture mutualisée, vélo mutualisé</w:t>
            </w:r>
          </w:p>
        </w:tc>
      </w:tr>
      <w:tr w:rsidR="008C24E9" w:rsidRPr="008C24E9" w:rsidTr="00D64ADE">
        <w:trPr>
          <w:trHeight w:val="308"/>
        </w:trPr>
        <w:tc>
          <w:tcPr>
            <w:tcW w:w="2670" w:type="dxa"/>
            <w:shd w:val="clear" w:color="auto" w:fill="E6E6E6"/>
          </w:tcPr>
          <w:p w:rsidR="00A431A4" w:rsidRPr="008C24E9" w:rsidRDefault="00A431A4" w:rsidP="00795BEA">
            <w:pPr>
              <w:pStyle w:val="Textetableau"/>
            </w:pPr>
            <w:r w:rsidRPr="008C24E9">
              <w:t>Dotation vestimentaire</w:t>
            </w:r>
          </w:p>
        </w:tc>
        <w:tc>
          <w:tcPr>
            <w:tcW w:w="8341" w:type="dxa"/>
            <w:shd w:val="clear" w:color="auto" w:fill="auto"/>
          </w:tcPr>
          <w:p w:rsidR="00A74508" w:rsidRPr="008C24E9" w:rsidRDefault="00A74508" w:rsidP="00A74508">
            <w:pPr>
              <w:pStyle w:val="Objetducommentaire"/>
              <w:jc w:val="both"/>
              <w:rPr>
                <w:b w:val="0"/>
                <w:noProof/>
              </w:rPr>
            </w:pPr>
            <w:r w:rsidRPr="008C24E9">
              <w:rPr>
                <w:b w:val="0"/>
                <w:noProof/>
              </w:rPr>
              <w:t>1 parka</w:t>
            </w:r>
          </w:p>
          <w:p w:rsidR="00A74508" w:rsidRPr="008C24E9" w:rsidRDefault="00A74508" w:rsidP="00A74508">
            <w:pPr>
              <w:pStyle w:val="Objetducommentaire"/>
              <w:jc w:val="both"/>
              <w:rPr>
                <w:b w:val="0"/>
                <w:noProof/>
              </w:rPr>
            </w:pPr>
            <w:r w:rsidRPr="008C24E9">
              <w:rPr>
                <w:b w:val="0"/>
                <w:noProof/>
              </w:rPr>
              <w:t>1 paire de bottes</w:t>
            </w:r>
          </w:p>
          <w:p w:rsidR="00A74508" w:rsidRPr="008C24E9" w:rsidRDefault="00A74508" w:rsidP="00A74508">
            <w:pPr>
              <w:pStyle w:val="Textetableau"/>
              <w:rPr>
                <w:noProof/>
              </w:rPr>
            </w:pPr>
            <w:r w:rsidRPr="008C24E9">
              <w:rPr>
                <w:noProof/>
              </w:rPr>
              <w:t>1 paire de chaussures de sécurité</w:t>
            </w:r>
          </w:p>
          <w:p w:rsidR="00A74508" w:rsidRPr="008C24E9" w:rsidRDefault="00A74508" w:rsidP="00A74508">
            <w:pPr>
              <w:pStyle w:val="Textetableau"/>
              <w:rPr>
                <w:noProof/>
              </w:rPr>
            </w:pPr>
            <w:r w:rsidRPr="008C24E9">
              <w:rPr>
                <w:noProof/>
              </w:rPr>
              <w:t>1 casque</w:t>
            </w:r>
          </w:p>
          <w:p w:rsidR="00A431A4" w:rsidRPr="008C24E9" w:rsidRDefault="00A74508" w:rsidP="00A74508">
            <w:pPr>
              <w:pStyle w:val="Textetableau"/>
            </w:pPr>
            <w:r w:rsidRPr="008C24E9">
              <w:rPr>
                <w:noProof/>
              </w:rPr>
              <w:t>1 baudrier</w:t>
            </w:r>
          </w:p>
        </w:tc>
      </w:tr>
    </w:tbl>
    <w:p w:rsidR="00A431A4" w:rsidRPr="008C24E9" w:rsidRDefault="00A431A4" w:rsidP="003B0913"/>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7990"/>
        <w:gridCol w:w="389"/>
      </w:tblGrid>
      <w:tr w:rsidR="008C24E9" w:rsidRPr="008C24E9" w:rsidTr="00795BEA">
        <w:trPr>
          <w:cantSplit/>
          <w:trHeight w:val="270"/>
        </w:trPr>
        <w:tc>
          <w:tcPr>
            <w:tcW w:w="2632" w:type="dxa"/>
            <w:vMerge w:val="restart"/>
            <w:shd w:val="clear" w:color="auto" w:fill="E6E6E6"/>
          </w:tcPr>
          <w:p w:rsidR="00A431A4" w:rsidRPr="008C24E9" w:rsidRDefault="00A431A4" w:rsidP="00795BEA">
            <w:pPr>
              <w:pStyle w:val="Textetableau"/>
              <w:rPr>
                <w:i/>
                <w:sz w:val="16"/>
              </w:rPr>
            </w:pPr>
            <w:r w:rsidRPr="008C24E9">
              <w:rPr>
                <w:rFonts w:ascii="Arial Black" w:hAnsi="Arial Black"/>
                <w:szCs w:val="20"/>
                <w:shd w:val="clear" w:color="auto" w:fill="E6E6E6"/>
              </w:rPr>
              <w:lastRenderedPageBreak/>
              <w:t xml:space="preserve">Fonction correspondant </w:t>
            </w:r>
            <w:r w:rsidRPr="008C24E9">
              <w:rPr>
                <w:rFonts w:ascii="Arial Black" w:hAnsi="Arial Black"/>
                <w:szCs w:val="20"/>
                <w:shd w:val="clear" w:color="auto" w:fill="E6E6E6"/>
              </w:rPr>
              <w:br/>
            </w:r>
            <w:r w:rsidRPr="008C24E9">
              <w:rPr>
                <w:i/>
                <w:sz w:val="16"/>
              </w:rPr>
              <w:t>Les fiches de tâches sont disponibles sur l'Intra</w:t>
            </w:r>
          </w:p>
          <w:p w:rsidR="00A431A4" w:rsidRPr="008C24E9" w:rsidRDefault="00A431A4" w:rsidP="00795BEA">
            <w:pPr>
              <w:pStyle w:val="Textetableau"/>
              <w:rPr>
                <w:i/>
                <w:sz w:val="16"/>
              </w:rPr>
            </w:pPr>
          </w:p>
          <w:p w:rsidR="00A431A4" w:rsidRPr="008C24E9" w:rsidRDefault="00A431A4" w:rsidP="00795BEA">
            <w:pPr>
              <w:pStyle w:val="Textetableau"/>
            </w:pPr>
            <w:r w:rsidRPr="008C24E9">
              <w:rPr>
                <w:i/>
                <w:sz w:val="16"/>
              </w:rPr>
              <w:t>Cocher les missions assurées</w:t>
            </w:r>
          </w:p>
        </w:tc>
        <w:tc>
          <w:tcPr>
            <w:tcW w:w="7990" w:type="dxa"/>
            <w:shd w:val="clear" w:color="auto" w:fill="FFFFFF"/>
          </w:tcPr>
          <w:p w:rsidR="00A431A4" w:rsidRPr="008C24E9" w:rsidRDefault="00A431A4" w:rsidP="00795BEA">
            <w:pPr>
              <w:pStyle w:val="Textetableau"/>
              <w:rPr>
                <w:highlight w:val="yellow"/>
              </w:rPr>
            </w:pPr>
            <w:r w:rsidRPr="008C24E9">
              <w:t>Approvisionnements - commande</w:t>
            </w:r>
          </w:p>
        </w:tc>
        <w:tc>
          <w:tcPr>
            <w:tcW w:w="389" w:type="dxa"/>
            <w:shd w:val="clear" w:color="auto" w:fill="FFFFFF"/>
          </w:tcPr>
          <w:p w:rsidR="00A431A4" w:rsidRPr="008C24E9" w:rsidRDefault="00A431A4" w:rsidP="00795BEA">
            <w:pPr>
              <w:pStyle w:val="Textetableau"/>
              <w:rPr>
                <w:i/>
                <w:iCs/>
              </w:rPr>
            </w:pPr>
          </w:p>
        </w:tc>
      </w:tr>
      <w:tr w:rsidR="008C24E9" w:rsidRPr="008C24E9" w:rsidTr="00795BEA">
        <w:trPr>
          <w:cantSplit/>
          <w:trHeight w:val="270"/>
        </w:trPr>
        <w:tc>
          <w:tcPr>
            <w:tcW w:w="2632" w:type="dxa"/>
            <w:vMerge/>
            <w:shd w:val="clear" w:color="auto" w:fill="E6E6E6"/>
          </w:tcPr>
          <w:p w:rsidR="00A431A4" w:rsidRPr="008C24E9" w:rsidRDefault="00A431A4" w:rsidP="00795BEA">
            <w:pPr>
              <w:pStyle w:val="Textetableau"/>
            </w:pPr>
          </w:p>
        </w:tc>
        <w:tc>
          <w:tcPr>
            <w:tcW w:w="7990" w:type="dxa"/>
            <w:shd w:val="clear" w:color="auto" w:fill="FFFFFF"/>
          </w:tcPr>
          <w:p w:rsidR="00A431A4" w:rsidRPr="008C24E9" w:rsidRDefault="00A431A4" w:rsidP="00795BEA">
            <w:pPr>
              <w:pStyle w:val="Textetableau"/>
            </w:pPr>
            <w:r w:rsidRPr="008C24E9">
              <w:t>Documentation</w:t>
            </w:r>
          </w:p>
        </w:tc>
        <w:tc>
          <w:tcPr>
            <w:tcW w:w="389" w:type="dxa"/>
            <w:shd w:val="clear" w:color="auto" w:fill="FFFFFF"/>
          </w:tcPr>
          <w:p w:rsidR="00A431A4" w:rsidRPr="008C24E9" w:rsidRDefault="00A431A4" w:rsidP="00795BEA">
            <w:pPr>
              <w:pStyle w:val="Textetableau"/>
              <w:rPr>
                <w:b/>
                <w:bCs/>
              </w:rPr>
            </w:pPr>
          </w:p>
        </w:tc>
      </w:tr>
      <w:tr w:rsidR="008C24E9" w:rsidRPr="008C24E9" w:rsidTr="00795BEA">
        <w:trPr>
          <w:cantSplit/>
          <w:trHeight w:val="270"/>
        </w:trPr>
        <w:tc>
          <w:tcPr>
            <w:tcW w:w="2632" w:type="dxa"/>
            <w:vMerge/>
            <w:shd w:val="clear" w:color="auto" w:fill="E6E6E6"/>
          </w:tcPr>
          <w:p w:rsidR="00A431A4" w:rsidRPr="008C24E9" w:rsidRDefault="00A431A4" w:rsidP="00795BEA">
            <w:pPr>
              <w:pStyle w:val="Textetableau"/>
            </w:pPr>
          </w:p>
        </w:tc>
        <w:tc>
          <w:tcPr>
            <w:tcW w:w="7990" w:type="dxa"/>
            <w:shd w:val="clear" w:color="auto" w:fill="FFFFFF"/>
          </w:tcPr>
          <w:p w:rsidR="00A431A4" w:rsidRPr="008C24E9" w:rsidRDefault="00A431A4" w:rsidP="00795BEA">
            <w:pPr>
              <w:pStyle w:val="Textetableau"/>
            </w:pPr>
            <w:r w:rsidRPr="008C24E9">
              <w:t>Restauration / PDA</w:t>
            </w:r>
          </w:p>
        </w:tc>
        <w:tc>
          <w:tcPr>
            <w:tcW w:w="389" w:type="dxa"/>
            <w:shd w:val="clear" w:color="auto" w:fill="FFFFFF"/>
          </w:tcPr>
          <w:p w:rsidR="00A431A4" w:rsidRPr="008C24E9" w:rsidRDefault="00A431A4" w:rsidP="00795BEA">
            <w:pPr>
              <w:pStyle w:val="Textetableau"/>
              <w:rPr>
                <w:b/>
                <w:bCs/>
              </w:rPr>
            </w:pPr>
          </w:p>
        </w:tc>
      </w:tr>
      <w:tr w:rsidR="008C24E9" w:rsidRPr="008C24E9" w:rsidTr="00795BEA">
        <w:trPr>
          <w:cantSplit/>
          <w:trHeight w:val="270"/>
        </w:trPr>
        <w:tc>
          <w:tcPr>
            <w:tcW w:w="2632" w:type="dxa"/>
            <w:vMerge/>
            <w:shd w:val="clear" w:color="auto" w:fill="E6E6E6"/>
          </w:tcPr>
          <w:p w:rsidR="00A431A4" w:rsidRPr="008C24E9" w:rsidRDefault="00A431A4" w:rsidP="00795BEA">
            <w:pPr>
              <w:pStyle w:val="Textetableau"/>
            </w:pPr>
          </w:p>
        </w:tc>
        <w:tc>
          <w:tcPr>
            <w:tcW w:w="7990" w:type="dxa"/>
            <w:shd w:val="clear" w:color="auto" w:fill="FFFFFF"/>
          </w:tcPr>
          <w:p w:rsidR="00A431A4" w:rsidRPr="008C24E9" w:rsidRDefault="00A431A4" w:rsidP="00795BEA">
            <w:pPr>
              <w:pStyle w:val="Textetableau"/>
            </w:pPr>
            <w:r w:rsidRPr="008C24E9">
              <w:t>Moyens de l'administration</w:t>
            </w:r>
          </w:p>
        </w:tc>
        <w:tc>
          <w:tcPr>
            <w:tcW w:w="389" w:type="dxa"/>
            <w:shd w:val="clear" w:color="auto" w:fill="FFFFFF"/>
          </w:tcPr>
          <w:p w:rsidR="005045A5" w:rsidRPr="008C24E9" w:rsidRDefault="005045A5" w:rsidP="00795BEA">
            <w:pPr>
              <w:pStyle w:val="Textetableau"/>
              <w:rPr>
                <w:b/>
                <w:bCs/>
              </w:rPr>
            </w:pPr>
          </w:p>
        </w:tc>
      </w:tr>
      <w:tr w:rsidR="008C24E9" w:rsidRPr="008C24E9" w:rsidTr="00795BEA">
        <w:trPr>
          <w:cantSplit/>
          <w:trHeight w:val="270"/>
        </w:trPr>
        <w:tc>
          <w:tcPr>
            <w:tcW w:w="2632" w:type="dxa"/>
            <w:vMerge/>
            <w:shd w:val="clear" w:color="auto" w:fill="E6E6E6"/>
          </w:tcPr>
          <w:p w:rsidR="00A431A4" w:rsidRPr="008C24E9" w:rsidRDefault="00A431A4" w:rsidP="00795BEA">
            <w:pPr>
              <w:pStyle w:val="Textetableau"/>
            </w:pPr>
          </w:p>
        </w:tc>
        <w:tc>
          <w:tcPr>
            <w:tcW w:w="7990" w:type="dxa"/>
            <w:shd w:val="clear" w:color="auto" w:fill="FFFFFF"/>
          </w:tcPr>
          <w:p w:rsidR="00A431A4" w:rsidRPr="008C24E9" w:rsidRDefault="00A431A4" w:rsidP="00795BEA">
            <w:pPr>
              <w:pStyle w:val="Textetableau"/>
            </w:pPr>
            <w:r w:rsidRPr="008C24E9">
              <w:t>Informatique</w:t>
            </w:r>
          </w:p>
        </w:tc>
        <w:tc>
          <w:tcPr>
            <w:tcW w:w="389" w:type="dxa"/>
            <w:shd w:val="clear" w:color="auto" w:fill="FFFFFF"/>
          </w:tcPr>
          <w:p w:rsidR="00A431A4" w:rsidRPr="008C24E9" w:rsidRDefault="00A431A4" w:rsidP="00795BEA">
            <w:pPr>
              <w:pStyle w:val="Textetableau"/>
              <w:rPr>
                <w:b/>
                <w:bCs/>
              </w:rPr>
            </w:pPr>
          </w:p>
        </w:tc>
      </w:tr>
      <w:tr w:rsidR="008C24E9" w:rsidRPr="008C24E9" w:rsidTr="00795BEA">
        <w:trPr>
          <w:cantSplit/>
          <w:trHeight w:val="270"/>
        </w:trPr>
        <w:tc>
          <w:tcPr>
            <w:tcW w:w="2632" w:type="dxa"/>
            <w:vMerge/>
            <w:shd w:val="clear" w:color="auto" w:fill="E6E6E6"/>
          </w:tcPr>
          <w:p w:rsidR="00A431A4" w:rsidRPr="008C24E9" w:rsidRDefault="00A431A4" w:rsidP="00795BEA">
            <w:pPr>
              <w:pStyle w:val="Textetableau"/>
            </w:pPr>
          </w:p>
        </w:tc>
        <w:tc>
          <w:tcPr>
            <w:tcW w:w="7990" w:type="dxa"/>
            <w:shd w:val="clear" w:color="auto" w:fill="FFFFFF"/>
          </w:tcPr>
          <w:p w:rsidR="00A431A4" w:rsidRPr="008C24E9" w:rsidRDefault="00A431A4" w:rsidP="00795BEA">
            <w:pPr>
              <w:pStyle w:val="Textetableau"/>
            </w:pPr>
            <w:r w:rsidRPr="008C24E9">
              <w:t>Propreté</w:t>
            </w:r>
          </w:p>
        </w:tc>
        <w:tc>
          <w:tcPr>
            <w:tcW w:w="389" w:type="dxa"/>
            <w:shd w:val="clear" w:color="auto" w:fill="FFFFFF"/>
          </w:tcPr>
          <w:p w:rsidR="00A431A4" w:rsidRPr="008C24E9" w:rsidRDefault="00A431A4" w:rsidP="00795BEA">
            <w:pPr>
              <w:pStyle w:val="Textetableau"/>
              <w:rPr>
                <w:b/>
                <w:bCs/>
              </w:rPr>
            </w:pPr>
          </w:p>
        </w:tc>
      </w:tr>
      <w:tr w:rsidR="008C24E9" w:rsidRPr="008C24E9" w:rsidTr="00795BEA">
        <w:trPr>
          <w:cantSplit/>
          <w:trHeight w:val="270"/>
        </w:trPr>
        <w:tc>
          <w:tcPr>
            <w:tcW w:w="2632" w:type="dxa"/>
            <w:vMerge/>
            <w:shd w:val="clear" w:color="auto" w:fill="E6E6E6"/>
          </w:tcPr>
          <w:p w:rsidR="00A431A4" w:rsidRPr="008C24E9" w:rsidRDefault="00A431A4" w:rsidP="00795BEA">
            <w:pPr>
              <w:pStyle w:val="Textetableau"/>
            </w:pPr>
          </w:p>
        </w:tc>
        <w:tc>
          <w:tcPr>
            <w:tcW w:w="7990" w:type="dxa"/>
            <w:shd w:val="clear" w:color="auto" w:fill="FFFFFF"/>
          </w:tcPr>
          <w:p w:rsidR="00A431A4" w:rsidRPr="008C24E9" w:rsidRDefault="00A431A4" w:rsidP="00795BEA">
            <w:pPr>
              <w:pStyle w:val="Textetableau"/>
            </w:pPr>
            <w:r w:rsidRPr="008C24E9">
              <w:t>Congés</w:t>
            </w:r>
          </w:p>
        </w:tc>
        <w:tc>
          <w:tcPr>
            <w:tcW w:w="389" w:type="dxa"/>
            <w:shd w:val="clear" w:color="auto" w:fill="FFFFFF"/>
          </w:tcPr>
          <w:p w:rsidR="00A431A4" w:rsidRPr="008C24E9" w:rsidRDefault="00A431A4" w:rsidP="00795BEA">
            <w:pPr>
              <w:pStyle w:val="Textetableau"/>
              <w:rPr>
                <w:b/>
                <w:bCs/>
              </w:rPr>
            </w:pPr>
          </w:p>
        </w:tc>
      </w:tr>
      <w:tr w:rsidR="008C24E9" w:rsidRPr="008C24E9" w:rsidTr="00795BEA">
        <w:trPr>
          <w:cantSplit/>
          <w:trHeight w:val="270"/>
        </w:trPr>
        <w:tc>
          <w:tcPr>
            <w:tcW w:w="2632" w:type="dxa"/>
            <w:vMerge/>
            <w:shd w:val="clear" w:color="auto" w:fill="E6E6E6"/>
          </w:tcPr>
          <w:p w:rsidR="00A431A4" w:rsidRPr="008C24E9" w:rsidRDefault="00A431A4" w:rsidP="00795BEA">
            <w:pPr>
              <w:pStyle w:val="Textetableau"/>
            </w:pPr>
          </w:p>
        </w:tc>
        <w:tc>
          <w:tcPr>
            <w:tcW w:w="7990" w:type="dxa"/>
            <w:shd w:val="clear" w:color="auto" w:fill="FFFFFF"/>
          </w:tcPr>
          <w:p w:rsidR="00A431A4" w:rsidRPr="008C24E9" w:rsidRDefault="00A431A4" w:rsidP="00795BEA">
            <w:pPr>
              <w:pStyle w:val="Textetableau"/>
            </w:pPr>
            <w:r w:rsidRPr="008C24E9">
              <w:t>Formation</w:t>
            </w:r>
          </w:p>
        </w:tc>
        <w:tc>
          <w:tcPr>
            <w:tcW w:w="389" w:type="dxa"/>
            <w:shd w:val="clear" w:color="auto" w:fill="FFFFFF"/>
          </w:tcPr>
          <w:p w:rsidR="00A431A4" w:rsidRPr="008C24E9" w:rsidRDefault="00A431A4" w:rsidP="00795BEA">
            <w:pPr>
              <w:pStyle w:val="Textetableau"/>
              <w:rPr>
                <w:b/>
                <w:bCs/>
              </w:rPr>
            </w:pPr>
          </w:p>
        </w:tc>
      </w:tr>
    </w:tbl>
    <w:p w:rsidR="00A431A4" w:rsidRPr="008C24E9" w:rsidRDefault="00A431A4" w:rsidP="003B0913"/>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7990"/>
        <w:gridCol w:w="389"/>
      </w:tblGrid>
      <w:tr w:rsidR="008C24E9" w:rsidRPr="008C24E9" w:rsidTr="00232044">
        <w:trPr>
          <w:cantSplit/>
          <w:trHeight w:val="241"/>
        </w:trPr>
        <w:tc>
          <w:tcPr>
            <w:tcW w:w="2632" w:type="dxa"/>
            <w:vMerge w:val="restart"/>
            <w:shd w:val="clear" w:color="auto" w:fill="E6E6E6"/>
          </w:tcPr>
          <w:p w:rsidR="00232044" w:rsidRPr="008C24E9" w:rsidRDefault="00775F3E" w:rsidP="00232044">
            <w:pPr>
              <w:pStyle w:val="Textetableau"/>
              <w:rPr>
                <w:rFonts w:ascii="Arial Black" w:hAnsi="Arial Black"/>
              </w:rPr>
            </w:pPr>
            <w:r w:rsidRPr="008C24E9">
              <w:rPr>
                <w:rFonts w:ascii="Arial Black" w:hAnsi="Arial Black"/>
              </w:rPr>
              <w:t>Missions de sécurité au travail</w:t>
            </w:r>
          </w:p>
          <w:p w:rsidR="00775F3E" w:rsidRPr="008C24E9" w:rsidRDefault="00775F3E" w:rsidP="00232044">
            <w:pPr>
              <w:pStyle w:val="Textetableau"/>
            </w:pPr>
          </w:p>
          <w:p w:rsidR="00775F3E" w:rsidRPr="008C24E9" w:rsidRDefault="00775F3E" w:rsidP="00232044">
            <w:pPr>
              <w:pStyle w:val="Textetableau"/>
            </w:pPr>
            <w:r w:rsidRPr="008C24E9">
              <w:rPr>
                <w:i/>
                <w:sz w:val="16"/>
              </w:rPr>
              <w:t>Cocher les missions assurées</w:t>
            </w:r>
          </w:p>
        </w:tc>
        <w:tc>
          <w:tcPr>
            <w:tcW w:w="7990" w:type="dxa"/>
            <w:tcBorders>
              <w:top w:val="single" w:sz="4" w:space="0" w:color="auto"/>
            </w:tcBorders>
            <w:shd w:val="clear" w:color="auto" w:fill="FFFFFF"/>
          </w:tcPr>
          <w:p w:rsidR="00232044" w:rsidRPr="008C24E9" w:rsidRDefault="009B75F1" w:rsidP="00232044">
            <w:pPr>
              <w:pStyle w:val="Textetableau"/>
            </w:pPr>
            <w:r w:rsidRPr="008C24E9">
              <w:t>Assistant de prévention</w:t>
            </w:r>
          </w:p>
        </w:tc>
        <w:tc>
          <w:tcPr>
            <w:tcW w:w="389" w:type="dxa"/>
            <w:shd w:val="clear" w:color="auto" w:fill="FFFFFF"/>
          </w:tcPr>
          <w:p w:rsidR="00232044" w:rsidRPr="008C24E9" w:rsidRDefault="00232044" w:rsidP="00232044">
            <w:pPr>
              <w:pStyle w:val="Textetableau"/>
              <w:rPr>
                <w:b/>
                <w:bCs/>
              </w:rPr>
            </w:pPr>
          </w:p>
        </w:tc>
      </w:tr>
      <w:tr w:rsidR="008C24E9" w:rsidRPr="008C24E9" w:rsidTr="00232044">
        <w:trPr>
          <w:cantSplit/>
          <w:trHeight w:val="241"/>
        </w:trPr>
        <w:tc>
          <w:tcPr>
            <w:tcW w:w="2632" w:type="dxa"/>
            <w:vMerge/>
            <w:shd w:val="clear" w:color="auto" w:fill="E6E6E6"/>
          </w:tcPr>
          <w:p w:rsidR="00232044" w:rsidRPr="008C24E9" w:rsidRDefault="00232044" w:rsidP="00232044">
            <w:pPr>
              <w:pStyle w:val="Textetableau"/>
            </w:pPr>
          </w:p>
        </w:tc>
        <w:tc>
          <w:tcPr>
            <w:tcW w:w="7990" w:type="dxa"/>
            <w:tcBorders>
              <w:top w:val="single" w:sz="4" w:space="0" w:color="auto"/>
            </w:tcBorders>
            <w:shd w:val="clear" w:color="auto" w:fill="FFFFFF"/>
          </w:tcPr>
          <w:p w:rsidR="00232044" w:rsidRPr="008C24E9" w:rsidRDefault="00232044" w:rsidP="00232044">
            <w:pPr>
              <w:pStyle w:val="Textetableau"/>
            </w:pPr>
            <w:r w:rsidRPr="008C24E9">
              <w:t>Coordonnateur de site / responsable d'établissement</w:t>
            </w:r>
          </w:p>
        </w:tc>
        <w:tc>
          <w:tcPr>
            <w:tcW w:w="389" w:type="dxa"/>
            <w:shd w:val="clear" w:color="auto" w:fill="FFFFFF"/>
          </w:tcPr>
          <w:p w:rsidR="00232044" w:rsidRPr="008C24E9" w:rsidRDefault="00232044" w:rsidP="00232044">
            <w:pPr>
              <w:pStyle w:val="Textetableau"/>
              <w:rPr>
                <w:b/>
                <w:bCs/>
              </w:rPr>
            </w:pPr>
          </w:p>
        </w:tc>
      </w:tr>
      <w:tr w:rsidR="008C24E9" w:rsidRPr="008C24E9" w:rsidTr="00232044">
        <w:trPr>
          <w:cantSplit/>
          <w:trHeight w:val="241"/>
        </w:trPr>
        <w:tc>
          <w:tcPr>
            <w:tcW w:w="2632" w:type="dxa"/>
            <w:vMerge/>
            <w:shd w:val="clear" w:color="auto" w:fill="E6E6E6"/>
          </w:tcPr>
          <w:p w:rsidR="00232044" w:rsidRPr="008C24E9" w:rsidRDefault="00232044" w:rsidP="00232044">
            <w:pPr>
              <w:pStyle w:val="Textetableau"/>
            </w:pPr>
          </w:p>
        </w:tc>
        <w:tc>
          <w:tcPr>
            <w:tcW w:w="7990" w:type="dxa"/>
            <w:tcBorders>
              <w:top w:val="single" w:sz="4" w:space="0" w:color="auto"/>
            </w:tcBorders>
            <w:shd w:val="clear" w:color="auto" w:fill="FFFFFF"/>
          </w:tcPr>
          <w:p w:rsidR="00232044" w:rsidRPr="008C24E9" w:rsidRDefault="00232044" w:rsidP="00232044">
            <w:pPr>
              <w:pStyle w:val="Textetableau"/>
            </w:pPr>
            <w:r w:rsidRPr="008C24E9">
              <w:t>Chargé d'évacuation</w:t>
            </w:r>
          </w:p>
        </w:tc>
        <w:tc>
          <w:tcPr>
            <w:tcW w:w="389" w:type="dxa"/>
            <w:shd w:val="clear" w:color="auto" w:fill="FFFFFF"/>
          </w:tcPr>
          <w:p w:rsidR="00232044" w:rsidRPr="008C24E9" w:rsidRDefault="00232044" w:rsidP="00232044">
            <w:pPr>
              <w:pStyle w:val="Textetableau"/>
              <w:rPr>
                <w:b/>
                <w:bCs/>
              </w:rPr>
            </w:pPr>
          </w:p>
        </w:tc>
      </w:tr>
    </w:tbl>
    <w:p w:rsidR="009F2FB3" w:rsidRPr="008C24E9" w:rsidRDefault="009F2FB3"/>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6258"/>
        <w:gridCol w:w="2121"/>
      </w:tblGrid>
      <w:tr w:rsidR="008C24E9" w:rsidRPr="008C24E9" w:rsidTr="00773AB3">
        <w:trPr>
          <w:cantSplit/>
          <w:trHeight w:val="270"/>
        </w:trPr>
        <w:tc>
          <w:tcPr>
            <w:tcW w:w="2632" w:type="dxa"/>
            <w:vMerge w:val="restart"/>
            <w:shd w:val="clear" w:color="auto" w:fill="E6E6E6"/>
          </w:tcPr>
          <w:p w:rsidR="0017617D" w:rsidRPr="008C24E9" w:rsidRDefault="0017617D" w:rsidP="00773AB3">
            <w:pPr>
              <w:pStyle w:val="Textetableau"/>
            </w:pPr>
            <w:r w:rsidRPr="008C24E9">
              <w:rPr>
                <w:rFonts w:ascii="Arial Black" w:hAnsi="Arial Black"/>
                <w:szCs w:val="20"/>
                <w:shd w:val="clear" w:color="auto" w:fill="E6E6E6"/>
              </w:rPr>
              <w:t xml:space="preserve">Principaux interlocuteurs de l'agent </w:t>
            </w:r>
            <w:r w:rsidRPr="008C24E9">
              <w:rPr>
                <w:rFonts w:ascii="Arial Black" w:hAnsi="Arial Black"/>
                <w:szCs w:val="20"/>
                <w:shd w:val="clear" w:color="auto" w:fill="E6E6E6"/>
              </w:rPr>
              <w:br/>
            </w:r>
          </w:p>
        </w:tc>
        <w:tc>
          <w:tcPr>
            <w:tcW w:w="6258" w:type="dxa"/>
            <w:shd w:val="clear" w:color="auto" w:fill="FFFFFF"/>
          </w:tcPr>
          <w:p w:rsidR="0017617D" w:rsidRPr="008C24E9" w:rsidRDefault="0017617D" w:rsidP="00773AB3">
            <w:pPr>
              <w:pStyle w:val="Textetableau"/>
            </w:pPr>
            <w:r w:rsidRPr="008C24E9">
              <w:t>Correspondant formation</w:t>
            </w:r>
          </w:p>
        </w:tc>
        <w:tc>
          <w:tcPr>
            <w:tcW w:w="2121" w:type="dxa"/>
            <w:shd w:val="clear" w:color="auto" w:fill="FFFFFF"/>
          </w:tcPr>
          <w:p w:rsidR="0017617D" w:rsidRPr="008C24E9" w:rsidRDefault="00634B92" w:rsidP="00773AB3">
            <w:pPr>
              <w:pStyle w:val="Textetableau"/>
              <w:rPr>
                <w:b/>
                <w:iCs/>
              </w:rPr>
            </w:pPr>
            <w:r w:rsidRPr="008C24E9">
              <w:rPr>
                <w:b/>
                <w:iCs/>
              </w:rPr>
              <w:t>S. BRIAND</w:t>
            </w:r>
          </w:p>
        </w:tc>
      </w:tr>
      <w:tr w:rsidR="008C24E9" w:rsidRPr="008C24E9" w:rsidTr="00773AB3">
        <w:trPr>
          <w:cantSplit/>
          <w:trHeight w:val="270"/>
        </w:trPr>
        <w:tc>
          <w:tcPr>
            <w:tcW w:w="2632" w:type="dxa"/>
            <w:vMerge/>
            <w:shd w:val="clear" w:color="auto" w:fill="E6E6E6"/>
          </w:tcPr>
          <w:p w:rsidR="0017617D" w:rsidRPr="008C24E9" w:rsidRDefault="0017617D" w:rsidP="00773AB3">
            <w:pPr>
              <w:pStyle w:val="Textetableau"/>
            </w:pPr>
          </w:p>
        </w:tc>
        <w:tc>
          <w:tcPr>
            <w:tcW w:w="6258" w:type="dxa"/>
            <w:shd w:val="clear" w:color="auto" w:fill="FFFFFF"/>
          </w:tcPr>
          <w:p w:rsidR="0017617D" w:rsidRPr="008C24E9" w:rsidRDefault="0017617D" w:rsidP="00773AB3">
            <w:pPr>
              <w:pStyle w:val="Textetableau"/>
            </w:pPr>
            <w:r w:rsidRPr="008C24E9">
              <w:t>Correspondant congés</w:t>
            </w:r>
          </w:p>
        </w:tc>
        <w:tc>
          <w:tcPr>
            <w:tcW w:w="2121" w:type="dxa"/>
            <w:shd w:val="clear" w:color="auto" w:fill="FFFFFF"/>
          </w:tcPr>
          <w:p w:rsidR="0017617D" w:rsidRPr="008C24E9" w:rsidRDefault="00693208" w:rsidP="00773AB3">
            <w:pPr>
              <w:pStyle w:val="Textetableau"/>
              <w:rPr>
                <w:b/>
                <w:bCs/>
              </w:rPr>
            </w:pPr>
            <w:r>
              <w:rPr>
                <w:b/>
                <w:bCs/>
              </w:rPr>
              <w:t>N. MARGAT</w:t>
            </w:r>
          </w:p>
        </w:tc>
      </w:tr>
      <w:tr w:rsidR="008C24E9" w:rsidRPr="008C24E9" w:rsidTr="00773AB3">
        <w:trPr>
          <w:cantSplit/>
          <w:trHeight w:val="270"/>
        </w:trPr>
        <w:tc>
          <w:tcPr>
            <w:tcW w:w="2632" w:type="dxa"/>
            <w:vMerge/>
            <w:shd w:val="clear" w:color="auto" w:fill="E6E6E6"/>
          </w:tcPr>
          <w:p w:rsidR="0017617D" w:rsidRPr="008C24E9" w:rsidRDefault="0017617D" w:rsidP="00773AB3">
            <w:pPr>
              <w:pStyle w:val="Textetableau"/>
            </w:pPr>
          </w:p>
        </w:tc>
        <w:tc>
          <w:tcPr>
            <w:tcW w:w="6258" w:type="dxa"/>
            <w:shd w:val="clear" w:color="auto" w:fill="FFFFFF"/>
          </w:tcPr>
          <w:p w:rsidR="0017617D" w:rsidRPr="008C24E9" w:rsidRDefault="0017617D" w:rsidP="00773AB3">
            <w:pPr>
              <w:pStyle w:val="Textetableau"/>
            </w:pPr>
            <w:r w:rsidRPr="008C24E9">
              <w:t>Correspondant restauration / PDA</w:t>
            </w:r>
          </w:p>
        </w:tc>
        <w:tc>
          <w:tcPr>
            <w:tcW w:w="2121" w:type="dxa"/>
            <w:shd w:val="clear" w:color="auto" w:fill="FFFFFF"/>
          </w:tcPr>
          <w:p w:rsidR="0017617D" w:rsidRPr="008C24E9" w:rsidRDefault="00693208" w:rsidP="00773AB3">
            <w:pPr>
              <w:pStyle w:val="Textetableau"/>
              <w:rPr>
                <w:b/>
                <w:bCs/>
              </w:rPr>
            </w:pPr>
            <w:r>
              <w:rPr>
                <w:b/>
                <w:bCs/>
              </w:rPr>
              <w:t>N. MARGAT</w:t>
            </w:r>
          </w:p>
        </w:tc>
      </w:tr>
      <w:tr w:rsidR="008C24E9" w:rsidRPr="008C24E9" w:rsidTr="00773AB3">
        <w:trPr>
          <w:cantSplit/>
          <w:trHeight w:val="270"/>
        </w:trPr>
        <w:tc>
          <w:tcPr>
            <w:tcW w:w="2632" w:type="dxa"/>
            <w:vMerge/>
            <w:shd w:val="clear" w:color="auto" w:fill="E6E6E6"/>
          </w:tcPr>
          <w:p w:rsidR="0017617D" w:rsidRPr="008C24E9" w:rsidRDefault="0017617D" w:rsidP="00773AB3">
            <w:pPr>
              <w:pStyle w:val="Textetableau"/>
            </w:pPr>
          </w:p>
        </w:tc>
        <w:tc>
          <w:tcPr>
            <w:tcW w:w="6258" w:type="dxa"/>
            <w:shd w:val="clear" w:color="auto" w:fill="FFFFFF"/>
          </w:tcPr>
          <w:p w:rsidR="0017617D" w:rsidRPr="008C24E9" w:rsidRDefault="0017617D" w:rsidP="00773AB3">
            <w:pPr>
              <w:pStyle w:val="Textetableau"/>
            </w:pPr>
            <w:r w:rsidRPr="008C24E9">
              <w:t>Correspondant de service (service paie situations administratives)</w:t>
            </w:r>
          </w:p>
        </w:tc>
        <w:tc>
          <w:tcPr>
            <w:tcW w:w="2121" w:type="dxa"/>
            <w:shd w:val="clear" w:color="auto" w:fill="FFFFFF"/>
          </w:tcPr>
          <w:p w:rsidR="0017617D" w:rsidRPr="008C24E9" w:rsidRDefault="00A74508" w:rsidP="00773AB3">
            <w:pPr>
              <w:pStyle w:val="Textetableau"/>
              <w:rPr>
                <w:b/>
                <w:bCs/>
              </w:rPr>
            </w:pPr>
            <w:r w:rsidRPr="008C24E9">
              <w:rPr>
                <w:b/>
                <w:bCs/>
              </w:rPr>
              <w:t>A. CREPET</w:t>
            </w:r>
          </w:p>
        </w:tc>
      </w:tr>
      <w:tr w:rsidR="008C24E9" w:rsidRPr="008C24E9" w:rsidTr="00773AB3">
        <w:trPr>
          <w:cantSplit/>
          <w:trHeight w:val="270"/>
        </w:trPr>
        <w:tc>
          <w:tcPr>
            <w:tcW w:w="2632" w:type="dxa"/>
            <w:vMerge/>
            <w:shd w:val="clear" w:color="auto" w:fill="E6E6E6"/>
          </w:tcPr>
          <w:p w:rsidR="0017617D" w:rsidRPr="008C24E9" w:rsidRDefault="0017617D" w:rsidP="00773AB3">
            <w:pPr>
              <w:pStyle w:val="Textetableau"/>
            </w:pPr>
          </w:p>
        </w:tc>
        <w:tc>
          <w:tcPr>
            <w:tcW w:w="6258" w:type="dxa"/>
            <w:shd w:val="clear" w:color="auto" w:fill="FFFFFF"/>
          </w:tcPr>
          <w:p w:rsidR="0017617D" w:rsidRPr="008C24E9" w:rsidRDefault="0017617D" w:rsidP="00773AB3">
            <w:pPr>
              <w:pStyle w:val="Textetableau"/>
            </w:pPr>
            <w:r w:rsidRPr="008C24E9">
              <w:t>Correspondant informatique</w:t>
            </w:r>
          </w:p>
        </w:tc>
        <w:tc>
          <w:tcPr>
            <w:tcW w:w="2121" w:type="dxa"/>
            <w:shd w:val="clear" w:color="auto" w:fill="FFFFFF"/>
          </w:tcPr>
          <w:p w:rsidR="0017617D" w:rsidRPr="008C24E9" w:rsidRDefault="00A74508" w:rsidP="00773AB3">
            <w:pPr>
              <w:pStyle w:val="Textetableau"/>
              <w:rPr>
                <w:b/>
                <w:bCs/>
              </w:rPr>
            </w:pPr>
            <w:r w:rsidRPr="008C24E9">
              <w:rPr>
                <w:b/>
                <w:bCs/>
              </w:rPr>
              <w:t>N. JAVAUDIN</w:t>
            </w:r>
          </w:p>
        </w:tc>
      </w:tr>
      <w:tr w:rsidR="008C24E9" w:rsidRPr="008C24E9" w:rsidTr="00773AB3">
        <w:trPr>
          <w:cantSplit/>
          <w:trHeight w:val="270"/>
        </w:trPr>
        <w:tc>
          <w:tcPr>
            <w:tcW w:w="2632" w:type="dxa"/>
            <w:vMerge/>
            <w:shd w:val="clear" w:color="auto" w:fill="E6E6E6"/>
          </w:tcPr>
          <w:p w:rsidR="0017617D" w:rsidRPr="008C24E9" w:rsidRDefault="0017617D" w:rsidP="00773AB3">
            <w:pPr>
              <w:pStyle w:val="Textetableau"/>
            </w:pPr>
          </w:p>
        </w:tc>
        <w:tc>
          <w:tcPr>
            <w:tcW w:w="6258" w:type="dxa"/>
            <w:shd w:val="clear" w:color="auto" w:fill="FFFFFF"/>
          </w:tcPr>
          <w:p w:rsidR="0017617D" w:rsidRPr="008C24E9" w:rsidRDefault="0017617D" w:rsidP="00773AB3">
            <w:pPr>
              <w:pStyle w:val="Textetableau"/>
            </w:pPr>
            <w:r w:rsidRPr="008C24E9">
              <w:t>Assistant de prévention</w:t>
            </w:r>
          </w:p>
        </w:tc>
        <w:tc>
          <w:tcPr>
            <w:tcW w:w="2121" w:type="dxa"/>
            <w:shd w:val="clear" w:color="auto" w:fill="FFFFFF"/>
          </w:tcPr>
          <w:p w:rsidR="0017617D" w:rsidRPr="008C24E9" w:rsidRDefault="00A74508" w:rsidP="00773AB3">
            <w:pPr>
              <w:pStyle w:val="Textetableau"/>
              <w:rPr>
                <w:b/>
                <w:bCs/>
              </w:rPr>
            </w:pPr>
            <w:r w:rsidRPr="008C24E9">
              <w:rPr>
                <w:b/>
                <w:bCs/>
              </w:rPr>
              <w:t>P. DESBORDES</w:t>
            </w:r>
          </w:p>
        </w:tc>
      </w:tr>
      <w:tr w:rsidR="008C24E9" w:rsidRPr="008C24E9" w:rsidTr="00773AB3">
        <w:trPr>
          <w:cantSplit/>
          <w:trHeight w:val="270"/>
        </w:trPr>
        <w:tc>
          <w:tcPr>
            <w:tcW w:w="2632" w:type="dxa"/>
            <w:vMerge/>
            <w:shd w:val="clear" w:color="auto" w:fill="E6E6E6"/>
          </w:tcPr>
          <w:p w:rsidR="0017617D" w:rsidRPr="008C24E9" w:rsidRDefault="0017617D" w:rsidP="00773AB3">
            <w:pPr>
              <w:pStyle w:val="Textetableau"/>
            </w:pPr>
          </w:p>
        </w:tc>
        <w:tc>
          <w:tcPr>
            <w:tcW w:w="6258" w:type="dxa"/>
            <w:shd w:val="clear" w:color="auto" w:fill="FFFFFF"/>
          </w:tcPr>
          <w:p w:rsidR="0017617D" w:rsidRPr="008C24E9" w:rsidRDefault="0017617D" w:rsidP="00773AB3">
            <w:pPr>
              <w:pStyle w:val="Textetableau"/>
            </w:pPr>
            <w:r w:rsidRPr="008C24E9">
              <w:t>Chargé(e) de ressources humaines</w:t>
            </w:r>
          </w:p>
        </w:tc>
        <w:tc>
          <w:tcPr>
            <w:tcW w:w="2121" w:type="dxa"/>
            <w:shd w:val="clear" w:color="auto" w:fill="FFFFFF"/>
          </w:tcPr>
          <w:p w:rsidR="0017617D" w:rsidRPr="008C24E9" w:rsidRDefault="00A74508" w:rsidP="00773AB3">
            <w:pPr>
              <w:pStyle w:val="Textetableau"/>
              <w:rPr>
                <w:b/>
                <w:bCs/>
              </w:rPr>
            </w:pPr>
            <w:r w:rsidRPr="008C24E9">
              <w:rPr>
                <w:b/>
                <w:bCs/>
              </w:rPr>
              <w:t>C. LETOURNEL</w:t>
            </w:r>
          </w:p>
        </w:tc>
      </w:tr>
    </w:tbl>
    <w:p w:rsidR="0017617D" w:rsidRPr="008C24E9" w:rsidRDefault="0017617D" w:rsidP="0017617D"/>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317"/>
      </w:tblGrid>
      <w:tr w:rsidR="008C24E9" w:rsidRPr="008C24E9" w:rsidTr="00D64ADE">
        <w:trPr>
          <w:trHeight w:val="944"/>
        </w:trPr>
        <w:tc>
          <w:tcPr>
            <w:tcW w:w="2694" w:type="dxa"/>
            <w:tcBorders>
              <w:bottom w:val="single" w:sz="4" w:space="0" w:color="auto"/>
            </w:tcBorders>
            <w:shd w:val="clear" w:color="auto" w:fill="E6E6E6"/>
            <w:vAlign w:val="center"/>
          </w:tcPr>
          <w:p w:rsidR="00630BC6" w:rsidRPr="008C24E9" w:rsidRDefault="00E45829" w:rsidP="00D64ADE">
            <w:pPr>
              <w:jc w:val="left"/>
              <w:rPr>
                <w:rFonts w:ascii="Arial Black" w:hAnsi="Arial Black"/>
                <w:shd w:val="clear" w:color="auto" w:fill="E6E6E6"/>
              </w:rPr>
            </w:pPr>
            <w:r w:rsidRPr="008C24E9">
              <w:rPr>
                <w:rFonts w:ascii="Arial Black" w:hAnsi="Arial Black"/>
                <w:shd w:val="clear" w:color="auto" w:fill="E6E6E6"/>
              </w:rPr>
              <w:t>Validation du chef de service</w:t>
            </w:r>
          </w:p>
        </w:tc>
        <w:tc>
          <w:tcPr>
            <w:tcW w:w="8317" w:type="dxa"/>
            <w:shd w:val="clear" w:color="auto" w:fill="auto"/>
            <w:vAlign w:val="center"/>
          </w:tcPr>
          <w:p w:rsidR="00630BC6" w:rsidRPr="008C24E9" w:rsidRDefault="00E45829" w:rsidP="00E45829">
            <w:pPr>
              <w:pStyle w:val="Textetableau"/>
            </w:pPr>
            <w:r w:rsidRPr="008C24E9">
              <w:t>Nom :</w:t>
            </w:r>
            <w:r w:rsidR="00634B92" w:rsidRPr="008C24E9">
              <w:t xml:space="preserve"> Alain PRENVEILLE</w:t>
            </w:r>
          </w:p>
          <w:p w:rsidR="00E45829" w:rsidRPr="008C24E9" w:rsidRDefault="00E45829" w:rsidP="00E45829">
            <w:pPr>
              <w:pStyle w:val="Textetableau"/>
            </w:pPr>
          </w:p>
          <w:p w:rsidR="00E45829" w:rsidRPr="008C24E9" w:rsidRDefault="00E45829" w:rsidP="00E27C99">
            <w:pPr>
              <w:pStyle w:val="Textetableau"/>
            </w:pPr>
            <w:r w:rsidRPr="008C24E9">
              <w:t>Date :</w:t>
            </w:r>
            <w:r w:rsidR="005045A5" w:rsidRPr="008C24E9">
              <w:t xml:space="preserve"> </w:t>
            </w:r>
          </w:p>
        </w:tc>
      </w:tr>
      <w:tr w:rsidR="008C24E9" w:rsidRPr="008C24E9" w:rsidTr="00D64ADE">
        <w:trPr>
          <w:trHeight w:val="863"/>
        </w:trPr>
        <w:tc>
          <w:tcPr>
            <w:tcW w:w="2694" w:type="dxa"/>
            <w:shd w:val="clear" w:color="auto" w:fill="E6E6E6"/>
            <w:vAlign w:val="center"/>
          </w:tcPr>
          <w:p w:rsidR="00630BC6" w:rsidRPr="008C24E9" w:rsidRDefault="00E45829" w:rsidP="00D64ADE">
            <w:pPr>
              <w:jc w:val="left"/>
              <w:rPr>
                <w:rFonts w:ascii="Arial Black" w:hAnsi="Arial Black"/>
                <w:shd w:val="clear" w:color="auto" w:fill="E6E6E6"/>
              </w:rPr>
            </w:pPr>
            <w:r w:rsidRPr="008C24E9">
              <w:rPr>
                <w:rFonts w:ascii="Arial Black" w:hAnsi="Arial Black"/>
                <w:shd w:val="clear" w:color="auto" w:fill="E6E6E6"/>
              </w:rPr>
              <w:t>Validation du chargé RH</w:t>
            </w:r>
          </w:p>
        </w:tc>
        <w:tc>
          <w:tcPr>
            <w:tcW w:w="8317" w:type="dxa"/>
            <w:shd w:val="clear" w:color="auto" w:fill="auto"/>
            <w:vAlign w:val="center"/>
          </w:tcPr>
          <w:p w:rsidR="00E45829" w:rsidRPr="008C24E9" w:rsidRDefault="00E45829" w:rsidP="00E45829">
            <w:pPr>
              <w:pStyle w:val="Textetableau"/>
            </w:pPr>
            <w:r w:rsidRPr="008C24E9">
              <w:t>Nom :</w:t>
            </w:r>
            <w:r w:rsidR="005C41AA" w:rsidRPr="008C24E9">
              <w:t xml:space="preserve"> </w:t>
            </w:r>
          </w:p>
          <w:p w:rsidR="00E45829" w:rsidRPr="008C24E9" w:rsidRDefault="00E45829" w:rsidP="00E45829">
            <w:pPr>
              <w:pStyle w:val="Textetableau"/>
            </w:pPr>
          </w:p>
          <w:p w:rsidR="00630BC6" w:rsidRPr="008C24E9" w:rsidRDefault="00E45829" w:rsidP="00E45829">
            <w:pPr>
              <w:pStyle w:val="Textetableau"/>
            </w:pPr>
            <w:r w:rsidRPr="008C24E9">
              <w:t>Date :</w:t>
            </w:r>
          </w:p>
        </w:tc>
      </w:tr>
    </w:tbl>
    <w:p w:rsidR="00227C6D" w:rsidRPr="008C24E9" w:rsidRDefault="00227C6D" w:rsidP="003B0913"/>
    <w:sectPr w:rsidR="00227C6D" w:rsidRPr="008C24E9" w:rsidSect="0048021A">
      <w:headerReference w:type="even" r:id="rId9"/>
      <w:headerReference w:type="default" r:id="rId10"/>
      <w:footerReference w:type="even" r:id="rId11"/>
      <w:footerReference w:type="default" r:id="rId12"/>
      <w:headerReference w:type="first" r:id="rId13"/>
      <w:footerReference w:type="first" r:id="rId14"/>
      <w:pgSz w:w="11906" w:h="16838" w:code="9"/>
      <w:pgMar w:top="284" w:right="567" w:bottom="567" w:left="567" w:header="709"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FDE" w:rsidRDefault="00880FDE">
      <w:r>
        <w:separator/>
      </w:r>
    </w:p>
  </w:endnote>
  <w:endnote w:type="continuationSeparator" w:id="0">
    <w:p w:rsidR="00880FDE" w:rsidRDefault="0088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32E" w:rsidRDefault="009843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241" w:rsidRPr="00524BBA" w:rsidRDefault="00751241" w:rsidP="002404E7">
    <w:pPr>
      <w:pBdr>
        <w:top w:val="single" w:sz="4" w:space="1" w:color="auto"/>
      </w:pBdr>
      <w:jc w:val="center"/>
      <w:rPr>
        <w:rFonts w:ascii="Arial" w:hAnsi="Arial" w:cs="Arial"/>
        <w:b/>
        <w:sz w:val="14"/>
        <w:szCs w:val="14"/>
      </w:rPr>
    </w:pPr>
    <w:r w:rsidRPr="00524BBA">
      <w:rPr>
        <w:rFonts w:ascii="Arial" w:hAnsi="Arial" w:cs="Arial"/>
        <w:b/>
        <w:sz w:val="14"/>
        <w:szCs w:val="14"/>
      </w:rPr>
      <w:t>Direction des Ressources Humaines</w:t>
    </w:r>
  </w:p>
  <w:p w:rsidR="00751241" w:rsidRPr="00EC03E8" w:rsidRDefault="0098432E" w:rsidP="00EC03E8">
    <w:pPr>
      <w:jc w:val="center"/>
      <w:rPr>
        <w:sz w:val="14"/>
        <w:szCs w:val="14"/>
      </w:rPr>
    </w:pPr>
    <w:r>
      <w:rPr>
        <w:rFonts w:ascii="Arial" w:hAnsi="Arial" w:cs="Arial"/>
        <w:b/>
        <w:sz w:val="14"/>
        <w:szCs w:val="14"/>
      </w:rPr>
      <w:t>Service</w:t>
    </w:r>
    <w:r w:rsidR="00751241" w:rsidRPr="00EC03E8">
      <w:rPr>
        <w:rFonts w:ascii="Arial" w:hAnsi="Arial" w:cs="Arial"/>
        <w:b/>
        <w:sz w:val="14"/>
        <w:szCs w:val="14"/>
      </w:rPr>
      <w:t xml:space="preserve"> Emploi et Compétences</w:t>
    </w:r>
    <w:r w:rsidR="00EC03E8" w:rsidRPr="00EC03E8">
      <w:rPr>
        <w:rFonts w:ascii="Arial" w:hAnsi="Arial" w:cs="Arial"/>
        <w:b/>
        <w:sz w:val="14"/>
        <w:szCs w:val="14"/>
      </w:rPr>
      <w:t xml:space="preserve"> </w:t>
    </w:r>
    <w:r>
      <w:rPr>
        <w:rFonts w:ascii="Arial" w:hAnsi="Arial" w:cs="Arial"/>
        <w:b/>
        <w:sz w:val="14"/>
        <w:szCs w:val="14"/>
      </w:rPr>
      <w:t>–</w:t>
    </w:r>
    <w:r w:rsidR="00EC03E8" w:rsidRPr="00EC03E8">
      <w:rPr>
        <w:rFonts w:ascii="Arial" w:hAnsi="Arial" w:cs="Arial"/>
        <w:b/>
        <w:sz w:val="14"/>
        <w:szCs w:val="14"/>
      </w:rPr>
      <w:t xml:space="preserve"> </w:t>
    </w:r>
    <w:r>
      <w:rPr>
        <w:sz w:val="14"/>
        <w:szCs w:val="14"/>
      </w:rPr>
      <w:t>Mission Parcours professionnels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32E" w:rsidRDefault="009843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FDE" w:rsidRDefault="00880FDE">
      <w:r>
        <w:separator/>
      </w:r>
    </w:p>
  </w:footnote>
  <w:footnote w:type="continuationSeparator" w:id="0">
    <w:p w:rsidR="00880FDE" w:rsidRDefault="00880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32E" w:rsidRDefault="009843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32E" w:rsidRDefault="009843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32E" w:rsidRDefault="009843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5pt;height:15.65pt" o:bullet="t">
        <v:imagedata r:id="rId1" o:title="1295362779_arrow_state_grey_right"/>
      </v:shape>
    </w:pict>
  </w:numPicBullet>
  <w:numPicBullet w:numPicBulletId="1">
    <w:pict>
      <v:shape w14:anchorId="68801F97" id="_x0000_i1027" type="#_x0000_t75" style="width:15.65pt;height:15.65pt" o:bullet="t">
        <v:imagedata r:id="rId2" o:title="1295363149_arrow_state_blue_right"/>
      </v:shape>
    </w:pict>
  </w:numPicBullet>
  <w:abstractNum w:abstractNumId="0" w15:restartNumberingAfterBreak="0">
    <w:nsid w:val="0773664A"/>
    <w:multiLevelType w:val="hybridMultilevel"/>
    <w:tmpl w:val="DE726664"/>
    <w:lvl w:ilvl="0" w:tplc="5456C584">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D11736"/>
    <w:multiLevelType w:val="hybridMultilevel"/>
    <w:tmpl w:val="5656789E"/>
    <w:lvl w:ilvl="0" w:tplc="ADA88694">
      <w:start w:val="1"/>
      <w:numFmt w:val="bullet"/>
      <w:pStyle w:val="Styleliste1erniveauGrasSoulignement"/>
      <w:lvlText w:val=""/>
      <w:lvlJc w:val="left"/>
      <w:pPr>
        <w:tabs>
          <w:tab w:val="num" w:pos="927"/>
        </w:tabs>
        <w:ind w:left="357" w:hanging="73"/>
      </w:pPr>
      <w:rPr>
        <w:rFonts w:ascii="Wingdings 3" w:hAnsi="Wingdings 3"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7F099B"/>
    <w:multiLevelType w:val="hybridMultilevel"/>
    <w:tmpl w:val="86CE33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280743"/>
    <w:multiLevelType w:val="hybridMultilevel"/>
    <w:tmpl w:val="100CD9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6A73F5"/>
    <w:multiLevelType w:val="hybridMultilevel"/>
    <w:tmpl w:val="CA6AB87E"/>
    <w:lvl w:ilvl="0" w:tplc="EC0E946A">
      <w:start w:val="1"/>
      <w:numFmt w:val="bullet"/>
      <w:pStyle w:val="Styleliste2MotifTransparenteGris-10"/>
      <w:lvlText w:val=""/>
      <w:lvlJc w:val="left"/>
      <w:pPr>
        <w:tabs>
          <w:tab w:val="num" w:pos="568"/>
        </w:tabs>
        <w:ind w:left="568" w:hanging="284"/>
      </w:pPr>
      <w:rPr>
        <w:rFonts w:ascii="Wingdings" w:hAnsi="Wingdings" w:hint="default"/>
        <w:color w:val="999999"/>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45457"/>
    <w:multiLevelType w:val="hybridMultilevel"/>
    <w:tmpl w:val="A0767376"/>
    <w:lvl w:ilvl="0" w:tplc="5456C58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350D3D"/>
    <w:multiLevelType w:val="hybridMultilevel"/>
    <w:tmpl w:val="1FE4B40C"/>
    <w:lvl w:ilvl="0" w:tplc="5456C58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7E5266"/>
    <w:multiLevelType w:val="hybridMultilevel"/>
    <w:tmpl w:val="BF908418"/>
    <w:lvl w:ilvl="0" w:tplc="5456C58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2B2675"/>
    <w:multiLevelType w:val="hybridMultilevel"/>
    <w:tmpl w:val="D15687B2"/>
    <w:lvl w:ilvl="0" w:tplc="8D64BE72">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DC92754"/>
    <w:multiLevelType w:val="hybridMultilevel"/>
    <w:tmpl w:val="C1823776"/>
    <w:lvl w:ilvl="0" w:tplc="040C000B">
      <w:start w:val="1"/>
      <w:numFmt w:val="bullet"/>
      <w:lvlText w:val=""/>
      <w:lvlJc w:val="left"/>
      <w:pPr>
        <w:tabs>
          <w:tab w:val="num" w:pos="412"/>
        </w:tabs>
        <w:ind w:left="412"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197F16"/>
    <w:multiLevelType w:val="hybridMultilevel"/>
    <w:tmpl w:val="A24479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0948C7"/>
    <w:multiLevelType w:val="hybridMultilevel"/>
    <w:tmpl w:val="1D686D9E"/>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5EA6BB6"/>
    <w:multiLevelType w:val="hybridMultilevel"/>
    <w:tmpl w:val="F6EA0F3A"/>
    <w:lvl w:ilvl="0" w:tplc="40B26052">
      <w:start w:val="10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1D7C65"/>
    <w:multiLevelType w:val="hybridMultilevel"/>
    <w:tmpl w:val="D7F8EF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EB0387"/>
    <w:multiLevelType w:val="hybridMultilevel"/>
    <w:tmpl w:val="367221C4"/>
    <w:lvl w:ilvl="0" w:tplc="C2A01286">
      <w:start w:val="1"/>
      <w:numFmt w:val="bullet"/>
      <w:pStyle w:val="StyleMisejourGauche0cm"/>
      <w:lvlText w:val=""/>
      <w:lvlPicBulletId w:val="1"/>
      <w:lvlJc w:val="left"/>
      <w:pPr>
        <w:tabs>
          <w:tab w:val="num" w:pos="1776"/>
        </w:tabs>
        <w:ind w:left="1773" w:hanging="357"/>
      </w:pPr>
      <w:rPr>
        <w:rFonts w:ascii="Symbol" w:hAnsi="Symbol" w:hint="default"/>
        <w:color w:val="auto"/>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15" w15:restartNumberingAfterBreak="0">
    <w:nsid w:val="518E6CBF"/>
    <w:multiLevelType w:val="hybridMultilevel"/>
    <w:tmpl w:val="350679E0"/>
    <w:lvl w:ilvl="0" w:tplc="5456C58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F45130"/>
    <w:multiLevelType w:val="hybridMultilevel"/>
    <w:tmpl w:val="E7B0C986"/>
    <w:lvl w:ilvl="0" w:tplc="40B26052">
      <w:start w:val="10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2360BC"/>
    <w:multiLevelType w:val="hybridMultilevel"/>
    <w:tmpl w:val="CF2427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216114"/>
    <w:multiLevelType w:val="hybridMultilevel"/>
    <w:tmpl w:val="30C2D5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993715A"/>
    <w:multiLevelType w:val="hybridMultilevel"/>
    <w:tmpl w:val="D17291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9FB0EDC"/>
    <w:multiLevelType w:val="hybridMultilevel"/>
    <w:tmpl w:val="3B6E6454"/>
    <w:lvl w:ilvl="0" w:tplc="5456C58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B64FE8"/>
    <w:multiLevelType w:val="hybridMultilevel"/>
    <w:tmpl w:val="58F8A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264E5D"/>
    <w:multiLevelType w:val="hybridMultilevel"/>
    <w:tmpl w:val="2E3AE92C"/>
    <w:lvl w:ilvl="0" w:tplc="5456C58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764EC8"/>
    <w:multiLevelType w:val="hybridMultilevel"/>
    <w:tmpl w:val="D2629CB8"/>
    <w:lvl w:ilvl="0" w:tplc="3572BC38">
      <w:start w:val="1"/>
      <w:numFmt w:val="bullet"/>
      <w:pStyle w:val="listepuce"/>
      <w:lvlText w:val="o"/>
      <w:lvlJc w:val="left"/>
      <w:pPr>
        <w:tabs>
          <w:tab w:val="num" w:pos="5531"/>
        </w:tabs>
        <w:ind w:left="5528" w:hanging="357"/>
      </w:pPr>
      <w:rPr>
        <w:rFonts w:hAnsi="Courier New" w:hint="default"/>
        <w:color w:val="auto"/>
      </w:rPr>
    </w:lvl>
    <w:lvl w:ilvl="1" w:tplc="040C0003" w:tentative="1">
      <w:start w:val="1"/>
      <w:numFmt w:val="bullet"/>
      <w:lvlText w:val="o"/>
      <w:lvlJc w:val="left"/>
      <w:pPr>
        <w:tabs>
          <w:tab w:val="num" w:pos="3600"/>
        </w:tabs>
        <w:ind w:left="3600" w:hanging="360"/>
      </w:pPr>
      <w:rPr>
        <w:rFonts w:ascii="Courier New" w:hAnsi="Courier New" w:hint="default"/>
      </w:rPr>
    </w:lvl>
    <w:lvl w:ilvl="2" w:tplc="040C0005" w:tentative="1">
      <w:start w:val="1"/>
      <w:numFmt w:val="bullet"/>
      <w:lvlText w:val=""/>
      <w:lvlJc w:val="left"/>
      <w:pPr>
        <w:tabs>
          <w:tab w:val="num" w:pos="4320"/>
        </w:tabs>
        <w:ind w:left="4320" w:hanging="360"/>
      </w:pPr>
      <w:rPr>
        <w:rFonts w:ascii="Wingdings" w:hAnsi="Wingdings" w:hint="default"/>
      </w:rPr>
    </w:lvl>
    <w:lvl w:ilvl="3" w:tplc="7A42C7AA">
      <w:start w:val="1"/>
      <w:numFmt w:val="bullet"/>
      <w:lvlText w:val=""/>
      <w:lvlPicBulletId w:val="0"/>
      <w:lvlJc w:val="left"/>
      <w:pPr>
        <w:tabs>
          <w:tab w:val="num" w:pos="5040"/>
        </w:tabs>
        <w:ind w:left="5037" w:hanging="357"/>
      </w:pPr>
      <w:rPr>
        <w:rFonts w:ascii="Symbol" w:hAnsi="Symbol" w:hint="default"/>
        <w:color w:val="auto"/>
      </w:rPr>
    </w:lvl>
    <w:lvl w:ilvl="4" w:tplc="040C0003" w:tentative="1">
      <w:start w:val="1"/>
      <w:numFmt w:val="bullet"/>
      <w:lvlText w:val="o"/>
      <w:lvlJc w:val="left"/>
      <w:pPr>
        <w:tabs>
          <w:tab w:val="num" w:pos="5760"/>
        </w:tabs>
        <w:ind w:left="5760" w:hanging="360"/>
      </w:pPr>
      <w:rPr>
        <w:rFonts w:ascii="Courier New" w:hAnsi="Courier New" w:hint="default"/>
      </w:rPr>
    </w:lvl>
    <w:lvl w:ilvl="5" w:tplc="040C0005" w:tentative="1">
      <w:start w:val="1"/>
      <w:numFmt w:val="bullet"/>
      <w:lvlText w:val=""/>
      <w:lvlJc w:val="left"/>
      <w:pPr>
        <w:tabs>
          <w:tab w:val="num" w:pos="6480"/>
        </w:tabs>
        <w:ind w:left="6480" w:hanging="360"/>
      </w:pPr>
      <w:rPr>
        <w:rFonts w:ascii="Wingdings" w:hAnsi="Wingdings" w:hint="default"/>
      </w:rPr>
    </w:lvl>
    <w:lvl w:ilvl="6" w:tplc="040C0001" w:tentative="1">
      <w:start w:val="1"/>
      <w:numFmt w:val="bullet"/>
      <w:lvlText w:val=""/>
      <w:lvlJc w:val="left"/>
      <w:pPr>
        <w:tabs>
          <w:tab w:val="num" w:pos="7200"/>
        </w:tabs>
        <w:ind w:left="7200" w:hanging="360"/>
      </w:pPr>
      <w:rPr>
        <w:rFonts w:ascii="Symbol" w:hAnsi="Symbol" w:hint="default"/>
      </w:rPr>
    </w:lvl>
    <w:lvl w:ilvl="7" w:tplc="040C0003" w:tentative="1">
      <w:start w:val="1"/>
      <w:numFmt w:val="bullet"/>
      <w:lvlText w:val="o"/>
      <w:lvlJc w:val="left"/>
      <w:pPr>
        <w:tabs>
          <w:tab w:val="num" w:pos="7920"/>
        </w:tabs>
        <w:ind w:left="7920" w:hanging="360"/>
      </w:pPr>
      <w:rPr>
        <w:rFonts w:ascii="Courier New" w:hAnsi="Courier New" w:hint="default"/>
      </w:rPr>
    </w:lvl>
    <w:lvl w:ilvl="8" w:tplc="040C0005" w:tentative="1">
      <w:start w:val="1"/>
      <w:numFmt w:val="bullet"/>
      <w:lvlText w:val=""/>
      <w:lvlJc w:val="left"/>
      <w:pPr>
        <w:tabs>
          <w:tab w:val="num" w:pos="8640"/>
        </w:tabs>
        <w:ind w:left="8640" w:hanging="360"/>
      </w:pPr>
      <w:rPr>
        <w:rFonts w:ascii="Wingdings" w:hAnsi="Wingdings" w:hint="default"/>
      </w:rPr>
    </w:lvl>
  </w:abstractNum>
  <w:num w:numId="1">
    <w:abstractNumId w:val="23"/>
  </w:num>
  <w:num w:numId="2">
    <w:abstractNumId w:val="14"/>
  </w:num>
  <w:num w:numId="3">
    <w:abstractNumId w:val="1"/>
  </w:num>
  <w:num w:numId="4">
    <w:abstractNumId w:val="4"/>
  </w:num>
  <w:num w:numId="5">
    <w:abstractNumId w:val="10"/>
  </w:num>
  <w:num w:numId="6">
    <w:abstractNumId w:val="9"/>
  </w:num>
  <w:num w:numId="7">
    <w:abstractNumId w:val="13"/>
  </w:num>
  <w:num w:numId="8">
    <w:abstractNumId w:val="16"/>
  </w:num>
  <w:num w:numId="9">
    <w:abstractNumId w:val="3"/>
  </w:num>
  <w:num w:numId="10">
    <w:abstractNumId w:val="12"/>
  </w:num>
  <w:num w:numId="11">
    <w:abstractNumId w:val="5"/>
  </w:num>
  <w:num w:numId="12">
    <w:abstractNumId w:val="6"/>
  </w:num>
  <w:num w:numId="13">
    <w:abstractNumId w:val="7"/>
  </w:num>
  <w:num w:numId="14">
    <w:abstractNumId w:val="15"/>
  </w:num>
  <w:num w:numId="15">
    <w:abstractNumId w:val="19"/>
  </w:num>
  <w:num w:numId="16">
    <w:abstractNumId w:val="21"/>
  </w:num>
  <w:num w:numId="17">
    <w:abstractNumId w:val="20"/>
  </w:num>
  <w:num w:numId="18">
    <w:abstractNumId w:val="22"/>
  </w:num>
  <w:num w:numId="19">
    <w:abstractNumId w:val="17"/>
  </w:num>
  <w:num w:numId="20">
    <w:abstractNumId w:val="11"/>
  </w:num>
  <w:num w:numId="21">
    <w:abstractNumId w:val="18"/>
  </w:num>
  <w:num w:numId="22">
    <w:abstractNumId w:val="0"/>
  </w:num>
  <w:num w:numId="23">
    <w:abstractNumId w:val="8"/>
  </w:num>
  <w:num w:numId="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AD6"/>
    <w:rsid w:val="00004697"/>
    <w:rsid w:val="0002188B"/>
    <w:rsid w:val="00024B3D"/>
    <w:rsid w:val="00032E14"/>
    <w:rsid w:val="00034D9C"/>
    <w:rsid w:val="000375DF"/>
    <w:rsid w:val="00056A5A"/>
    <w:rsid w:val="00087AF3"/>
    <w:rsid w:val="00095D47"/>
    <w:rsid w:val="000A051E"/>
    <w:rsid w:val="000E5399"/>
    <w:rsid w:val="001436E6"/>
    <w:rsid w:val="00146891"/>
    <w:rsid w:val="00147E2B"/>
    <w:rsid w:val="001543E5"/>
    <w:rsid w:val="001558C8"/>
    <w:rsid w:val="001569C9"/>
    <w:rsid w:val="00164E7D"/>
    <w:rsid w:val="0017069C"/>
    <w:rsid w:val="001712E2"/>
    <w:rsid w:val="0017617D"/>
    <w:rsid w:val="00191764"/>
    <w:rsid w:val="001927DA"/>
    <w:rsid w:val="001A4C32"/>
    <w:rsid w:val="001A5518"/>
    <w:rsid w:val="001C1B74"/>
    <w:rsid w:val="001E4FC0"/>
    <w:rsid w:val="001E4FCC"/>
    <w:rsid w:val="001F1038"/>
    <w:rsid w:val="002041CA"/>
    <w:rsid w:val="002230C8"/>
    <w:rsid w:val="00224268"/>
    <w:rsid w:val="002257A7"/>
    <w:rsid w:val="00227C6D"/>
    <w:rsid w:val="00232044"/>
    <w:rsid w:val="002404E7"/>
    <w:rsid w:val="0024281E"/>
    <w:rsid w:val="002723FA"/>
    <w:rsid w:val="00290345"/>
    <w:rsid w:val="00295494"/>
    <w:rsid w:val="00295EC7"/>
    <w:rsid w:val="002C6943"/>
    <w:rsid w:val="002C6AB4"/>
    <w:rsid w:val="002D1F68"/>
    <w:rsid w:val="002E1475"/>
    <w:rsid w:val="002E3E9C"/>
    <w:rsid w:val="002E5BDC"/>
    <w:rsid w:val="002F00B9"/>
    <w:rsid w:val="002F6D35"/>
    <w:rsid w:val="0034057C"/>
    <w:rsid w:val="003432FA"/>
    <w:rsid w:val="00346E36"/>
    <w:rsid w:val="00351E17"/>
    <w:rsid w:val="0036444F"/>
    <w:rsid w:val="00373733"/>
    <w:rsid w:val="00377AD6"/>
    <w:rsid w:val="00377E04"/>
    <w:rsid w:val="0038794E"/>
    <w:rsid w:val="003957DE"/>
    <w:rsid w:val="003B0913"/>
    <w:rsid w:val="003B5F84"/>
    <w:rsid w:val="003E3609"/>
    <w:rsid w:val="003F4835"/>
    <w:rsid w:val="004037A8"/>
    <w:rsid w:val="004226FC"/>
    <w:rsid w:val="004441E3"/>
    <w:rsid w:val="0044635B"/>
    <w:rsid w:val="00471155"/>
    <w:rsid w:val="004724C0"/>
    <w:rsid w:val="0048021A"/>
    <w:rsid w:val="00497B95"/>
    <w:rsid w:val="004A3D5E"/>
    <w:rsid w:val="004A42C3"/>
    <w:rsid w:val="004B6E3D"/>
    <w:rsid w:val="004E13CD"/>
    <w:rsid w:val="004E28C4"/>
    <w:rsid w:val="005045A5"/>
    <w:rsid w:val="005122DB"/>
    <w:rsid w:val="00524BBA"/>
    <w:rsid w:val="00546098"/>
    <w:rsid w:val="005831FD"/>
    <w:rsid w:val="005933FD"/>
    <w:rsid w:val="005C0034"/>
    <w:rsid w:val="005C0C3B"/>
    <w:rsid w:val="005C41AA"/>
    <w:rsid w:val="005E603E"/>
    <w:rsid w:val="005E7C7D"/>
    <w:rsid w:val="00613C28"/>
    <w:rsid w:val="00625252"/>
    <w:rsid w:val="00626F3E"/>
    <w:rsid w:val="00630BC6"/>
    <w:rsid w:val="00634B92"/>
    <w:rsid w:val="00640BF2"/>
    <w:rsid w:val="00642887"/>
    <w:rsid w:val="00643F11"/>
    <w:rsid w:val="00647BED"/>
    <w:rsid w:val="006536D3"/>
    <w:rsid w:val="00653879"/>
    <w:rsid w:val="00671A71"/>
    <w:rsid w:val="00672F26"/>
    <w:rsid w:val="00676811"/>
    <w:rsid w:val="00684993"/>
    <w:rsid w:val="00691592"/>
    <w:rsid w:val="00693208"/>
    <w:rsid w:val="0069524B"/>
    <w:rsid w:val="006A2844"/>
    <w:rsid w:val="006B1AED"/>
    <w:rsid w:val="006C731F"/>
    <w:rsid w:val="006D2DE3"/>
    <w:rsid w:val="007107BA"/>
    <w:rsid w:val="00730F03"/>
    <w:rsid w:val="00731680"/>
    <w:rsid w:val="0074079D"/>
    <w:rsid w:val="007419BE"/>
    <w:rsid w:val="00751241"/>
    <w:rsid w:val="00751276"/>
    <w:rsid w:val="0075287E"/>
    <w:rsid w:val="007701C4"/>
    <w:rsid w:val="00773AB3"/>
    <w:rsid w:val="00775F3E"/>
    <w:rsid w:val="00795BEA"/>
    <w:rsid w:val="007A05B0"/>
    <w:rsid w:val="007C4D59"/>
    <w:rsid w:val="007D641A"/>
    <w:rsid w:val="007E1A18"/>
    <w:rsid w:val="007F6466"/>
    <w:rsid w:val="00842702"/>
    <w:rsid w:val="008469CC"/>
    <w:rsid w:val="00854ADE"/>
    <w:rsid w:val="00863D08"/>
    <w:rsid w:val="00866DC5"/>
    <w:rsid w:val="00880FDE"/>
    <w:rsid w:val="00884AAD"/>
    <w:rsid w:val="008A69FE"/>
    <w:rsid w:val="008B5C6B"/>
    <w:rsid w:val="008C24E9"/>
    <w:rsid w:val="008C41EC"/>
    <w:rsid w:val="008C5E1D"/>
    <w:rsid w:val="008F1211"/>
    <w:rsid w:val="00910F2B"/>
    <w:rsid w:val="0091457D"/>
    <w:rsid w:val="009400EE"/>
    <w:rsid w:val="0094511F"/>
    <w:rsid w:val="00947CF5"/>
    <w:rsid w:val="009514BF"/>
    <w:rsid w:val="00954D6C"/>
    <w:rsid w:val="009729D7"/>
    <w:rsid w:val="0098432E"/>
    <w:rsid w:val="009A0C53"/>
    <w:rsid w:val="009B75F1"/>
    <w:rsid w:val="009D41E7"/>
    <w:rsid w:val="009D7CD7"/>
    <w:rsid w:val="009E43F3"/>
    <w:rsid w:val="009E5ADF"/>
    <w:rsid w:val="009F14AF"/>
    <w:rsid w:val="009F24C1"/>
    <w:rsid w:val="009F2FB3"/>
    <w:rsid w:val="009F63E6"/>
    <w:rsid w:val="00A119CF"/>
    <w:rsid w:val="00A1518F"/>
    <w:rsid w:val="00A431A4"/>
    <w:rsid w:val="00A5357F"/>
    <w:rsid w:val="00A57527"/>
    <w:rsid w:val="00A60191"/>
    <w:rsid w:val="00A676C9"/>
    <w:rsid w:val="00A74508"/>
    <w:rsid w:val="00A87903"/>
    <w:rsid w:val="00A91436"/>
    <w:rsid w:val="00AB150D"/>
    <w:rsid w:val="00AB5414"/>
    <w:rsid w:val="00AC1107"/>
    <w:rsid w:val="00AC50E6"/>
    <w:rsid w:val="00AD224E"/>
    <w:rsid w:val="00AD334F"/>
    <w:rsid w:val="00AF05D3"/>
    <w:rsid w:val="00AF712A"/>
    <w:rsid w:val="00B035BF"/>
    <w:rsid w:val="00B24A52"/>
    <w:rsid w:val="00B323E9"/>
    <w:rsid w:val="00B37A22"/>
    <w:rsid w:val="00B53B63"/>
    <w:rsid w:val="00B73704"/>
    <w:rsid w:val="00B948D3"/>
    <w:rsid w:val="00B97FE0"/>
    <w:rsid w:val="00BA2CC2"/>
    <w:rsid w:val="00BB1517"/>
    <w:rsid w:val="00BB3594"/>
    <w:rsid w:val="00BF1AB5"/>
    <w:rsid w:val="00C33534"/>
    <w:rsid w:val="00C367F2"/>
    <w:rsid w:val="00C442F2"/>
    <w:rsid w:val="00C57DD1"/>
    <w:rsid w:val="00C64266"/>
    <w:rsid w:val="00C85297"/>
    <w:rsid w:val="00C9437A"/>
    <w:rsid w:val="00C9442F"/>
    <w:rsid w:val="00CA1148"/>
    <w:rsid w:val="00CB14D0"/>
    <w:rsid w:val="00CB4093"/>
    <w:rsid w:val="00CC2B26"/>
    <w:rsid w:val="00CE7601"/>
    <w:rsid w:val="00D04D87"/>
    <w:rsid w:val="00D1374F"/>
    <w:rsid w:val="00D27182"/>
    <w:rsid w:val="00D2759D"/>
    <w:rsid w:val="00D3586E"/>
    <w:rsid w:val="00D452C1"/>
    <w:rsid w:val="00D46012"/>
    <w:rsid w:val="00D47895"/>
    <w:rsid w:val="00D53463"/>
    <w:rsid w:val="00D55ADD"/>
    <w:rsid w:val="00D6455F"/>
    <w:rsid w:val="00D64ADE"/>
    <w:rsid w:val="00D70E20"/>
    <w:rsid w:val="00D90916"/>
    <w:rsid w:val="00D9174A"/>
    <w:rsid w:val="00D95C84"/>
    <w:rsid w:val="00DA640A"/>
    <w:rsid w:val="00DC57A6"/>
    <w:rsid w:val="00DC5F1D"/>
    <w:rsid w:val="00DD2C28"/>
    <w:rsid w:val="00DD487A"/>
    <w:rsid w:val="00DD54D6"/>
    <w:rsid w:val="00DF43F5"/>
    <w:rsid w:val="00DF547B"/>
    <w:rsid w:val="00E0707B"/>
    <w:rsid w:val="00E15DAB"/>
    <w:rsid w:val="00E27C99"/>
    <w:rsid w:val="00E42DA5"/>
    <w:rsid w:val="00E44AAC"/>
    <w:rsid w:val="00E45829"/>
    <w:rsid w:val="00E53335"/>
    <w:rsid w:val="00E53694"/>
    <w:rsid w:val="00E565EF"/>
    <w:rsid w:val="00E841ED"/>
    <w:rsid w:val="00E8535D"/>
    <w:rsid w:val="00E9085C"/>
    <w:rsid w:val="00E908A5"/>
    <w:rsid w:val="00E92223"/>
    <w:rsid w:val="00EA4CDC"/>
    <w:rsid w:val="00EA6DB9"/>
    <w:rsid w:val="00EB6E4D"/>
    <w:rsid w:val="00EC03E8"/>
    <w:rsid w:val="00EC35A6"/>
    <w:rsid w:val="00EC47D1"/>
    <w:rsid w:val="00ED0410"/>
    <w:rsid w:val="00ED37AE"/>
    <w:rsid w:val="00EE1A9A"/>
    <w:rsid w:val="00EF25CD"/>
    <w:rsid w:val="00EF353B"/>
    <w:rsid w:val="00F07D71"/>
    <w:rsid w:val="00F137C2"/>
    <w:rsid w:val="00F1420B"/>
    <w:rsid w:val="00F14B00"/>
    <w:rsid w:val="00F2550A"/>
    <w:rsid w:val="00F43561"/>
    <w:rsid w:val="00F611F7"/>
    <w:rsid w:val="00F61A9D"/>
    <w:rsid w:val="00F6232E"/>
    <w:rsid w:val="00F63AE5"/>
    <w:rsid w:val="00F74E41"/>
    <w:rsid w:val="00FD25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751937"/>
  <w15:docId w15:val="{5DB8B4F2-3C28-464F-B1EA-26DC589D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F26"/>
    <w:pPr>
      <w:spacing w:before="60"/>
      <w:jc w:val="both"/>
    </w:pPr>
    <w:rPr>
      <w:rFonts w:ascii="Verdana" w:hAnsi="Verdana"/>
    </w:rPr>
  </w:style>
  <w:style w:type="paragraph" w:styleId="Titre1">
    <w:name w:val="heading 1"/>
    <w:basedOn w:val="Normal"/>
    <w:next w:val="Normal"/>
    <w:link w:val="Titre1Car"/>
    <w:autoRedefine/>
    <w:qFormat/>
    <w:rsid w:val="004A3D5E"/>
    <w:pPr>
      <w:keepNext/>
      <w:spacing w:after="60"/>
      <w:jc w:val="left"/>
      <w:outlineLvl w:val="0"/>
    </w:pPr>
    <w:rPr>
      <w:rFonts w:ascii="Arial Black" w:eastAsia="Arial Unicode MS" w:hAnsi="Arial Black" w:cs="Arial Unicode MS"/>
      <w:b/>
      <w:bCs/>
      <w:noProof/>
      <w:kern w:val="32"/>
      <w:sz w:val="28"/>
      <w:szCs w:val="18"/>
    </w:rPr>
  </w:style>
  <w:style w:type="paragraph" w:styleId="Titre2">
    <w:name w:val="heading 2"/>
    <w:basedOn w:val="Normal"/>
    <w:next w:val="Normal"/>
    <w:qFormat/>
    <w:rsid w:val="00672F26"/>
    <w:pPr>
      <w:keepNext/>
      <w:spacing w:before="240" w:after="60"/>
      <w:outlineLvl w:val="1"/>
    </w:pPr>
    <w:rPr>
      <w:rFonts w:ascii="Arial Black" w:hAnsi="Arial Black" w:cs="Arial"/>
      <w:bCs/>
      <w:iCs/>
      <w:color w:val="808080"/>
      <w:sz w:val="28"/>
      <w:szCs w:val="28"/>
    </w:rPr>
  </w:style>
  <w:style w:type="paragraph" w:styleId="Titre3">
    <w:name w:val="heading 3"/>
    <w:basedOn w:val="Normal"/>
    <w:next w:val="Normal"/>
    <w:qFormat/>
    <w:rsid w:val="00672F26"/>
    <w:pPr>
      <w:keepNext/>
      <w:spacing w:before="240" w:after="60"/>
      <w:outlineLvl w:val="2"/>
    </w:pPr>
    <w:rPr>
      <w:rFonts w:ascii="Arial" w:hAnsi="Arial" w:cs="Arial"/>
      <w:b/>
      <w:bCs/>
      <w:color w:val="9DBC00"/>
      <w:sz w:val="26"/>
      <w:szCs w:val="26"/>
    </w:rPr>
  </w:style>
  <w:style w:type="paragraph" w:styleId="Titre4">
    <w:name w:val="heading 4"/>
    <w:basedOn w:val="Normal"/>
    <w:next w:val="Normal"/>
    <w:qFormat/>
    <w:pPr>
      <w:keepNext/>
      <w:tabs>
        <w:tab w:val="right" w:leader="dot" w:pos="10438"/>
      </w:tabs>
      <w:outlineLvl w:val="3"/>
    </w:pPr>
    <w:rPr>
      <w:b/>
      <w:bCs/>
      <w:sz w:val="28"/>
    </w:rPr>
  </w:style>
  <w:style w:type="paragraph" w:styleId="Titre6">
    <w:name w:val="heading 6"/>
    <w:basedOn w:val="Normal"/>
    <w:next w:val="Normal"/>
    <w:qFormat/>
    <w:rsid w:val="00FD258F"/>
    <w:pPr>
      <w:spacing w:before="240" w:after="60"/>
      <w:jc w:val="left"/>
      <w:outlineLvl w:val="5"/>
    </w:pPr>
    <w:rPr>
      <w:rFonts w:ascii="Times New Roman" w:hAnsi="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pPr>
      <w:pBdr>
        <w:top w:val="single" w:sz="4" w:space="1" w:color="auto"/>
        <w:left w:val="single" w:sz="4" w:space="4" w:color="auto"/>
        <w:bottom w:val="single" w:sz="4" w:space="1" w:color="auto"/>
        <w:right w:val="single" w:sz="4" w:space="4" w:color="auto"/>
      </w:pBdr>
      <w:ind w:left="2520" w:right="2940"/>
      <w:jc w:val="center"/>
    </w:pPr>
    <w:rPr>
      <w:b/>
      <w:bCs/>
      <w:sz w:val="22"/>
    </w:rPr>
  </w:style>
  <w:style w:type="paragraph" w:styleId="Corpsdetexte">
    <w:name w:val="Body Text"/>
    <w:basedOn w:val="Normal"/>
    <w:pPr>
      <w:tabs>
        <w:tab w:val="left" w:pos="9420"/>
      </w:tabs>
    </w:pPr>
    <w:rPr>
      <w:sz w:val="22"/>
    </w:rPr>
  </w:style>
  <w:style w:type="paragraph" w:styleId="Textedebulles">
    <w:name w:val="Balloon Text"/>
    <w:basedOn w:val="Normal"/>
    <w:semiHidden/>
    <w:rsid w:val="002C6AB4"/>
    <w:rPr>
      <w:rFonts w:ascii="Tahoma" w:hAnsi="Tahoma" w:cs="Tahoma"/>
      <w:sz w:val="16"/>
      <w:szCs w:val="16"/>
    </w:rPr>
  </w:style>
  <w:style w:type="paragraph" w:styleId="En-tte">
    <w:name w:val="header"/>
    <w:basedOn w:val="Normal"/>
    <w:rsid w:val="00672F26"/>
    <w:pPr>
      <w:tabs>
        <w:tab w:val="center" w:pos="4536"/>
        <w:tab w:val="right" w:pos="9072"/>
      </w:tabs>
    </w:pPr>
  </w:style>
  <w:style w:type="paragraph" w:styleId="Pieddepage">
    <w:name w:val="footer"/>
    <w:basedOn w:val="Normal"/>
    <w:rsid w:val="00672F26"/>
    <w:pPr>
      <w:tabs>
        <w:tab w:val="center" w:pos="4536"/>
        <w:tab w:val="right" w:pos="9072"/>
      </w:tabs>
    </w:pPr>
    <w:rPr>
      <w:color w:val="808080"/>
      <w:sz w:val="16"/>
    </w:rPr>
  </w:style>
  <w:style w:type="character" w:customStyle="1" w:styleId="Titre1Car">
    <w:name w:val="Titre 1 Car"/>
    <w:link w:val="Titre1"/>
    <w:rsid w:val="004A3D5E"/>
    <w:rPr>
      <w:rFonts w:ascii="Arial Black" w:eastAsia="Arial Unicode MS" w:hAnsi="Arial Black" w:cs="Arial Unicode MS"/>
      <w:b/>
      <w:bCs/>
      <w:noProof/>
      <w:kern w:val="32"/>
      <w:sz w:val="28"/>
      <w:szCs w:val="18"/>
      <w:lang w:val="fr-FR" w:eastAsia="fr-FR" w:bidi="ar-SA"/>
    </w:rPr>
  </w:style>
  <w:style w:type="character" w:customStyle="1" w:styleId="Titre40">
    <w:name w:val="* Titre 4"/>
    <w:rsid w:val="00672F26"/>
    <w:rPr>
      <w:rFonts w:ascii="Verdana" w:hAnsi="Verdana"/>
      <w:b/>
      <w:bCs/>
      <w:color w:val="808080"/>
      <w:sz w:val="18"/>
      <w:u w:val="none"/>
      <w:bdr w:val="none" w:sz="0" w:space="0" w:color="auto"/>
      <w:shd w:val="clear" w:color="auto" w:fill="auto"/>
    </w:rPr>
  </w:style>
  <w:style w:type="character" w:customStyle="1" w:styleId="Stylechapitresommaire">
    <w:name w:val="*Style chapitre (sommaire)"/>
    <w:rsid w:val="00672F26"/>
    <w:rPr>
      <w:rFonts w:ascii="Arial" w:hAnsi="Arial"/>
      <w:color w:val="808080"/>
      <w:sz w:val="28"/>
      <w:u w:val="none"/>
      <w:bdr w:val="none" w:sz="0" w:space="0" w:color="auto"/>
      <w:shd w:val="clear" w:color="auto" w:fill="auto"/>
    </w:rPr>
  </w:style>
  <w:style w:type="paragraph" w:customStyle="1" w:styleId="StyleContactDirection">
    <w:name w:val="* Style Contact Direction"/>
    <w:basedOn w:val="Normal"/>
    <w:rsid w:val="00672F26"/>
    <w:pPr>
      <w:keepNext/>
      <w:tabs>
        <w:tab w:val="left" w:pos="3402"/>
      </w:tabs>
      <w:overflowPunct w:val="0"/>
      <w:autoSpaceDE w:val="0"/>
      <w:autoSpaceDN w:val="0"/>
      <w:adjustRightInd w:val="0"/>
      <w:spacing w:before="20" w:after="60" w:line="264" w:lineRule="auto"/>
      <w:jc w:val="left"/>
      <w:textAlignment w:val="baseline"/>
      <w:outlineLvl w:val="3"/>
    </w:pPr>
    <w:rPr>
      <w:b/>
      <w:bCs/>
      <w:color w:val="808080"/>
      <w:sz w:val="18"/>
    </w:rPr>
  </w:style>
  <w:style w:type="character" w:styleId="Lienhypertexte">
    <w:name w:val="Hyperlink"/>
    <w:aliases w:val="*Lien hypertexte"/>
    <w:rsid w:val="008469CC"/>
    <w:rPr>
      <w:rFonts w:ascii="Verdana" w:hAnsi="Verdana"/>
      <w:b/>
      <w:bCs/>
      <w:color w:val="0000FF"/>
      <w:sz w:val="16"/>
      <w:u w:val="single"/>
    </w:rPr>
  </w:style>
  <w:style w:type="paragraph" w:styleId="TM1">
    <w:name w:val="toc 1"/>
    <w:basedOn w:val="Normal"/>
    <w:next w:val="Normal"/>
    <w:autoRedefine/>
    <w:semiHidden/>
    <w:rsid w:val="00295494"/>
    <w:pPr>
      <w:shd w:val="clear" w:color="auto" w:fill="D9D9D9"/>
      <w:tabs>
        <w:tab w:val="left" w:pos="1134"/>
        <w:tab w:val="left" w:pos="1916"/>
        <w:tab w:val="right" w:pos="9180"/>
      </w:tabs>
      <w:spacing w:before="20" w:after="60" w:line="264" w:lineRule="auto"/>
      <w:jc w:val="center"/>
    </w:pPr>
    <w:rPr>
      <w:rFonts w:ascii="Arial" w:hAnsi="Arial"/>
      <w:b/>
      <w:noProof/>
      <w:sz w:val="16"/>
      <w:szCs w:val="26"/>
      <w:u w:val="single"/>
    </w:rPr>
  </w:style>
  <w:style w:type="paragraph" w:customStyle="1" w:styleId="StyleContactNom">
    <w:name w:val="* Style Contact Nom"/>
    <w:basedOn w:val="StyleContactDirection"/>
    <w:rsid w:val="00672F26"/>
    <w:pPr>
      <w:pBdr>
        <w:top w:val="single" w:sz="6" w:space="1" w:color="999999"/>
      </w:pBdr>
      <w:spacing w:before="120"/>
    </w:pPr>
    <w:rPr>
      <w:b w:val="0"/>
      <w:bCs w:val="0"/>
    </w:rPr>
  </w:style>
  <w:style w:type="paragraph" w:customStyle="1" w:styleId="Misejour">
    <w:name w:val="Mise à jour"/>
    <w:basedOn w:val="Normal"/>
    <w:next w:val="Normal"/>
    <w:rsid w:val="00672F26"/>
    <w:pPr>
      <w:pBdr>
        <w:bottom w:val="single" w:sz="6" w:space="1" w:color="999999"/>
      </w:pBdr>
      <w:spacing w:after="120"/>
      <w:jc w:val="right"/>
    </w:pPr>
    <w:rPr>
      <w:color w:val="999999"/>
      <w:sz w:val="18"/>
    </w:rPr>
  </w:style>
  <w:style w:type="paragraph" w:customStyle="1" w:styleId="TitreDoc">
    <w:name w:val="*Titre Doc"/>
    <w:basedOn w:val="Normal"/>
    <w:rsid w:val="00672F26"/>
    <w:pPr>
      <w:pBdr>
        <w:top w:val="single" w:sz="12" w:space="3" w:color="9DBC00"/>
        <w:left w:val="single" w:sz="12" w:space="3" w:color="9DBC00"/>
        <w:bottom w:val="single" w:sz="12" w:space="3" w:color="9DBC00"/>
        <w:right w:val="single" w:sz="12" w:space="3" w:color="9DBC00"/>
      </w:pBdr>
      <w:spacing w:before="120" w:after="120"/>
      <w:jc w:val="center"/>
    </w:pPr>
    <w:rPr>
      <w:rFonts w:ascii="Arial Black" w:hAnsi="Arial Black"/>
      <w:b/>
      <w:color w:val="999999"/>
      <w:sz w:val="40"/>
      <w:szCs w:val="40"/>
    </w:rPr>
  </w:style>
  <w:style w:type="paragraph" w:customStyle="1" w:styleId="StyleMisejourGauche0cm">
    <w:name w:val="Style Mise à jour + Gauche :  0 cm"/>
    <w:basedOn w:val="Misejour"/>
    <w:rsid w:val="00672F26"/>
    <w:pPr>
      <w:numPr>
        <w:numId w:val="2"/>
      </w:numPr>
      <w:tabs>
        <w:tab w:val="clear" w:pos="1776"/>
      </w:tabs>
      <w:ind w:left="0" w:firstLine="0"/>
    </w:pPr>
  </w:style>
  <w:style w:type="paragraph" w:customStyle="1" w:styleId="listepuce">
    <w:name w:val="liste à puce"/>
    <w:basedOn w:val="Normal"/>
    <w:link w:val="listepuceCarCar"/>
    <w:autoRedefine/>
    <w:rsid w:val="00672F26"/>
    <w:pPr>
      <w:numPr>
        <w:numId w:val="1"/>
      </w:numPr>
      <w:jc w:val="left"/>
    </w:pPr>
    <w:rPr>
      <w:sz w:val="18"/>
      <w:szCs w:val="24"/>
    </w:rPr>
  </w:style>
  <w:style w:type="character" w:customStyle="1" w:styleId="listepuceCarCar">
    <w:name w:val="liste à puce Car Car"/>
    <w:link w:val="listepuce"/>
    <w:rsid w:val="00672F26"/>
    <w:rPr>
      <w:rFonts w:ascii="Verdana" w:hAnsi="Verdana"/>
      <w:sz w:val="18"/>
      <w:szCs w:val="24"/>
      <w:lang w:val="fr-FR" w:eastAsia="fr-FR" w:bidi="ar-SA"/>
    </w:rPr>
  </w:style>
  <w:style w:type="paragraph" w:customStyle="1" w:styleId="Titretableau">
    <w:name w:val="*Titre tableau"/>
    <w:basedOn w:val="Normal"/>
    <w:rsid w:val="00672F26"/>
    <w:pPr>
      <w:spacing w:before="0" w:line="264" w:lineRule="auto"/>
      <w:jc w:val="left"/>
    </w:pPr>
    <w:rPr>
      <w:b/>
      <w:color w:val="808080"/>
      <w:sz w:val="16"/>
      <w:szCs w:val="16"/>
    </w:rPr>
  </w:style>
  <w:style w:type="paragraph" w:customStyle="1" w:styleId="Textetableau">
    <w:name w:val="*Texte tableau"/>
    <w:basedOn w:val="Normal"/>
    <w:rsid w:val="0094511F"/>
    <w:pPr>
      <w:spacing w:before="0" w:line="264" w:lineRule="auto"/>
      <w:jc w:val="left"/>
    </w:pPr>
    <w:rPr>
      <w:sz w:val="18"/>
      <w:szCs w:val="16"/>
    </w:rPr>
  </w:style>
  <w:style w:type="character" w:customStyle="1" w:styleId="textecouleurgras">
    <w:name w:val="*texte couleur gras"/>
    <w:rsid w:val="00672F26"/>
    <w:rPr>
      <w:rFonts w:ascii="Verdana" w:hAnsi="Verdana" w:cs="Trebuchet MS"/>
      <w:b/>
      <w:color w:val="9DBC00"/>
      <w:sz w:val="18"/>
      <w:szCs w:val="18"/>
    </w:rPr>
  </w:style>
  <w:style w:type="paragraph" w:styleId="TM2">
    <w:name w:val="toc 2"/>
    <w:basedOn w:val="Normal"/>
    <w:next w:val="Normal"/>
    <w:autoRedefine/>
    <w:semiHidden/>
    <w:rsid w:val="00672F26"/>
    <w:pPr>
      <w:tabs>
        <w:tab w:val="left" w:pos="1701"/>
      </w:tabs>
      <w:ind w:left="220"/>
    </w:pPr>
    <w:rPr>
      <w:rFonts w:ascii="Arial" w:hAnsi="Arial"/>
      <w:b/>
      <w:color w:val="808080"/>
      <w:sz w:val="18"/>
      <w:u w:val="single"/>
    </w:rPr>
  </w:style>
  <w:style w:type="paragraph" w:styleId="TM3">
    <w:name w:val="toc 3"/>
    <w:basedOn w:val="Normal"/>
    <w:next w:val="Normal"/>
    <w:autoRedefine/>
    <w:semiHidden/>
    <w:rsid w:val="00672F26"/>
    <w:pPr>
      <w:tabs>
        <w:tab w:val="left" w:pos="2268"/>
      </w:tabs>
      <w:ind w:left="440"/>
    </w:pPr>
    <w:rPr>
      <w:rFonts w:ascii="Arial" w:hAnsi="Arial"/>
      <w:color w:val="C0C0C0"/>
      <w:sz w:val="18"/>
      <w:u w:val="single"/>
    </w:rPr>
  </w:style>
  <w:style w:type="character" w:styleId="Lienhypertextesuivivisit">
    <w:name w:val="FollowedHyperlink"/>
    <w:rsid w:val="008469CC"/>
    <w:rPr>
      <w:rFonts w:ascii="Verdana" w:hAnsi="Verdana"/>
      <w:color w:val="800080"/>
      <w:sz w:val="16"/>
      <w:u w:val="single"/>
    </w:rPr>
  </w:style>
  <w:style w:type="paragraph" w:customStyle="1" w:styleId="Styleliste1erniveauTimes11pt">
    <w:name w:val="Style liste 1er niveau + Times 11 pt"/>
    <w:basedOn w:val="listepuce"/>
    <w:link w:val="Styleliste1erniveauTimes11ptCar"/>
    <w:rsid w:val="00672F26"/>
    <w:rPr>
      <w:sz w:val="20"/>
    </w:rPr>
  </w:style>
  <w:style w:type="character" w:customStyle="1" w:styleId="Styleliste1erniveauTimes11ptCar">
    <w:name w:val="Style liste 1er niveau + Times 11 pt Car"/>
    <w:basedOn w:val="listepuceCarCar"/>
    <w:link w:val="Styleliste1erniveauTimes11pt"/>
    <w:rsid w:val="00672F26"/>
    <w:rPr>
      <w:rFonts w:ascii="Verdana" w:hAnsi="Verdana"/>
      <w:sz w:val="18"/>
      <w:szCs w:val="24"/>
      <w:lang w:val="fr-FR" w:eastAsia="fr-FR" w:bidi="ar-SA"/>
    </w:rPr>
  </w:style>
  <w:style w:type="character" w:customStyle="1" w:styleId="StyleStylechapitre1Citronvert">
    <w:name w:val="Style *Style chapitre1 + Citron vert"/>
    <w:rsid w:val="00672F26"/>
    <w:rPr>
      <w:rFonts w:ascii="Arial" w:hAnsi="Arial"/>
      <w:color w:val="99CC00"/>
      <w:sz w:val="28"/>
      <w:u w:val="none"/>
      <w:bdr w:val="none" w:sz="0" w:space="0" w:color="auto"/>
      <w:shd w:val="clear" w:color="auto" w:fill="auto"/>
    </w:rPr>
  </w:style>
  <w:style w:type="paragraph" w:customStyle="1" w:styleId="Styleliste1erniveauGrasSoulignement">
    <w:name w:val="Style *liste 1er niveau + Gras Soulignement"/>
    <w:basedOn w:val="Normal"/>
    <w:rsid w:val="00EC47D1"/>
    <w:pPr>
      <w:numPr>
        <w:numId w:val="3"/>
      </w:numPr>
    </w:pPr>
  </w:style>
  <w:style w:type="paragraph" w:customStyle="1" w:styleId="listepuces">
    <w:name w:val="* liste à puces"/>
    <w:basedOn w:val="Styleliste1erniveauGrasSoulignement"/>
    <w:rsid w:val="009E5ADF"/>
    <w:rPr>
      <w:b/>
      <w:color w:val="999999"/>
    </w:rPr>
  </w:style>
  <w:style w:type="table" w:styleId="Grilledutableau">
    <w:name w:val="Table Grid"/>
    <w:basedOn w:val="TableauNormal"/>
    <w:rsid w:val="00F07D71"/>
    <w:pPr>
      <w:spacing w:before="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M1Centr">
    <w:name w:val="Style TM 1 + Centré"/>
    <w:basedOn w:val="TM1"/>
    <w:rsid w:val="00295494"/>
    <w:pPr>
      <w:shd w:val="clear" w:color="auto" w:fill="E0E0E0"/>
    </w:pPr>
    <w:rPr>
      <w:b w:val="0"/>
      <w:bCs/>
      <w:color w:val="333333"/>
      <w:szCs w:val="20"/>
    </w:rPr>
  </w:style>
  <w:style w:type="paragraph" w:customStyle="1" w:styleId="StyleArialBlackGrasCentrAvant0pt">
    <w:name w:val="Style Arial Black Gras Centré Avant : 0 pt"/>
    <w:basedOn w:val="Normal"/>
    <w:rsid w:val="006C731F"/>
    <w:pPr>
      <w:shd w:val="clear" w:color="auto" w:fill="E6E6E6"/>
      <w:spacing w:before="0"/>
      <w:jc w:val="center"/>
    </w:pPr>
    <w:rPr>
      <w:rFonts w:ascii="Arial Black" w:hAnsi="Arial Black"/>
      <w:b/>
      <w:bCs/>
    </w:rPr>
  </w:style>
  <w:style w:type="paragraph" w:customStyle="1" w:styleId="Styleliste2MotifTransparenteGris-10">
    <w:name w:val="Style * liste 2 + Motif : Transparente (Gris - 10 %)"/>
    <w:basedOn w:val="Normal"/>
    <w:rsid w:val="002723FA"/>
    <w:pPr>
      <w:numPr>
        <w:numId w:val="4"/>
      </w:numPr>
      <w:jc w:val="left"/>
    </w:pPr>
    <w:rPr>
      <w:sz w:val="18"/>
    </w:rPr>
  </w:style>
  <w:style w:type="paragraph" w:customStyle="1" w:styleId="renvois">
    <w:name w:val="* renvois"/>
    <w:basedOn w:val="Normal"/>
    <w:next w:val="Normal"/>
    <w:link w:val="renvoisCar"/>
    <w:rsid w:val="00087AF3"/>
    <w:rPr>
      <w:rFonts w:ascii="Arial Black" w:hAnsi="Arial Black"/>
      <w:sz w:val="18"/>
      <w:shd w:val="clear" w:color="auto" w:fill="E6E6E6"/>
    </w:rPr>
  </w:style>
  <w:style w:type="character" w:customStyle="1" w:styleId="renvoisCar">
    <w:name w:val="* renvois Car"/>
    <w:link w:val="renvois"/>
    <w:rsid w:val="00087AF3"/>
    <w:rPr>
      <w:rFonts w:ascii="Arial Black" w:hAnsi="Arial Black"/>
      <w:sz w:val="18"/>
      <w:shd w:val="clear" w:color="auto" w:fill="E6E6E6"/>
      <w:lang w:val="fr-FR" w:eastAsia="fr-FR" w:bidi="ar-SA"/>
    </w:rPr>
  </w:style>
  <w:style w:type="paragraph" w:customStyle="1" w:styleId="xl55">
    <w:name w:val="xl55"/>
    <w:basedOn w:val="Normal"/>
    <w:rsid w:val="00FD258F"/>
    <w:pPr>
      <w:spacing w:before="100" w:beforeAutospacing="1" w:after="100" w:afterAutospacing="1"/>
      <w:jc w:val="center"/>
    </w:pPr>
    <w:rPr>
      <w:rFonts w:ascii="Arial" w:eastAsia="Arial Unicode MS" w:hAnsi="Arial" w:cs="Arial"/>
      <w:b/>
      <w:bCs/>
      <w:color w:val="000080"/>
      <w:sz w:val="28"/>
      <w:szCs w:val="28"/>
    </w:rPr>
  </w:style>
  <w:style w:type="paragraph" w:styleId="Commentaire">
    <w:name w:val="annotation text"/>
    <w:basedOn w:val="Normal"/>
    <w:link w:val="CommentaireCar"/>
    <w:semiHidden/>
    <w:rsid w:val="00FD258F"/>
    <w:pPr>
      <w:spacing w:before="0"/>
      <w:jc w:val="left"/>
    </w:pPr>
    <w:rPr>
      <w:rFonts w:ascii="Arial" w:hAnsi="Arial"/>
    </w:rPr>
  </w:style>
  <w:style w:type="character" w:customStyle="1" w:styleId="CommentaireCar">
    <w:name w:val="Commentaire Car"/>
    <w:basedOn w:val="Policepardfaut"/>
    <w:link w:val="Commentaire"/>
    <w:semiHidden/>
    <w:rsid w:val="00A74508"/>
    <w:rPr>
      <w:rFonts w:ascii="Arial" w:hAnsi="Arial"/>
    </w:rPr>
  </w:style>
  <w:style w:type="paragraph" w:customStyle="1" w:styleId="Default">
    <w:name w:val="Default"/>
    <w:rsid w:val="00A74508"/>
    <w:pPr>
      <w:autoSpaceDE w:val="0"/>
      <w:autoSpaceDN w:val="0"/>
      <w:adjustRightInd w:val="0"/>
    </w:pPr>
    <w:rPr>
      <w:rFonts w:ascii="Verdana" w:hAnsi="Verdana" w:cs="Verdana"/>
      <w:color w:val="000000"/>
      <w:sz w:val="24"/>
      <w:szCs w:val="24"/>
    </w:rPr>
  </w:style>
  <w:style w:type="paragraph" w:styleId="Objetducommentaire">
    <w:name w:val="annotation subject"/>
    <w:basedOn w:val="Commentaire"/>
    <w:next w:val="Commentaire"/>
    <w:link w:val="ObjetducommentaireCar"/>
    <w:rsid w:val="00A74508"/>
    <w:rPr>
      <w:b/>
      <w:bCs/>
    </w:rPr>
  </w:style>
  <w:style w:type="character" w:customStyle="1" w:styleId="ObjetducommentaireCar">
    <w:name w:val="Objet du commentaire Car"/>
    <w:basedOn w:val="CommentaireCar"/>
    <w:link w:val="Objetducommentaire"/>
    <w:rsid w:val="00A74508"/>
    <w:rPr>
      <w:rFonts w:ascii="Arial" w:hAnsi="Arial"/>
      <w:b/>
      <w:bCs/>
    </w:rPr>
  </w:style>
  <w:style w:type="paragraph" w:styleId="Paragraphedeliste">
    <w:name w:val="List Paragraph"/>
    <w:basedOn w:val="Normal"/>
    <w:uiPriority w:val="34"/>
    <w:qFormat/>
    <w:rsid w:val="00F2550A"/>
    <w:pPr>
      <w:ind w:left="720"/>
      <w:contextualSpacing/>
    </w:pPr>
  </w:style>
  <w:style w:type="table" w:customStyle="1" w:styleId="Grilledutableau11">
    <w:name w:val="Grille du tableau11"/>
    <w:basedOn w:val="TableauNormal"/>
    <w:next w:val="Grilledutableau"/>
    <w:uiPriority w:val="59"/>
    <w:rsid w:val="00D2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F4D00-89B8-42BC-81A2-480223D4F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1584</Words>
  <Characters>8717</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Pôle Ressources Humaines</vt:lpstr>
    </vt:vector>
  </TitlesOfParts>
  <Company>Ville de Rennes</Company>
  <LinksUpToDate>false</LinksUpToDate>
  <CharactersWithSpaces>10281</CharactersWithSpaces>
  <SharedDoc>false</SharedDoc>
  <HLinks>
    <vt:vector size="6" baseType="variant">
      <vt:variant>
        <vt:i4>720991</vt:i4>
      </vt:variant>
      <vt:variant>
        <vt:i4>0</vt:i4>
      </vt:variant>
      <vt:variant>
        <vt:i4>0</vt:i4>
      </vt:variant>
      <vt:variant>
        <vt:i4>5</vt:i4>
      </vt:variant>
      <vt:variant>
        <vt:lpwstr>http://intrarennes/index.php?id=2287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Pôle Ressources Humaines</dc:title>
  <dc:creator>Ville de Rennes</dc:creator>
  <cp:lastModifiedBy>JAVAUDIN Nathalie</cp:lastModifiedBy>
  <cp:revision>5</cp:revision>
  <cp:lastPrinted>2020-08-24T13:07:00Z</cp:lastPrinted>
  <dcterms:created xsi:type="dcterms:W3CDTF">2022-05-23T07:27:00Z</dcterms:created>
  <dcterms:modified xsi:type="dcterms:W3CDTF">2022-05-30T12:03:00Z</dcterms:modified>
</cp:coreProperties>
</file>