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77502326" w:edGrp="everyone"/>
          <w:r w:rsidR="005C387F">
            <w:t xml:space="preserve">Arboriste-élagueur.se </w:t>
          </w:r>
          <w:r w:rsidR="00BF2FDA" w:rsidRPr="00BF2FDA">
            <w:rPr>
              <w:sz w:val="28"/>
              <w:szCs w:val="28"/>
            </w:rPr>
            <w:t>F/H</w:t>
          </w:r>
          <w:permEnd w:id="177502326"/>
        </w:sdtContent>
      </w:sdt>
      <w:r w:rsidR="00CC2FE8" w:rsidRPr="00CC2FE8">
        <w:t xml:space="preserve"> </w:t>
      </w:r>
    </w:p>
    <w:p w:rsidR="00DD76AE" w:rsidRPr="00AC1059" w:rsidRDefault="00235194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119886792" w:edGrp="everyone"/>
          <w:r w:rsidR="00687F11">
            <w:t xml:space="preserve">Cat. </w:t>
          </w:r>
          <w:r w:rsidR="005C387F">
            <w:t>C</w:t>
          </w:r>
          <w:permEnd w:id="1119886792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021007081" w:edGrp="everyone"/>
          <w:r w:rsidR="00687F11">
            <w:t>Ville de Rennes</w:t>
          </w:r>
          <w:permEnd w:id="2021007081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235194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261832103" w:edGrp="everyone"/>
          <w:r w:rsidR="00687F11">
            <w:t>Direction des Jardins et de la Biodiversité</w:t>
          </w:r>
          <w:permEnd w:id="1261832103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737832313" w:edGrp="everyone"/>
          <w:r w:rsidR="00687F11">
            <w:t>400</w:t>
          </w:r>
          <w:permEnd w:id="1737832313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szCs w:val="20"/>
          </w:r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268793286" w:edGrp="everyone"/>
          <w:r w:rsidR="00687F11" w:rsidRPr="00F419E3">
            <w:rPr>
              <w:rFonts w:cs="Verdana"/>
              <w:szCs w:val="20"/>
            </w:rPr>
            <w:t>La Direction des Jardins et de la Biodiversité travaille sur deux échelles de territoire : Rennes et sa Métropole. La DJB a la charge de tout ce qui a trait (de près ou de loin) au végétal sur le territoire communal et dans les activités municipales. La DJB</w:t>
          </w:r>
          <w:r w:rsidR="00F419E3" w:rsidRPr="00F419E3">
            <w:rPr>
              <w:rFonts w:cs="Verdana"/>
              <w:szCs w:val="20"/>
            </w:rPr>
            <w:t xml:space="preserve"> </w:t>
          </w:r>
          <w:r w:rsidR="00F419E3">
            <w:rPr>
              <w:rFonts w:cs="Verdana"/>
              <w:szCs w:val="20"/>
            </w:rPr>
            <w:t>élabore, met en œuvre une stratégie Biodiversité et</w:t>
          </w:r>
          <w:r w:rsidR="00687F11" w:rsidRPr="00F419E3">
            <w:rPr>
              <w:rFonts w:cs="Verdana"/>
              <w:szCs w:val="20"/>
            </w:rPr>
            <w:t xml:space="preserve"> assure également l'animation </w:t>
          </w:r>
          <w:r w:rsidR="001247EF" w:rsidRPr="00F419E3">
            <w:rPr>
              <w:rFonts w:cs="Verdana"/>
              <w:szCs w:val="20"/>
            </w:rPr>
            <w:t xml:space="preserve">du réseau d'échanges biodiversité au sein des 43 communes et celle </w:t>
          </w:r>
          <w:r w:rsidR="00687F11" w:rsidRPr="00F419E3">
            <w:rPr>
              <w:rFonts w:cs="Verdana"/>
              <w:szCs w:val="20"/>
            </w:rPr>
            <w:t>du Conseil Métropolitain de la Bio</w:t>
          </w:r>
          <w:r w:rsidR="001247EF" w:rsidRPr="00F419E3">
            <w:rPr>
              <w:rFonts w:cs="Verdana"/>
              <w:szCs w:val="20"/>
            </w:rPr>
            <w:t>diversité et de l'E</w:t>
          </w:r>
          <w:r w:rsidR="00687F11" w:rsidRPr="00F419E3">
            <w:rPr>
              <w:rFonts w:cs="Verdana"/>
              <w:szCs w:val="20"/>
            </w:rPr>
            <w:t>au…</w:t>
          </w:r>
          <w:permEnd w:id="268793286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235194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431970970" w:edGrp="everyone"/>
          <w:r w:rsidR="00687F11">
            <w:t>Service M</w:t>
          </w:r>
          <w:r w:rsidR="005C387F">
            <w:t>oyens Généraux</w:t>
          </w:r>
          <w:permEnd w:id="431970970"/>
        </w:sdtContent>
      </w:sdt>
    </w:p>
    <w:p w:rsidR="00AC1059" w:rsidRPr="00383B26" w:rsidRDefault="005C387F" w:rsidP="009D01FB">
      <w:pPr>
        <w:spacing w:before="240" w:line="320" w:lineRule="exact"/>
        <w:contextualSpacing/>
      </w:pPr>
      <w:r>
        <w:rPr>
          <w:rFonts w:ascii="Condate Medium" w:hAnsi="Condate Medium"/>
        </w:rPr>
        <w:t>Le Service Moyens Généraux est un service prestataire pour les équipes de la DJB. Il assure également des missions transversales en lien avec le Service Maintenance</w:t>
      </w:r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183275986" w:edGrp="everyone"/>
          <w:r w:rsidR="005C387F">
            <w:t>10</w:t>
          </w:r>
          <w:r w:rsidR="00D132CF">
            <w:t>3</w:t>
          </w:r>
          <w:permEnd w:id="1183275986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CA2BC8" w:rsidRDefault="005C387F" w:rsidP="00105774">
      <w:pPr>
        <w:rPr>
          <w:rFonts w:ascii="Condate Medium" w:eastAsiaTheme="minorEastAsia" w:hAnsi="Condate Medium"/>
          <w:spacing w:val="15"/>
        </w:rPr>
      </w:pPr>
      <w:r>
        <w:t xml:space="preserve">L'arboriste-élagueur.se travaille dans l'une des 2 équipes </w:t>
      </w:r>
      <w:r w:rsidR="00A13F24">
        <w:t>réparties sur les secteurs Nord et Sud du territoire rennais. Il/Elle entretient le patrimoine</w:t>
      </w:r>
      <w:r w:rsidR="00F419E3" w:rsidRPr="00CA2BC8">
        <w:t xml:space="preserve"> </w:t>
      </w:r>
      <w:r w:rsidR="00D132CF">
        <w:t xml:space="preserve">arboré (arbres d'alignement) que l'unité à en gestion et intervient également sur les arbres d'ornement en qualité de prestataire. </w:t>
      </w:r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62806122" w:edGrp="everyone"/>
          <w:r w:rsidR="00A13F24">
            <w:t>Assurer des travaux sur les arbres d'alignement en qualité de gestionnaire</w:t>
          </w:r>
          <w:r w:rsidR="00AD54C7">
            <w:t xml:space="preserve"> (40 %)</w:t>
          </w:r>
          <w:permEnd w:id="1862806122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 w:rsidR="00D669D3" w:rsidRPr="00F94996" w:rsidRDefault="00A13F24" w:rsidP="00BF2FDA">
          <w:pPr>
            <w:pStyle w:val="Paragraphedeliste"/>
            <w:ind w:left="0"/>
          </w:pPr>
          <w:r>
            <w:t xml:space="preserve">- </w:t>
          </w:r>
          <w:r w:rsidR="004A61F7">
            <w:t>Protéger, réaliser des diagnostics et contrôler les arbres</w:t>
          </w:r>
          <w:r>
            <w:br/>
            <w:t xml:space="preserve">- </w:t>
          </w:r>
          <w:r w:rsidR="00D132CF">
            <w:t>Entretenir et gérer le patrimoine arboré de voirie (élagage, abattage, haubanage…)</w:t>
          </w:r>
          <w:r w:rsidR="00AD54C7">
            <w:br/>
            <w:t>- Conduire les véhicules liés à l'activité</w:t>
          </w:r>
          <w:r w:rsidR="004A61F7">
            <w:br/>
            <w:t>- Participer à la préparation des fosses de plantation des nouveaux arbres plantés</w:t>
          </w:r>
        </w:p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79424265" w:edGrp="everyone"/>
          <w:r w:rsidR="00A07596">
            <w:t xml:space="preserve">Assurer </w:t>
          </w:r>
          <w:r w:rsidR="00AD54C7">
            <w:t>les travaux sur les arbres d'ornement en qualité de prestataire (55 %)</w:t>
          </w:r>
          <w:r w:rsidR="00A07596">
            <w:t xml:space="preserve"> </w:t>
          </w:r>
          <w:permEnd w:id="579424265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 w:rsidR="00B34034" w:rsidRPr="00F94996" w:rsidRDefault="00AD54C7" w:rsidP="00AD54C7">
          <w:r>
            <w:t xml:space="preserve">- </w:t>
          </w:r>
          <w:r w:rsidR="004A61F7">
            <w:t>Protéger, réaliser des diagnostics et c</w:t>
          </w:r>
          <w:r>
            <w:t>ont</w:t>
          </w:r>
          <w:r w:rsidR="00D132CF">
            <w:t>rôler les arbres</w:t>
          </w:r>
          <w:r w:rsidR="00D132CF">
            <w:br/>
            <w:t>- Entretenir et participer à la gestion du patrimoine</w:t>
          </w:r>
          <w:r w:rsidR="004A61F7">
            <w:br/>
          </w:r>
          <w:r w:rsidR="004A61F7">
            <w:br/>
          </w:r>
          <w:r w:rsidR="004A61F7">
            <w:br/>
          </w:r>
          <w:r w:rsidR="00D132CF">
            <w:t xml:space="preserve"> arboré des espaces verts.</w:t>
          </w:r>
          <w:r>
            <w:br/>
            <w:t xml:space="preserve">-Utiliser des solutions innovantes et alternatives dans le </w:t>
          </w:r>
          <w:r>
            <w:br/>
            <w:t>cadre de la lutte biologique intégrée</w:t>
          </w:r>
          <w:r>
            <w:br/>
            <w:t>-Conduire des véhicules liés à l'activité</w:t>
          </w:r>
        </w:p>
      </w:sdtContent>
    </w:sdt>
    <w:p w:rsidR="005D07F4" w:rsidRPr="006C0253" w:rsidRDefault="00235194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r w:rsidR="00BF2FDA">
            <w:rPr>
              <w:rStyle w:val="Titre2Car"/>
            </w:rPr>
            <w:t xml:space="preserve">3- </w:t>
          </w:r>
          <w:r w:rsidR="00AD54C7">
            <w:rPr>
              <w:rStyle w:val="Titre2Car"/>
            </w:rPr>
            <w:t xml:space="preserve"> </w:t>
          </w:r>
          <w:r w:rsidR="00AD54C7" w:rsidRPr="004A61F7">
            <w:rPr>
              <w:rStyle w:val="Titre2Car"/>
              <w:rFonts w:ascii="Condate Light" w:hAnsi="Condate Light"/>
              <w:sz w:val="28"/>
              <w:szCs w:val="28"/>
              <w:highlight w:val="lightGray"/>
            </w:rPr>
            <w:t>Participer aux autres missions de la DJB</w:t>
          </w:r>
          <w:r w:rsidR="004A61F7" w:rsidRPr="004A61F7">
            <w:rPr>
              <w:rStyle w:val="Titre2Car"/>
              <w:rFonts w:ascii="Condate Light" w:hAnsi="Condate Light"/>
              <w:sz w:val="28"/>
              <w:szCs w:val="28"/>
              <w:highlight w:val="lightGray"/>
            </w:rPr>
            <w:t xml:space="preserve"> (5 %</w:t>
          </w:r>
          <w:r w:rsidR="004A61F7" w:rsidRPr="004A61F7">
            <w:rPr>
              <w:rStyle w:val="Titre2Car"/>
              <w:highlight w:val="lightGray"/>
            </w:rPr>
            <w:t>)</w:t>
          </w:r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 w:rsidR="001930B3" w:rsidRDefault="00BF2FDA" w:rsidP="00BF2FDA">
          <w:r>
            <w:t xml:space="preserve">- </w:t>
          </w:r>
          <w:r w:rsidR="00AD54C7">
            <w:t>Réceptionner et installer les sapins de Noël</w:t>
          </w:r>
          <w:r w:rsidR="00AD54C7">
            <w:br/>
            <w:t>- Poser des installations en hauteur</w:t>
          </w:r>
        </w:p>
      </w:sdtContent>
    </w:sdt>
    <w:p w:rsidR="00A57C97" w:rsidRDefault="00514DFC" w:rsidP="00BF2FDA">
      <w:r>
        <w:t xml:space="preserve">- Intervenir sur les voies navigables rennaises </w:t>
      </w:r>
    </w:p>
    <w:p w:rsidR="00D132CF" w:rsidRDefault="00D132CF" w:rsidP="00BF2FDA">
      <w:r>
        <w:t>- Participer à la valorisation des bois (décors, sculptures…).</w:t>
      </w:r>
    </w:p>
    <w:p w:rsidR="00A07596" w:rsidRDefault="004A61F7" w:rsidP="00383B26">
      <w:r>
        <w:t>- Former d'autres agents aux techniques d'abattage et au maniement de la tronçonneuse</w:t>
      </w:r>
    </w:p>
    <w:p w:rsidR="00A07596" w:rsidRDefault="00A07596" w:rsidP="00383B26"/>
    <w:p w:rsidR="00A07596" w:rsidRDefault="00A07596" w:rsidP="00383B26"/>
    <w:p w:rsidR="00A07596" w:rsidRDefault="00A07596" w:rsidP="00383B26"/>
    <w:p w:rsidR="00A07596" w:rsidRDefault="00A07596" w:rsidP="00383B26"/>
    <w:p w:rsidR="00A07596" w:rsidRDefault="00A07596" w:rsidP="00383B26">
      <w:pPr>
        <w:sectPr w:rsidR="00A075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Default="00A57C97" w:rsidP="007B6B8F">
      <w:pPr>
        <w:pStyle w:val="Sous-titre"/>
        <w:rPr>
          <w:highlight w:val="black"/>
        </w:rPr>
      </w:pPr>
    </w:p>
    <w:p w:rsidR="004A61F7" w:rsidRPr="004A61F7" w:rsidRDefault="004A61F7" w:rsidP="004A61F7">
      <w:pPr>
        <w:pStyle w:val="Titre2"/>
        <w:rPr>
          <w:highlight w:val="black"/>
        </w:rPr>
        <w:sectPr w:rsidR="004A61F7" w:rsidRPr="004A61F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  <w:bookmarkStart w:id="0" w:name="_GoBack"/>
      <w:bookmarkEnd w:id="0"/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lastRenderedPageBreak/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514DFC" w:rsidP="007B6B8F">
      <w:pPr>
        <w:pStyle w:val="Sous-titre"/>
      </w:pPr>
      <w:r>
        <w:t>Les compétences liées au poste</w:t>
      </w:r>
      <w:r w:rsidR="00AF71A0">
        <w:t xml:space="preserve">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 w:rsidR="00CD289E" w:rsidRDefault="00514DFC" w:rsidP="00D6047C">
          <w:pPr>
            <w:pStyle w:val="Bulletpoint"/>
          </w:pPr>
          <w:r>
            <w:t>Rigueur liée à la sécurité</w:t>
          </w:r>
        </w:p>
        <w:p w:rsidR="00CD289E" w:rsidRDefault="00514DFC" w:rsidP="00D6047C">
          <w:pPr>
            <w:pStyle w:val="Bulletpoint"/>
          </w:pPr>
          <w:r>
            <w:t>Capacité à travailler en équipe</w:t>
          </w:r>
        </w:p>
        <w:p w:rsidR="00AF71A0" w:rsidRDefault="00CD289E" w:rsidP="00D6047C">
          <w:pPr>
            <w:pStyle w:val="Bulletpoint"/>
          </w:pPr>
          <w:r>
            <w:t>Apt</w:t>
          </w:r>
          <w:r w:rsidR="00514DFC">
            <w:t>itude à travailler en hauteur</w:t>
          </w:r>
        </w:p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 w:rsidR="00CD289E" w:rsidRDefault="00514DFC" w:rsidP="00514DFC">
          <w:pPr>
            <w:pStyle w:val="Bulletpoint"/>
          </w:pPr>
          <w:r>
            <w:t>Être titulaire du Certificat de Spécialisation élagage et soins des arbres (ou arboriste-grimpeur.se)</w:t>
          </w:r>
        </w:p>
        <w:p w:rsidR="00CD289E" w:rsidRDefault="00CD289E" w:rsidP="00514DFC">
          <w:pPr>
            <w:pStyle w:val="Bulletpoint"/>
            <w:numPr>
              <w:ilvl w:val="0"/>
              <w:numId w:val="0"/>
            </w:numPr>
            <w:ind w:left="360"/>
          </w:pPr>
        </w:p>
        <w:p w:rsidR="00AF71A0" w:rsidRDefault="00235194" w:rsidP="00CD289E">
          <w:pPr>
            <w:pStyle w:val="Bulletpoint"/>
            <w:numPr>
              <w:ilvl w:val="0"/>
              <w:numId w:val="0"/>
            </w:numPr>
            <w:ind w:left="360"/>
          </w:pPr>
        </w:p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 w:rsidR="00EA2DCA" w:rsidRDefault="00514DFC" w:rsidP="00514DFC">
          <w:pPr>
            <w:pStyle w:val="Bulletpoint"/>
          </w:pPr>
          <w:r>
            <w:t>Être titulaire d'une habilitation nacelle</w:t>
          </w:r>
        </w:p>
        <w:p w:rsidR="00AF71A0" w:rsidRDefault="00EA2DCA" w:rsidP="00514DFC">
          <w:pPr>
            <w:pStyle w:val="Bulletpoint"/>
          </w:pPr>
          <w:r>
            <w:t>Permis EB, permis C, permis barge…</w:t>
          </w:r>
        </w:p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430523079" w:edGrp="everyone"/>
          <w:r w:rsidR="00F956FB">
            <w:t>Période estivale (juin/juillet/août) 7 : 7 h 74/11 h 45 – 12 h 45/15 h 45</w:t>
          </w:r>
          <w:r w:rsidR="00F956FB">
            <w:br/>
            <w:t>Reste de l'année : 7 h 35 : 7 h 55/11 h 45 – 13 h/16 h 45</w:t>
          </w:r>
          <w:r w:rsidR="00F956FB">
            <w:br/>
            <w:t>RTT : Ce cycle de travail génère un solde annuel de 14 j (plancher) et 15 j (plafond)</w:t>
          </w:r>
          <w:permEnd w:id="1430523079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r w:rsidR="006B608C">
            <w:t>Site de Bréquigny ou Lande Touzard</w:t>
          </w:r>
          <w:r w:rsidR="00DE6812">
            <w:t xml:space="preserve"> </w:t>
          </w:r>
          <w:r w:rsidR="006B608C">
            <w:t xml:space="preserve">à </w:t>
          </w:r>
          <w:r w:rsidR="00DE6812">
            <w:t>Rennes</w:t>
          </w:r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1974878194" w:edGrp="everyone"/>
          <w:r w:rsidR="006B608C">
            <w:t>adresse mail professi</w:t>
          </w:r>
          <w:r w:rsidR="00EA2DCA">
            <w:t>onnel</w:t>
          </w:r>
          <w:r w:rsidR="00F956FB">
            <w:t xml:space="preserve">le et EPI liés au métier </w:t>
          </w:r>
          <w:permEnd w:id="1974878194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r w:rsidR="00F956FB">
            <w:t xml:space="preserve">néant </w:t>
          </w:r>
          <w:r w:rsidR="00F956FB">
            <w:br/>
            <w:t>Astreinte liée au poste : assurer les missions de service public d'élagage ou d'abattage dans le cadre d'une alerte de vigilance météorologique</w:t>
          </w:r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1385454740" w:edGrp="everyone"/>
          <w:proofErr w:type="spellStart"/>
          <w:r w:rsidR="006B608C">
            <w:t>néant</w:t>
          </w:r>
          <w:r w:rsidR="00687F11">
            <w:t>i</w:t>
          </w:r>
          <w:permEnd w:id="1385454740"/>
          <w:proofErr w:type="spellEnd"/>
        </w:sdtContent>
      </w:sdt>
    </w:p>
    <w:p w:rsidR="001930B3" w:rsidRPr="000853C2" w:rsidRDefault="001930B3" w:rsidP="007B6B8F">
      <w:r w:rsidRPr="000853C2">
        <w:t xml:space="preserve">Autres : </w:t>
      </w:r>
      <w:permStart w:id="1352619425" w:edGrp="everyone"/>
      <w:permEnd w:id="1352619425"/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584691503" w:edGrp="everyone"/>
          <w:r w:rsidR="006B608C">
            <w:t xml:space="preserve">Adjoints </w:t>
          </w:r>
          <w:proofErr w:type="spellStart"/>
          <w:r w:rsidR="006B608C">
            <w:t>Techniques</w:t>
          </w:r>
          <w:r w:rsidR="00687F11">
            <w:t>l</w:t>
          </w:r>
          <w:permEnd w:id="1584691503"/>
          <w:proofErr w:type="spellEnd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745943123" w:edGrp="everyone"/>
          <w:r w:rsidR="006B608C">
            <w:t>P3</w:t>
          </w:r>
          <w:r w:rsidR="00687F11">
            <w:t>1</w:t>
          </w:r>
          <w:permEnd w:id="745943123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837837170" w:edGrp="everyone"/>
          <w:r w:rsidR="00687F11">
            <w:t xml:space="preserve">sujétion </w:t>
          </w:r>
          <w:r w:rsidR="006B608C">
            <w:t>métier</w:t>
          </w:r>
          <w:permEnd w:id="1837837170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r w:rsidR="006B608C">
            <w:t>TV_11392</w:t>
          </w:r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r w:rsidR="006B608C">
            <w:t>10</w:t>
          </w:r>
          <w:r w:rsidR="00CD5ABD">
            <w:t>/02/2025</w:t>
          </w:r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94" w:rsidRDefault="00235194" w:rsidP="000A11D1">
      <w:pPr>
        <w:spacing w:line="240" w:lineRule="auto"/>
      </w:pPr>
      <w:r>
        <w:separator/>
      </w:r>
    </w:p>
  </w:endnote>
  <w:endnote w:type="continuationSeparator" w:id="0">
    <w:p w:rsidR="00235194" w:rsidRDefault="00235194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date Medium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94" w:rsidRDefault="00235194" w:rsidP="000A11D1">
      <w:pPr>
        <w:spacing w:line="240" w:lineRule="auto"/>
      </w:pPr>
      <w:r>
        <w:separator/>
      </w:r>
    </w:p>
  </w:footnote>
  <w:footnote w:type="continuationSeparator" w:id="0">
    <w:p w:rsidR="00235194" w:rsidRDefault="00235194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DDA"/>
    <w:multiLevelType w:val="hybridMultilevel"/>
    <w:tmpl w:val="3D14AD44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374"/>
    <w:multiLevelType w:val="hybridMultilevel"/>
    <w:tmpl w:val="D9CCF8CE"/>
    <w:lvl w:ilvl="0" w:tplc="0C907430">
      <w:start w:val="2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E22"/>
    <w:multiLevelType w:val="hybridMultilevel"/>
    <w:tmpl w:val="E6A619D0"/>
    <w:lvl w:ilvl="0" w:tplc="0076EEC6">
      <w:start w:val="2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7EDC"/>
    <w:multiLevelType w:val="hybridMultilevel"/>
    <w:tmpl w:val="D34A4E2C"/>
    <w:lvl w:ilvl="0" w:tplc="21F4EABC">
      <w:start w:val="4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2A8B"/>
    <w:multiLevelType w:val="hybridMultilevel"/>
    <w:tmpl w:val="E90E6AD6"/>
    <w:lvl w:ilvl="0" w:tplc="2208F40C">
      <w:start w:val="3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84E0E"/>
    <w:multiLevelType w:val="hybridMultilevel"/>
    <w:tmpl w:val="49DE23BE"/>
    <w:lvl w:ilvl="0" w:tplc="2208F40C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B51F6"/>
    <w:multiLevelType w:val="hybridMultilevel"/>
    <w:tmpl w:val="1E4A68D4"/>
    <w:lvl w:ilvl="0" w:tplc="2208F40C">
      <w:start w:val="4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4C54"/>
    <w:multiLevelType w:val="hybridMultilevel"/>
    <w:tmpl w:val="2E3658FC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10B51"/>
    <w:multiLevelType w:val="hybridMultilevel"/>
    <w:tmpl w:val="0D3E43D4"/>
    <w:lvl w:ilvl="0" w:tplc="2208F40C">
      <w:start w:val="3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F2954"/>
    <w:multiLevelType w:val="hybridMultilevel"/>
    <w:tmpl w:val="AA202304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853C2"/>
    <w:rsid w:val="000A11D1"/>
    <w:rsid w:val="000E665E"/>
    <w:rsid w:val="000F3922"/>
    <w:rsid w:val="000F3C75"/>
    <w:rsid w:val="00105774"/>
    <w:rsid w:val="00111A26"/>
    <w:rsid w:val="00112C20"/>
    <w:rsid w:val="00113C29"/>
    <w:rsid w:val="001247EF"/>
    <w:rsid w:val="00162CC3"/>
    <w:rsid w:val="00175113"/>
    <w:rsid w:val="001761E0"/>
    <w:rsid w:val="001812A0"/>
    <w:rsid w:val="001930B3"/>
    <w:rsid w:val="001A7D02"/>
    <w:rsid w:val="001C2759"/>
    <w:rsid w:val="001C67FC"/>
    <w:rsid w:val="001F51E5"/>
    <w:rsid w:val="002036FB"/>
    <w:rsid w:val="00211B0B"/>
    <w:rsid w:val="00235194"/>
    <w:rsid w:val="00247C3F"/>
    <w:rsid w:val="002517BF"/>
    <w:rsid w:val="00257FD3"/>
    <w:rsid w:val="002A7D75"/>
    <w:rsid w:val="00301735"/>
    <w:rsid w:val="00306FBF"/>
    <w:rsid w:val="003123BC"/>
    <w:rsid w:val="00315D83"/>
    <w:rsid w:val="00322BE9"/>
    <w:rsid w:val="00323566"/>
    <w:rsid w:val="00383B26"/>
    <w:rsid w:val="003B6A5C"/>
    <w:rsid w:val="003D5D5E"/>
    <w:rsid w:val="003F2AFF"/>
    <w:rsid w:val="003F4609"/>
    <w:rsid w:val="003F6EE3"/>
    <w:rsid w:val="00441A2A"/>
    <w:rsid w:val="00454AB2"/>
    <w:rsid w:val="004766C5"/>
    <w:rsid w:val="00487002"/>
    <w:rsid w:val="004A61F7"/>
    <w:rsid w:val="004D07CE"/>
    <w:rsid w:val="004E1D67"/>
    <w:rsid w:val="004F5AE1"/>
    <w:rsid w:val="00514DFC"/>
    <w:rsid w:val="00517090"/>
    <w:rsid w:val="00522023"/>
    <w:rsid w:val="00545562"/>
    <w:rsid w:val="005540E4"/>
    <w:rsid w:val="00570B2A"/>
    <w:rsid w:val="00576D3F"/>
    <w:rsid w:val="005A5A08"/>
    <w:rsid w:val="005A6EF7"/>
    <w:rsid w:val="005C387F"/>
    <w:rsid w:val="005D07F4"/>
    <w:rsid w:val="005E5EA4"/>
    <w:rsid w:val="0062708C"/>
    <w:rsid w:val="00644A3A"/>
    <w:rsid w:val="00687F11"/>
    <w:rsid w:val="0069106C"/>
    <w:rsid w:val="006B0497"/>
    <w:rsid w:val="006B608C"/>
    <w:rsid w:val="006C0253"/>
    <w:rsid w:val="006C191B"/>
    <w:rsid w:val="00710C49"/>
    <w:rsid w:val="00731272"/>
    <w:rsid w:val="00750742"/>
    <w:rsid w:val="007577C5"/>
    <w:rsid w:val="00775D11"/>
    <w:rsid w:val="007B6B8F"/>
    <w:rsid w:val="007E2E4A"/>
    <w:rsid w:val="00800C51"/>
    <w:rsid w:val="00817DC5"/>
    <w:rsid w:val="00852326"/>
    <w:rsid w:val="00896D24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B220B"/>
    <w:rsid w:val="009D01FB"/>
    <w:rsid w:val="009D7201"/>
    <w:rsid w:val="00A07596"/>
    <w:rsid w:val="00A13F24"/>
    <w:rsid w:val="00A57C97"/>
    <w:rsid w:val="00A72C44"/>
    <w:rsid w:val="00AC1059"/>
    <w:rsid w:val="00AC1FC5"/>
    <w:rsid w:val="00AC3FCC"/>
    <w:rsid w:val="00AD54C7"/>
    <w:rsid w:val="00AD67AA"/>
    <w:rsid w:val="00AE5F03"/>
    <w:rsid w:val="00AF71A0"/>
    <w:rsid w:val="00AF7E69"/>
    <w:rsid w:val="00B30F6F"/>
    <w:rsid w:val="00B34034"/>
    <w:rsid w:val="00B45D9F"/>
    <w:rsid w:val="00B82A3A"/>
    <w:rsid w:val="00B86F95"/>
    <w:rsid w:val="00B871A6"/>
    <w:rsid w:val="00B91373"/>
    <w:rsid w:val="00BB4E47"/>
    <w:rsid w:val="00BC1EC3"/>
    <w:rsid w:val="00BF2FDA"/>
    <w:rsid w:val="00C13FA0"/>
    <w:rsid w:val="00C50DF2"/>
    <w:rsid w:val="00C51EE7"/>
    <w:rsid w:val="00C7552A"/>
    <w:rsid w:val="00CA2BC8"/>
    <w:rsid w:val="00CC2FE8"/>
    <w:rsid w:val="00CD289E"/>
    <w:rsid w:val="00CD4067"/>
    <w:rsid w:val="00CD5ABD"/>
    <w:rsid w:val="00D121FA"/>
    <w:rsid w:val="00D132CF"/>
    <w:rsid w:val="00D149FE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DE6812"/>
    <w:rsid w:val="00E44FB1"/>
    <w:rsid w:val="00E94246"/>
    <w:rsid w:val="00E9567F"/>
    <w:rsid w:val="00EA2DCA"/>
    <w:rsid w:val="00EB1524"/>
    <w:rsid w:val="00EB4993"/>
    <w:rsid w:val="00EC523A"/>
    <w:rsid w:val="00EF76DF"/>
    <w:rsid w:val="00F011F6"/>
    <w:rsid w:val="00F051C3"/>
    <w:rsid w:val="00F419E3"/>
    <w:rsid w:val="00F63C1B"/>
    <w:rsid w:val="00F760CE"/>
    <w:rsid w:val="00F94996"/>
    <w:rsid w:val="00F956FB"/>
    <w:rsid w:val="00FA0FE0"/>
    <w:rsid w:val="00FB5128"/>
    <w:rsid w:val="00FC0746"/>
    <w:rsid w:val="00F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51B58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date Medium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13E5B"/>
    <w:rsid w:val="003A3C31"/>
    <w:rsid w:val="003E72B4"/>
    <w:rsid w:val="0049672D"/>
    <w:rsid w:val="005771A9"/>
    <w:rsid w:val="005E42AB"/>
    <w:rsid w:val="00607B92"/>
    <w:rsid w:val="0062663E"/>
    <w:rsid w:val="00645223"/>
    <w:rsid w:val="0067501D"/>
    <w:rsid w:val="00687675"/>
    <w:rsid w:val="006C6EAA"/>
    <w:rsid w:val="0072493D"/>
    <w:rsid w:val="007351B6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DA196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B7A3-DB83-48B3-85FB-595046D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163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Bêchepay Florence</cp:lastModifiedBy>
  <cp:revision>7</cp:revision>
  <cp:lastPrinted>2025-02-07T15:42:00Z</cp:lastPrinted>
  <dcterms:created xsi:type="dcterms:W3CDTF">2025-02-07T15:42:00Z</dcterms:created>
  <dcterms:modified xsi:type="dcterms:W3CDTF">2025-02-11T12:44:00Z</dcterms:modified>
</cp:coreProperties>
</file>