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554442881" w:edGrp="everyone"/>
          <w:sdt>
            <w:sdtPr>
              <w:id w:val="1280460483"/>
              <w:placeholder>
                <w:docPart w:val="3FECA0EE7675471284DB4AF09279D1B9"/>
              </w:placeholder>
              <w15:color w:val="000000"/>
              <w15:appearance w15:val="hidden"/>
            </w:sdtPr>
            <w:sdtEndPr/>
            <w:sdtContent>
              <w:r w:rsidR="00F74044">
                <w:t>Adjoint au responsable de section opérationnelle police de proximité et de tranquillité</w:t>
              </w:r>
            </w:sdtContent>
          </w:sdt>
          <w:permEnd w:id="554442881"/>
        </w:sdtContent>
      </w:sdt>
      <w:r w:rsidR="00CC2FE8" w:rsidRPr="00CC2FE8">
        <w:t xml:space="preserve"> </w:t>
      </w:r>
    </w:p>
    <w:p w:rsidR="00DD76AE" w:rsidRPr="00AC1059" w:rsidRDefault="003E5D42"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1652186634" w:edGrp="everyone"/>
          <w:sdt>
            <w:sdtPr>
              <w:rPr>
                <w:rFonts w:ascii="Condate Medium" w:eastAsiaTheme="minorEastAsia" w:hAnsi="Condate Medium"/>
                <w:color w:val="FFFFFF" w:themeColor="background1"/>
              </w:rPr>
              <w:id w:val="1028604848"/>
              <w:placeholder>
                <w:docPart w:val="5C7EDDE1BED8476388BAA61747442E6E"/>
              </w:placeholder>
              <w15:color w:val="000000"/>
              <w15:appearance w15:val="hidden"/>
            </w:sdtPr>
            <w:sdtEndPr>
              <w:rPr>
                <w:rFonts w:ascii="DM Sans" w:eastAsiaTheme="minorHAnsi" w:hAnsi="DM Sans"/>
                <w:color w:val="auto"/>
              </w:rPr>
            </w:sdtEndPr>
            <w:sdtContent>
              <w:r w:rsidR="00B73A96">
                <w:t>Cat C</w:t>
              </w:r>
            </w:sdtContent>
          </w:sdt>
          <w:permEnd w:id="1652186634"/>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1107846529" w:edGrp="everyone"/>
          <w:sdt>
            <w:sdtPr>
              <w:id w:val="-1224364979"/>
              <w:placeholder>
                <w:docPart w:val="D913B08929EC47B9AF1CA02060EC9930"/>
              </w:placeholder>
              <w15:color w:val="000000"/>
              <w15:appearance w15:val="hidden"/>
            </w:sdtPr>
            <w:sdtEndPr/>
            <w:sdtContent>
              <w:r w:rsidR="00B73A96">
                <w:t>Ville de Rennes</w:t>
              </w:r>
            </w:sdtContent>
          </w:sdt>
          <w:permEnd w:id="1107846529"/>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3E5D42"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548277862" w:edGrp="everyone"/>
          <w:sdt>
            <w:sdtPr>
              <w:id w:val="-1438523271"/>
              <w:placeholder>
                <w:docPart w:val="D250DD9386054CADA5A5DCB9627B6DBA"/>
              </w:placeholder>
              <w15:color w:val="000000"/>
              <w15:appearance w15:val="hidden"/>
            </w:sdtPr>
            <w:sdtEndPr/>
            <w:sdtContent>
              <w:r w:rsidR="00B73A96" w:rsidRPr="00B73A96">
                <w:t>Direction de la Police Municipale et du Domaine Public</w:t>
              </w:r>
            </w:sdtContent>
          </w:sdt>
          <w:r w:rsidR="00B73A96">
            <w:t xml:space="preserve"> </w:t>
          </w:r>
          <w:permEnd w:id="548277862"/>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88883579" w:edGrp="everyone"/>
          <w:sdt>
            <w:sdtPr>
              <w:id w:val="-855110817"/>
              <w:placeholder>
                <w:docPart w:val="64584A7DF5864B04BA31AC8E2CC30A0F"/>
              </w:placeholder>
              <w15:color w:val="000000"/>
              <w15:appearance w15:val="hidden"/>
            </w:sdtPr>
            <w:sdtEndPr/>
            <w:sdtContent>
              <w:r w:rsidR="00B73A96" w:rsidRPr="00B73A96">
                <w:t>162</w:t>
              </w:r>
            </w:sdtContent>
          </w:sdt>
          <w:permEnd w:id="188883579"/>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897337743" w:edGrp="everyone"/>
          <w:r w:rsidR="004E3C37" w:rsidRPr="00AF1660">
            <w:rPr>
              <w:rFonts w:ascii="Condate Medium" w:eastAsia="Calibri" w:hAnsi="Condate Medium" w:cs="Times New Roman"/>
            </w:rPr>
            <w:t>La Direction de la Police Munici</w:t>
          </w:r>
          <w:r w:rsidR="00E63D4A">
            <w:rPr>
              <w:rFonts w:ascii="Condate Medium" w:eastAsia="Calibri" w:hAnsi="Condate Medium" w:cs="Times New Roman"/>
            </w:rPr>
            <w:t xml:space="preserve">pale et du Domaine Public œuvre </w:t>
          </w:r>
          <w:r w:rsidR="004E3C37" w:rsidRPr="00AF1660">
            <w:rPr>
              <w:rFonts w:ascii="Condate Medium" w:eastAsia="Calibri" w:hAnsi="Condate Medium" w:cs="Times New Roman"/>
            </w:rPr>
            <w:t xml:space="preserve">dans le champ des pouvoirs de police du maire sur deux champs distincts que sont la police municipale et l’occupation du domaine public. Les pouvoirs </w:t>
          </w:r>
          <w:r w:rsidR="00E63D4A">
            <w:rPr>
              <w:rFonts w:ascii="Condate Medium" w:eastAsia="Calibri" w:hAnsi="Condate Medium" w:cs="Times New Roman"/>
            </w:rPr>
            <w:t xml:space="preserve">de police du maire mis en œuvre </w:t>
          </w:r>
          <w:r w:rsidR="004E3C37" w:rsidRPr="00AF1660">
            <w:rPr>
              <w:rFonts w:ascii="Condate Medium" w:eastAsia="Calibri" w:hAnsi="Condate Medium" w:cs="Times New Roman"/>
            </w:rPr>
            <w:t>par la police municipale concernent pour l’essentiel la tranquillité publique et se concrétisent par la présence de policiers municipaux sur l’espace public et la gestion d’une fourrière automobile. L’occupation du domaine public est divisée en trois services. Les droits de places (marchés de plein air, ambulants, halles...), l’occupation temporaire du domaine public (terrasses, manifestations) et la Brigade Anti- Incivilités (Déchets et dépôts sauvages, respect de l'espace public, sensibilisation aux comportements inappropriés et irrespectueux).</w:t>
          </w:r>
          <w:permEnd w:id="897337743"/>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3E5D42" w:rsidP="00105774">
      <w:sdt>
        <w:sdtPr>
          <w:id w:val="726265808"/>
          <w:placeholder>
            <w:docPart w:val="357545CF665E4CDEB4F23C440374E719"/>
          </w:placeholder>
          <w15:color w:val="000000"/>
          <w15:appearance w15:val="hidden"/>
        </w:sdtPr>
        <w:sdtEndPr/>
        <w:sdtContent>
          <w:permStart w:id="1870012967" w:edGrp="everyone"/>
          <w:sdt>
            <w:sdtPr>
              <w:id w:val="-831988062"/>
              <w:placeholder>
                <w:docPart w:val="ECB0DF701FD8455DB64991443DD1EB20"/>
              </w:placeholder>
              <w15:color w:val="000000"/>
              <w15:appearance w15:val="hidden"/>
            </w:sdtPr>
            <w:sdtEndPr/>
            <w:sdtContent>
              <w:r w:rsidR="00B73A96" w:rsidRPr="00B73A96">
                <w:t xml:space="preserve">Service de Police Municipale </w:t>
              </w:r>
            </w:sdtContent>
          </w:sdt>
          <w:r w:rsidR="00B73A96">
            <w:t xml:space="preserve"> </w:t>
          </w:r>
          <w:permEnd w:id="1870012967"/>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289426426" w:edGrp="everyone"/>
          <w:r w:rsidR="003C3FBB" w:rsidRPr="007C0E73">
            <w:rPr>
              <w:rFonts w:ascii="Condate Medium" w:eastAsia="Calibri" w:hAnsi="Condate Medium" w:cs="Times New Roman"/>
            </w:rPr>
            <w:t>Centre opérationnel de la Police Municipale</w:t>
          </w:r>
          <w:permEnd w:id="1289426426"/>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199713784" w:edGrp="everyone"/>
          <w:sdt>
            <w:sdtPr>
              <w:id w:val="-1101787234"/>
              <w:placeholder>
                <w:docPart w:val="FC703FF424C94B698BF8F8B517918722"/>
              </w:placeholder>
              <w15:color w:val="000000"/>
              <w15:appearance w15:val="hidden"/>
            </w:sdtPr>
            <w:sdtEndPr/>
            <w:sdtContent>
              <w:r w:rsidR="00ED68D4">
                <w:t>115</w:t>
              </w:r>
            </w:sdtContent>
          </w:sdt>
          <w:permEnd w:id="1199713784"/>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3E5D42"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1968322970" w:edGrp="everyone"/>
          <w:r w:rsidR="003C3FBB" w:rsidRPr="00C307FA">
            <w:rPr>
              <w:rFonts w:eastAsia="Calibri" w:cs="Times New Roman"/>
            </w:rPr>
            <w:t>Ilotage : assurer une surveillance générale du centre-ville et dans les quartiers</w:t>
          </w:r>
          <w:r w:rsidR="003C3FBB">
            <w:rPr>
              <w:rFonts w:eastAsia="Calibri" w:cs="Times New Roman"/>
            </w:rPr>
            <w:br/>
          </w:r>
          <w:r w:rsidR="003C3FBB" w:rsidRPr="00C307FA">
            <w:rPr>
              <w:rFonts w:eastAsia="Calibri" w:cs="Times New Roman"/>
            </w:rPr>
            <w:t>Veiller au respect des règles de stationnement et de circulation</w:t>
          </w:r>
          <w:r w:rsidR="003C3FBB">
            <w:rPr>
              <w:rFonts w:eastAsia="Calibri" w:cs="Times New Roman"/>
            </w:rPr>
            <w:br/>
          </w:r>
          <w:r w:rsidR="003C3FBB" w:rsidRPr="00C307FA">
            <w:rPr>
              <w:rFonts w:eastAsia="Calibri" w:cs="Times New Roman"/>
            </w:rPr>
            <w:t>Sécuriser les personnes et les biens</w:t>
          </w:r>
          <w:r w:rsidR="003C3FBB">
            <w:rPr>
              <w:rFonts w:eastAsia="Calibri" w:cs="Times New Roman"/>
            </w:rPr>
            <w:br/>
          </w:r>
          <w:r w:rsidR="003C3FBB" w:rsidRPr="00C307FA">
            <w:rPr>
              <w:rFonts w:eastAsia="Calibri" w:cs="Times New Roman"/>
            </w:rPr>
            <w:t>Participer au fonctionnement du service</w:t>
          </w:r>
          <w:permEnd w:id="1968322970"/>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510790396" w:edGrp="everyone"/>
          <w:r w:rsidR="00832147">
            <w:t>Manager les agents du service de Police Municipale</w:t>
          </w:r>
          <w:permEnd w:id="510790396"/>
        </w:sdtContent>
      </w:sdt>
    </w:p>
    <w:sdt>
      <w:sdtPr>
        <w:id w:val="-589775590"/>
        <w:placeholder>
          <w:docPart w:val="41BFD63111594883AD42B900EC51B8B0"/>
        </w:placeholder>
        <w15:color w:val="000000"/>
        <w15:appearance w15:val="hidden"/>
        <w:text w:multiLine="1"/>
      </w:sdtPr>
      <w:sdtEndPr/>
      <w:sdtContent>
        <w:permStart w:id="1638336350" w:edGrp="everyone" w:displacedByCustomXml="prev"/>
        <w:p w:rsidR="00D669D3" w:rsidRPr="00F94996" w:rsidRDefault="00832147" w:rsidP="00F94996">
          <w:r w:rsidRPr="00CC52E5">
            <w:rPr>
              <w:rFonts w:eastAsia="Calibri" w:cs="Times New Roman"/>
            </w:rPr>
            <w:t>EN</w:t>
          </w:r>
          <w:r>
            <w:rPr>
              <w:rFonts w:eastAsia="Calibri" w:cs="Times New Roman"/>
            </w:rPr>
            <w:t xml:space="preserve">CADRER </w:t>
          </w:r>
          <w:r>
            <w:t>LES EQUIPES</w:t>
          </w:r>
          <w:r>
            <w:rPr>
              <w:rFonts w:eastAsia="Calibri" w:cs="Times New Roman"/>
            </w:rPr>
            <w:br/>
          </w:r>
          <w:r>
            <w:t>Prévention/Surveillance/Tranquil</w:t>
          </w:r>
          <w:r w:rsidR="00D17F94">
            <w:t>l</w:t>
          </w:r>
          <w:r>
            <w:t>ité</w:t>
          </w:r>
          <w:r>
            <w:br/>
            <w:t>Police administrative, judiciaire, et de la route, conformément à ses prérogatives</w:t>
          </w:r>
          <w:r>
            <w:br/>
            <w:t>Toutes autres missions liées au service de Police Municipale, assurer le tutorat des nouveaux agents</w:t>
          </w:r>
          <w:r>
            <w:br/>
            <w:t>ORGANISATION DU TRAVAIL</w:t>
          </w:r>
          <w:r>
            <w:br/>
            <w:t xml:space="preserve">Encadrer et accompagner les agents du service PM dans la mise en œuvre </w:t>
          </w:r>
          <w:r w:rsidR="00D17F94">
            <w:t>de leur mission, en soutien</w:t>
          </w:r>
          <w:r>
            <w:t>, en cohésion et en suppléance du CDS chef de section</w:t>
          </w:r>
          <w:r>
            <w:br/>
            <w:t>Organiser la diffusion de l'information auprès des équipes</w:t>
          </w:r>
          <w:r>
            <w:br/>
            <w:t>Rendre compte de tout élément en lien au service</w:t>
          </w:r>
          <w:r>
            <w:br/>
            <w:t xml:space="preserve">Responsabiliser ses collaborateurs et favoriser la prise </w:t>
          </w:r>
          <w:r>
            <w:t>d'initiative</w:t>
          </w:r>
          <w:r>
            <w:br/>
            <w:t>Avoir une bonne capacité d'écoute et d'éc</w:t>
          </w:r>
          <w:r w:rsidR="00D17F94">
            <w:t>hange</w:t>
          </w:r>
          <w:r w:rsidR="00D17F94">
            <w:br/>
          </w:r>
          <w:proofErr w:type="spellStart"/>
          <w:r w:rsidR="00D17F94">
            <w:t>Etre</w:t>
          </w:r>
          <w:proofErr w:type="spellEnd"/>
          <w:r>
            <w:t xml:space="preserve"> le relai hiérarchique sur le terrain</w:t>
          </w:r>
          <w:r>
            <w:br/>
            <w:t>Assurer un rôle de référent quartier en suivant la mise en œuvre des actions de police de proximité et en étant identifié comme tel par les institutions et habitants concernés</w:t>
          </w:r>
          <w:r>
            <w:br/>
            <w:t>Établir une relation de confiance et de loyauté avec l'ensemble de ses responsables</w:t>
          </w:r>
        </w:p>
        <w:permEnd w:id="1638336350" w:displacedByCustomXml="next"/>
      </w:sdtContent>
    </w:sdt>
    <w:p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16482204" w:edGrp="everyone"/>
          <w:sdt>
            <w:sdtPr>
              <w:id w:val="430624910"/>
              <w:placeholder>
                <w:docPart w:val="A54EC5BE620943E99DD9DFB78592FC1E"/>
              </w:placeholder>
              <w15:color w:val="000000"/>
              <w15:appearance w15:val="hidden"/>
            </w:sdtPr>
            <w:sdtEndPr/>
            <w:sdtContent>
              <w:r w:rsidR="002F2DBB">
                <w:t>Gestion des interventions sur le terrain</w:t>
              </w:r>
            </w:sdtContent>
          </w:sdt>
          <w:permEnd w:id="116482204"/>
        </w:sdtContent>
      </w:sdt>
    </w:p>
    <w:sdt>
      <w:sdtPr>
        <w:id w:val="-1600939714"/>
        <w:placeholder>
          <w:docPart w:val="87DCBFB9781640D79E6764DBAF1CA50C"/>
        </w:placeholder>
        <w15:color w:val="000000"/>
        <w15:appearance w15:val="hidden"/>
        <w:text w:multiLine="1"/>
      </w:sdtPr>
      <w:sdtEndPr/>
      <w:sdtContent>
        <w:permStart w:id="1598498496" w:edGrp="everyone" w:displacedByCustomXml="prev"/>
        <w:p w:rsidR="00B34034" w:rsidRPr="00F94996" w:rsidRDefault="002F2DBB" w:rsidP="00F94996">
          <w:r>
            <w:t>APPLICATION STRICTE DES ORIENTATIONS ET INSTRUCTIONS RECUES DANS LE CADRE DE L'ACTIVITE DE SON GROUPE</w:t>
          </w:r>
          <w:r w:rsidR="00A5211E">
            <w:br/>
          </w:r>
          <w:r>
            <w:t>Faire respecter le code de déontologie et le règlement de fonctionnement</w:t>
          </w:r>
          <w:r>
            <w:br/>
          </w:r>
          <w:r>
            <w:lastRenderedPageBreak/>
            <w:t>Faire appliquer les notes de service</w:t>
          </w:r>
          <w:r>
            <w:br/>
            <w:t>Faire appliquer les normes et les dispositifs d'hygiène et de sécurité du travail</w:t>
          </w:r>
          <w:r>
            <w:br/>
            <w:t>Responsable du matériel collectif et force de proposition concernant les besoins</w:t>
          </w:r>
          <w:r>
            <w:br/>
            <w:t>VEILLER AU BON FONCTIONNEMENT DES J</w:t>
          </w:r>
          <w:r w:rsidR="00092529">
            <w:t>OURNEES DE TRAVAIL</w:t>
          </w:r>
          <w:r w:rsidR="00092529">
            <w:br/>
            <w:t xml:space="preserve">Seconder le </w:t>
          </w:r>
          <w:r>
            <w:t>chef de groupe dans l'ensemble de ses missions</w:t>
          </w:r>
          <w:r>
            <w:br/>
            <w:t>Transmettre son savoir et son expérience</w:t>
          </w:r>
          <w:r>
            <w:br/>
            <w:t>Parrainage des nouveaux recrutés</w:t>
          </w:r>
          <w:r>
            <w:br/>
            <w:t>Contribuer à la dynamique du service Police</w:t>
          </w:r>
          <w:r w:rsidR="00A5211E">
            <w:t>)</w:t>
          </w:r>
        </w:p>
        <w:permEnd w:id="1598498496" w:displacedByCustomXml="next"/>
      </w:sdtContent>
    </w:sdt>
    <w:p w:rsidR="005D07F4" w:rsidRPr="006C0253" w:rsidRDefault="003E5D42"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952435619" w:edGrp="everyone"/>
          <w:r w:rsidR="00686074" w:rsidRPr="00686074">
            <w:t>3-</w:t>
          </w:r>
          <w:sdt>
            <w:sdtPr>
              <w:id w:val="-954630285"/>
              <w:placeholder>
                <w:docPart w:val="85AD0709D3714F07BD6195FD75558DB0"/>
              </w:placeholder>
              <w15:color w:val="000000"/>
              <w15:appearance w15:val="hidden"/>
            </w:sdtPr>
            <w:sdtEndPr/>
            <w:sdtContent>
              <w:r w:rsidR="00092529" w:rsidRPr="00092529">
                <w:t>Travailler en collaboration et soutien avec la hiérarchie</w:t>
              </w:r>
            </w:sdtContent>
          </w:sdt>
          <w:r w:rsidR="00686074">
            <w:t xml:space="preserve"> </w:t>
          </w:r>
          <w:permEnd w:id="952435619"/>
        </w:sdtContent>
      </w:sdt>
    </w:p>
    <w:sdt>
      <w:sdtPr>
        <w:id w:val="-1243103131"/>
        <w:placeholder>
          <w:docPart w:val="64D9B9077D89488DA1626B41A47D0150"/>
        </w:placeholder>
        <w15:color w:val="000000"/>
        <w15:appearance w15:val="hidden"/>
        <w:text w:multiLine="1"/>
      </w:sdtPr>
      <w:sdtEndPr/>
      <w:sdtContent>
        <w:permStart w:id="2134270231" w:edGrp="everyone" w:displacedByCustomXml="prev"/>
        <w:p w:rsidR="001930B3" w:rsidRDefault="00FB494E" w:rsidP="00F94996">
          <w:r>
            <w:t>SAVOIR ETRE FORCE DE PROPOSITION</w:t>
          </w:r>
          <w:r>
            <w:rPr>
              <w:rFonts w:eastAsia="Calibri" w:cs="Times New Roman"/>
            </w:rPr>
            <w:br/>
          </w:r>
          <w:r>
            <w:t xml:space="preserve">Participer aux réunions d'encadrement sous la direction </w:t>
          </w:r>
          <w:r>
            <w:t>du responsable du service de Police Municipale</w:t>
          </w:r>
          <w:r>
            <w:br/>
            <w:t>Participer aux réunions Ville de Rennes, en suppléance du CDS chef de section</w:t>
          </w:r>
          <w:r>
            <w:br/>
            <w:t xml:space="preserve">Identifier les besoins de formation collectifs ou individuels </w:t>
          </w:r>
          <w:r>
            <w:br/>
            <w:t>Alimenter les indicateurs d'évaluation</w:t>
          </w:r>
          <w:r>
            <w:br/>
            <w:t xml:space="preserve">ETRE UN APPUI DE LA HIERARCHIE </w:t>
          </w:r>
          <w:r>
            <w:br/>
            <w:t>Participer au dispositif de notation et d'évaluation</w:t>
          </w:r>
          <w:r>
            <w:br/>
            <w:t>Contribuer à l'atteinte des objectifs fixés</w:t>
          </w:r>
          <w:r>
            <w:rPr>
              <w:rFonts w:eastAsia="Calibri" w:cs="Times New Roman"/>
            </w:rPr>
            <w:br/>
          </w:r>
        </w:p>
        <w:permEnd w:id="2134270231" w:displacedByCustomXml="next"/>
      </w:sdtContent>
    </w:sdt>
    <w:p w:rsidR="00A57C97" w:rsidRPr="006C0253" w:rsidRDefault="003E5D42"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533748334" w:edGrp="everyone"/>
          <w:r w:rsidR="00586D31">
            <w:t xml:space="preserve"> </w:t>
          </w:r>
          <w:permEnd w:id="1533748334"/>
        </w:sdtContent>
      </w:sdt>
    </w:p>
    <w:sdt>
      <w:sdtPr>
        <w:id w:val="2092897752"/>
        <w:placeholder>
          <w:docPart w:val="7FDF68DD5C134D6DB6D2DDC93857CBE1"/>
        </w:placeholder>
        <w:showingPlcHdr/>
        <w15:color w:val="000000"/>
        <w15:appearance w15:val="hidden"/>
        <w:text w:multiLine="1"/>
      </w:sdtPr>
      <w:sdtEndPr/>
      <w:sdtContent>
        <w:permStart w:id="1049129392" w:edGrp="everyone" w:displacedByCustomXml="prev"/>
        <w:p w:rsidR="00A57C97" w:rsidRDefault="00FB494E" w:rsidP="00F94996">
          <w:r w:rsidRPr="00FB494E">
            <w:t>Détailler ici les activités de cette mission.</w:t>
          </w:r>
        </w:p>
        <w:permEnd w:id="1049129392" w:displacedByCustomXml="next"/>
      </w:sdtContent>
    </w:sdt>
    <w:p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164961638" w:edGrp="everyone" w:displacedByCustomXml="prev"/>
        <w:p w:rsidR="00EB0AA7" w:rsidRDefault="00EB0AA7" w:rsidP="00D6047C">
          <w:pPr>
            <w:pStyle w:val="Bulletpoint"/>
          </w:pPr>
          <w:r>
            <w:t>Travailler en équipe</w:t>
          </w:r>
        </w:p>
        <w:p w:rsidR="00EB0AA7" w:rsidRDefault="00EB0AA7" w:rsidP="00D6047C">
          <w:pPr>
            <w:pStyle w:val="Bulletpoint"/>
          </w:pPr>
          <w:r>
            <w:t>Capacité d'analyse, d'écoute et de dialogue</w:t>
          </w:r>
        </w:p>
        <w:p w:rsidR="00AF71A0" w:rsidRDefault="00EB0AA7" w:rsidP="00D6047C">
          <w:pPr>
            <w:pStyle w:val="Bulletpoint"/>
          </w:pPr>
          <w:r>
            <w:t>Savoir faire preuve de sang-froid et de maîtrise</w:t>
          </w:r>
        </w:p>
        <w:permEnd w:id="164961638"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776669315" w:edGrp="everyone" w:displacedByCustomXml="prev"/>
        <w:p w:rsidR="003F5BE5" w:rsidRDefault="003F5BE5" w:rsidP="00D6047C">
          <w:pPr>
            <w:pStyle w:val="Bulletpoint"/>
          </w:pPr>
          <w:r>
            <w:t>Sens des responsabilités et de la prise de décision</w:t>
          </w:r>
        </w:p>
        <w:p w:rsidR="003F5BE5" w:rsidRDefault="003F5BE5" w:rsidP="00D6047C">
          <w:pPr>
            <w:pStyle w:val="Bulletpoint"/>
          </w:pPr>
          <w:r>
            <w:t>Autonomie et esprit d'initiative</w:t>
          </w:r>
        </w:p>
        <w:p w:rsidR="003F5BE5" w:rsidRDefault="003F5BE5" w:rsidP="00D6047C">
          <w:pPr>
            <w:pStyle w:val="Bulletpoint"/>
          </w:pPr>
          <w:r>
            <w:t>Sens du service public</w:t>
          </w:r>
        </w:p>
        <w:p w:rsidR="003F5BE5" w:rsidRDefault="003F5BE5" w:rsidP="00D6047C">
          <w:pPr>
            <w:pStyle w:val="Bulletpoint"/>
          </w:pPr>
          <w:r>
            <w:t>Capacités rédactionnelles et d'analyses</w:t>
          </w:r>
        </w:p>
        <w:p w:rsidR="003F5BE5" w:rsidRDefault="003F5BE5" w:rsidP="00D6047C">
          <w:pPr>
            <w:pStyle w:val="Bulletpoint"/>
          </w:pPr>
          <w:r>
            <w:t>Savoir analyser et évaluer les actions entreprises</w:t>
          </w:r>
        </w:p>
        <w:p w:rsidR="003F5BE5" w:rsidRDefault="003F5BE5" w:rsidP="00D6047C">
          <w:pPr>
            <w:pStyle w:val="Bulletpoint"/>
          </w:pPr>
          <w:r>
            <w:t>Maîtrise de la législation (Code pénal et de procédure pénale, Code de la Route, Polices spéciales, règlements de police et de fonctionnement de service)</w:t>
          </w:r>
        </w:p>
        <w:p w:rsidR="003F5BE5" w:rsidRDefault="003F5BE5" w:rsidP="00D6047C">
          <w:pPr>
            <w:pStyle w:val="Bulletpoint"/>
          </w:pPr>
          <w:r>
            <w:t>Rédiger un rapport et rendre compte</w:t>
          </w:r>
        </w:p>
        <w:p w:rsidR="003F5BE5" w:rsidRDefault="003C3FBB" w:rsidP="00D6047C">
          <w:pPr>
            <w:pStyle w:val="Bulletpoint"/>
          </w:pPr>
          <w:r>
            <w:t>Être</w:t>
          </w:r>
          <w:r w:rsidR="003F5BE5">
            <w:t xml:space="preserve"> titulaire du permis de conduire B</w:t>
          </w:r>
        </w:p>
        <w:p w:rsidR="003F5BE5" w:rsidRDefault="003F5BE5" w:rsidP="00D6047C">
          <w:pPr>
            <w:pStyle w:val="Bulletpoint"/>
          </w:pPr>
          <w:r>
            <w:t>Gérer les situations conflictuelles</w:t>
          </w:r>
        </w:p>
        <w:p w:rsidR="003F5BE5" w:rsidRDefault="003F5BE5" w:rsidP="00D6047C">
          <w:pPr>
            <w:pStyle w:val="Bulletpoint"/>
          </w:pPr>
          <w:r>
            <w:t>Techniques de communication</w:t>
          </w:r>
        </w:p>
        <w:p w:rsidR="00AF71A0" w:rsidRDefault="003F5BE5" w:rsidP="00D6047C">
          <w:pPr>
            <w:pStyle w:val="Bulletpoint"/>
          </w:pPr>
          <w:r>
            <w:t>Prérogatives du policier municipal dans l'exercice des missions qui lui sont confiées</w:t>
          </w:r>
        </w:p>
        <w:permEnd w:id="776669315"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showingPlcHdr/>
        <w15:color w:val="000000"/>
        <w15:appearance w15:val="hidden"/>
      </w:sdtPr>
      <w:sdtEndPr/>
      <w:sdtContent>
        <w:permStart w:id="1011684984" w:edGrp="everyone" w:displacedByCustomXml="prev"/>
        <w:p w:rsidR="00AF71A0" w:rsidRDefault="00AF71A0" w:rsidP="00D6047C">
          <w:pPr>
            <w:pStyle w:val="Bulletpoint"/>
          </w:pPr>
          <w:r w:rsidRPr="000853C2">
            <w:t>Détailler ici les compétences pouvant être acquises une fois en poste.</w:t>
          </w:r>
        </w:p>
        <w:permEnd w:id="1011684984"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492063291" w:edGrp="everyone"/>
          <w:r w:rsidR="00196A14" w:rsidRPr="001507AC">
            <w:rPr>
              <w:rFonts w:eastAsia="Calibri" w:cs="Times New Roman"/>
            </w:rPr>
            <w:t>37 h 30/hebdo en moyenne- Semaine de 4 jours (7h-16h15/10 h 15 -20 h 00 par roulement - 3 nocturnes 17 h 15 - 2 h 30 par mois - 1 dimanche travaillé</w:t>
          </w:r>
          <w:permEnd w:id="1492063291"/>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1247150605" w:edGrp="everyone"/>
          <w:r w:rsidR="00E35C09" w:rsidRPr="001B0CFA">
            <w:rPr>
              <w:rFonts w:eastAsia="Calibri" w:cs="Times New Roman"/>
            </w:rPr>
            <w:t>Palais St Georges - 2, Rue Gambetta - Rennes</w:t>
          </w:r>
          <w:permEnd w:id="1247150605"/>
        </w:sdtContent>
      </w:sdt>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312634068" w:edGrp="everyone"/>
          <w:r w:rsidR="00E35C09" w:rsidRPr="00A66FC6">
            <w:rPr>
              <w:rFonts w:eastAsia="Calibri" w:cs="Times New Roman"/>
            </w:rPr>
            <w:t xml:space="preserve">Uniforme (règlementaire), EPI  : gilet de protection, caméra piéton, armement catégories B- (PIE), B8 (GAIL+ 100 ml), </w:t>
          </w:r>
          <w:proofErr w:type="spellStart"/>
          <w:r w:rsidR="00E35C09" w:rsidRPr="00A66FC6">
            <w:rPr>
              <w:rFonts w:eastAsia="Calibri" w:cs="Times New Roman"/>
            </w:rPr>
            <w:t>Déa</w:t>
          </w:r>
          <w:proofErr w:type="spellEnd"/>
          <w:r w:rsidR="00E35C09" w:rsidRPr="00A66FC6">
            <w:rPr>
              <w:rFonts w:eastAsia="Calibri" w:cs="Times New Roman"/>
            </w:rPr>
            <w:t xml:space="preserve"> (BPT, BPPL) et D2b (GAIL </w:t>
          </w:r>
          <w:r w:rsidR="00E35C09" w:rsidRPr="00A66FC6">
            <w:rPr>
              <w:rFonts w:eastAsia="Calibri" w:cs="Times New Roman"/>
            </w:rPr>
            <w:lastRenderedPageBreak/>
            <w:t>inférieure ou égale 100 ml) ; véhicules : voiture, scooter, cyclo, vélo</w:t>
          </w:r>
          <w:permEnd w:id="312634068"/>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308438319" w:edGrp="everyone"/>
          <w:r w:rsidR="009C0FD4">
            <w:t xml:space="preserve">Remplacement du chef de section </w:t>
          </w:r>
          <w:r w:rsidR="00606582">
            <w:t>en son absence</w:t>
          </w:r>
          <w:permEnd w:id="308438319"/>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378103874" w:edGrp="everyone"/>
          <w:r w:rsidR="00E35C09">
            <w:t>non</w:t>
          </w:r>
          <w:permEnd w:id="1378103874"/>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1548769401" w:edGrp="everyone"/>
          <w:r w:rsidR="00E35C09">
            <w:t>complément lieu de travail : ensemble du territoire de la Ville</w:t>
          </w:r>
          <w:permEnd w:id="1548769401"/>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925999439" w:edGrp="everyone"/>
          <w:r w:rsidR="00196A14">
            <w:t>Policier municipa</w:t>
          </w:r>
          <w:r w:rsidR="00392A84">
            <w:t>l</w:t>
          </w:r>
          <w:permEnd w:id="1925999439"/>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993688251" w:edGrp="everyone"/>
          <w:r w:rsidR="00196A14">
            <w:t>P3</w:t>
          </w:r>
          <w:permEnd w:id="993688251"/>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Content>
          <w:permStart w:id="1829834518" w:edGrp="everyone"/>
          <w:r w:rsidR="00D36958">
            <w:t xml:space="preserve">: Indemnité spéciale de fonction et d'engagement (ISFE) part fixe mensuelle égale à 29 % du traitement de base, ISFE part variable : </w:t>
          </w:r>
          <w:r w:rsidR="00D36958">
            <w:br/>
            <w:t xml:space="preserve">prime relation à la population de 40 €, </w:t>
          </w:r>
          <w:r w:rsidR="00D36958">
            <w:br/>
            <w:t xml:space="preserve">Prime encadrement : 60 € </w:t>
          </w:r>
          <w:r w:rsidR="00D36958">
            <w:br/>
            <w:t xml:space="preserve">ISFE part horaire : 65 €/nocturne travaillée (3 par mois), 15 € par samedi travaillé et inscrit dans le cycle de travail (2 par mois), 100 € par dimanche travaillé et inscrit dans le cycle de travail (1 par mois) allocation vacances annuelle </w:t>
          </w:r>
          <w:r w:rsidR="00D36958">
            <w:br/>
            <w:t xml:space="preserve">de 1016.84 €, </w:t>
          </w:r>
          <w:r w:rsidR="00D36958">
            <w:t>NBI 15 points</w:t>
          </w:r>
          <w:r w:rsidR="00D36958" w:rsidRPr="007A0B2B">
            <w:rPr>
              <w:rFonts w:eastAsia="Calibri" w:cs="Times New Roman"/>
            </w:rPr>
            <w:t>)</w:t>
          </w:r>
          <w:permEnd w:id="1829834518"/>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1188565114" w:edGrp="everyone"/>
          <w:r w:rsidR="00196A14">
            <w:t>multiples</w:t>
          </w:r>
          <w:permEnd w:id="1188565114"/>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813110987" w:edGrp="everyone"/>
          <w:r w:rsidR="00196A14">
            <w:t>avril 2025</w:t>
          </w:r>
          <w:permEnd w:id="813110987"/>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D42" w:rsidRDefault="003E5D42" w:rsidP="000A11D1">
      <w:pPr>
        <w:spacing w:line="240" w:lineRule="auto"/>
      </w:pPr>
      <w:r>
        <w:separator/>
      </w:r>
    </w:p>
  </w:endnote>
  <w:endnote w:type="continuationSeparator" w:id="0">
    <w:p w:rsidR="003E5D42" w:rsidRDefault="003E5D4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D42" w:rsidRDefault="003E5D42" w:rsidP="000A11D1">
      <w:pPr>
        <w:spacing w:line="240" w:lineRule="auto"/>
      </w:pPr>
      <w:r>
        <w:separator/>
      </w:r>
    </w:p>
  </w:footnote>
  <w:footnote w:type="continuationSeparator" w:id="0">
    <w:p w:rsidR="003E5D42" w:rsidRDefault="003E5D4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92529"/>
    <w:rsid w:val="000A11D1"/>
    <w:rsid w:val="000E665E"/>
    <w:rsid w:val="000F3922"/>
    <w:rsid w:val="000F3C75"/>
    <w:rsid w:val="00105774"/>
    <w:rsid w:val="00111A26"/>
    <w:rsid w:val="00112C20"/>
    <w:rsid w:val="00113C29"/>
    <w:rsid w:val="00162CC3"/>
    <w:rsid w:val="00175113"/>
    <w:rsid w:val="001761E0"/>
    <w:rsid w:val="001812A0"/>
    <w:rsid w:val="001930B3"/>
    <w:rsid w:val="00196A14"/>
    <w:rsid w:val="001A7D02"/>
    <w:rsid w:val="001C2759"/>
    <w:rsid w:val="001C67FC"/>
    <w:rsid w:val="001F51E5"/>
    <w:rsid w:val="002036FB"/>
    <w:rsid w:val="00211B0B"/>
    <w:rsid w:val="00247C3F"/>
    <w:rsid w:val="002517BF"/>
    <w:rsid w:val="00257FD3"/>
    <w:rsid w:val="002A7D75"/>
    <w:rsid w:val="002F2DBB"/>
    <w:rsid w:val="00306FBF"/>
    <w:rsid w:val="003123BC"/>
    <w:rsid w:val="00315D83"/>
    <w:rsid w:val="00383B26"/>
    <w:rsid w:val="00392A84"/>
    <w:rsid w:val="00393400"/>
    <w:rsid w:val="003B6A5C"/>
    <w:rsid w:val="003C3FBB"/>
    <w:rsid w:val="003D5D5E"/>
    <w:rsid w:val="003E5D42"/>
    <w:rsid w:val="003F2AFF"/>
    <w:rsid w:val="003F4609"/>
    <w:rsid w:val="003F5BE5"/>
    <w:rsid w:val="003F6EE3"/>
    <w:rsid w:val="00415F2A"/>
    <w:rsid w:val="00441A2A"/>
    <w:rsid w:val="004766C5"/>
    <w:rsid w:val="00487002"/>
    <w:rsid w:val="004E1D67"/>
    <w:rsid w:val="004E3C37"/>
    <w:rsid w:val="004F5AE1"/>
    <w:rsid w:val="00517090"/>
    <w:rsid w:val="00522023"/>
    <w:rsid w:val="00545562"/>
    <w:rsid w:val="005540E4"/>
    <w:rsid w:val="00570B2A"/>
    <w:rsid w:val="00576D3F"/>
    <w:rsid w:val="00586D31"/>
    <w:rsid w:val="005A5A08"/>
    <w:rsid w:val="005B232B"/>
    <w:rsid w:val="005D07F4"/>
    <w:rsid w:val="005D0A2B"/>
    <w:rsid w:val="005E4227"/>
    <w:rsid w:val="005E5EA4"/>
    <w:rsid w:val="00606582"/>
    <w:rsid w:val="006128E5"/>
    <w:rsid w:val="0062708C"/>
    <w:rsid w:val="00644A3A"/>
    <w:rsid w:val="00686074"/>
    <w:rsid w:val="0069106C"/>
    <w:rsid w:val="006B0497"/>
    <w:rsid w:val="006C0253"/>
    <w:rsid w:val="006C191B"/>
    <w:rsid w:val="00710C49"/>
    <w:rsid w:val="00731272"/>
    <w:rsid w:val="00750742"/>
    <w:rsid w:val="007577C5"/>
    <w:rsid w:val="00775D11"/>
    <w:rsid w:val="007B6B8F"/>
    <w:rsid w:val="007E2E4A"/>
    <w:rsid w:val="00800C51"/>
    <w:rsid w:val="00832147"/>
    <w:rsid w:val="00852326"/>
    <w:rsid w:val="00896D24"/>
    <w:rsid w:val="00897B36"/>
    <w:rsid w:val="008A0CFD"/>
    <w:rsid w:val="008E70A6"/>
    <w:rsid w:val="008F6C33"/>
    <w:rsid w:val="00942238"/>
    <w:rsid w:val="00947755"/>
    <w:rsid w:val="00961F11"/>
    <w:rsid w:val="00984246"/>
    <w:rsid w:val="009868CA"/>
    <w:rsid w:val="009B220B"/>
    <w:rsid w:val="009C0FD4"/>
    <w:rsid w:val="009D01FB"/>
    <w:rsid w:val="009D7201"/>
    <w:rsid w:val="009F515B"/>
    <w:rsid w:val="00A5211E"/>
    <w:rsid w:val="00A57C97"/>
    <w:rsid w:val="00A72C44"/>
    <w:rsid w:val="00AC1059"/>
    <w:rsid w:val="00AC1FC5"/>
    <w:rsid w:val="00AC3FCC"/>
    <w:rsid w:val="00AD67AA"/>
    <w:rsid w:val="00AE5F03"/>
    <w:rsid w:val="00AF71A0"/>
    <w:rsid w:val="00AF7E69"/>
    <w:rsid w:val="00B30F6F"/>
    <w:rsid w:val="00B34034"/>
    <w:rsid w:val="00B73A96"/>
    <w:rsid w:val="00B82A3A"/>
    <w:rsid w:val="00B86F95"/>
    <w:rsid w:val="00B871A6"/>
    <w:rsid w:val="00B91373"/>
    <w:rsid w:val="00BB4E47"/>
    <w:rsid w:val="00BC1EC3"/>
    <w:rsid w:val="00C13FA0"/>
    <w:rsid w:val="00C50DF2"/>
    <w:rsid w:val="00C51EE7"/>
    <w:rsid w:val="00C7552A"/>
    <w:rsid w:val="00CC2FE8"/>
    <w:rsid w:val="00CD4067"/>
    <w:rsid w:val="00D121FA"/>
    <w:rsid w:val="00D1406D"/>
    <w:rsid w:val="00D149FE"/>
    <w:rsid w:val="00D17F94"/>
    <w:rsid w:val="00D36958"/>
    <w:rsid w:val="00D42DBD"/>
    <w:rsid w:val="00D6047C"/>
    <w:rsid w:val="00D60F11"/>
    <w:rsid w:val="00D669D3"/>
    <w:rsid w:val="00D70E17"/>
    <w:rsid w:val="00D87648"/>
    <w:rsid w:val="00DB4293"/>
    <w:rsid w:val="00DC06A7"/>
    <w:rsid w:val="00DD0DF6"/>
    <w:rsid w:val="00DD179A"/>
    <w:rsid w:val="00DD76AE"/>
    <w:rsid w:val="00E04F85"/>
    <w:rsid w:val="00E35C09"/>
    <w:rsid w:val="00E44FB1"/>
    <w:rsid w:val="00E63D4A"/>
    <w:rsid w:val="00E94246"/>
    <w:rsid w:val="00E9567F"/>
    <w:rsid w:val="00EB0AA7"/>
    <w:rsid w:val="00EB1524"/>
    <w:rsid w:val="00EB4993"/>
    <w:rsid w:val="00EB545B"/>
    <w:rsid w:val="00EC523A"/>
    <w:rsid w:val="00ED68D4"/>
    <w:rsid w:val="00EF76DF"/>
    <w:rsid w:val="00F011F6"/>
    <w:rsid w:val="00F051C3"/>
    <w:rsid w:val="00F63C1B"/>
    <w:rsid w:val="00F74044"/>
    <w:rsid w:val="00F760CE"/>
    <w:rsid w:val="00F94996"/>
    <w:rsid w:val="00FA0FE0"/>
    <w:rsid w:val="00FB494E"/>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573A1"/>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94E"/>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3FECA0EE7675471284DB4AF09279D1B9"/>
        <w:category>
          <w:name w:val="Général"/>
          <w:gallery w:val="placeholder"/>
        </w:category>
        <w:types>
          <w:type w:val="bbPlcHdr"/>
        </w:types>
        <w:behaviors>
          <w:behavior w:val="content"/>
        </w:behaviors>
        <w:guid w:val="{298FBEE8-4F30-494A-BA3F-3501B2C04F13}"/>
      </w:docPartPr>
      <w:docPartBody>
        <w:p w:rsidR="00157460" w:rsidRDefault="00D018FE" w:rsidP="00D018FE">
          <w:pPr>
            <w:pStyle w:val="3FECA0EE7675471284DB4AF09279D1B9"/>
          </w:pPr>
          <w:r>
            <w:rPr>
              <w:rStyle w:val="Textedelespacerserv"/>
            </w:rPr>
            <w:t>Renseignez ici l'intitulé du poste</w:t>
          </w:r>
          <w:r w:rsidRPr="00F20DA3">
            <w:rPr>
              <w:rStyle w:val="Textedelespacerserv"/>
            </w:rPr>
            <w:t>.</w:t>
          </w:r>
        </w:p>
      </w:docPartBody>
    </w:docPart>
    <w:docPart>
      <w:docPartPr>
        <w:name w:val="5C7EDDE1BED8476388BAA61747442E6E"/>
        <w:category>
          <w:name w:val="Général"/>
          <w:gallery w:val="placeholder"/>
        </w:category>
        <w:types>
          <w:type w:val="bbPlcHdr"/>
        </w:types>
        <w:behaviors>
          <w:behavior w:val="content"/>
        </w:behaviors>
        <w:guid w:val="{29CED37A-7A1F-4974-AE60-D5C7BEBDC06E}"/>
      </w:docPartPr>
      <w:docPartBody>
        <w:p w:rsidR="00157460" w:rsidRDefault="00D018FE" w:rsidP="00D018FE">
          <w:pPr>
            <w:pStyle w:val="5C7EDDE1BED8476388BAA61747442E6E"/>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D913B08929EC47B9AF1CA02060EC9930"/>
        <w:category>
          <w:name w:val="Général"/>
          <w:gallery w:val="placeholder"/>
        </w:category>
        <w:types>
          <w:type w:val="bbPlcHdr"/>
        </w:types>
        <w:behaviors>
          <w:behavior w:val="content"/>
        </w:behaviors>
        <w:guid w:val="{40D49A89-BF29-4C20-AFB4-D9C4A4D3369B}"/>
      </w:docPartPr>
      <w:docPartBody>
        <w:p w:rsidR="00157460" w:rsidRDefault="00D018FE" w:rsidP="00D018FE">
          <w:pPr>
            <w:pStyle w:val="D913B08929EC47B9AF1CA02060EC9930"/>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D250DD9386054CADA5A5DCB9627B6DBA"/>
        <w:category>
          <w:name w:val="Général"/>
          <w:gallery w:val="placeholder"/>
        </w:category>
        <w:types>
          <w:type w:val="bbPlcHdr"/>
        </w:types>
        <w:behaviors>
          <w:behavior w:val="content"/>
        </w:behaviors>
        <w:guid w:val="{727E7381-1159-41C5-8253-90B7804A64D5}"/>
      </w:docPartPr>
      <w:docPartBody>
        <w:p w:rsidR="00157460" w:rsidRDefault="00D018FE" w:rsidP="00D018FE">
          <w:pPr>
            <w:pStyle w:val="D250DD9386054CADA5A5DCB9627B6DBA"/>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64584A7DF5864B04BA31AC8E2CC30A0F"/>
        <w:category>
          <w:name w:val="Général"/>
          <w:gallery w:val="placeholder"/>
        </w:category>
        <w:types>
          <w:type w:val="bbPlcHdr"/>
        </w:types>
        <w:behaviors>
          <w:behavior w:val="content"/>
        </w:behaviors>
        <w:guid w:val="{EE52CE2C-B942-4783-A01B-7AC00295B84D}"/>
      </w:docPartPr>
      <w:docPartBody>
        <w:p w:rsidR="00157460" w:rsidRDefault="00D018FE" w:rsidP="00D018FE">
          <w:pPr>
            <w:pStyle w:val="64584A7DF5864B04BA31AC8E2CC30A0F"/>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ECB0DF701FD8455DB64991443DD1EB20"/>
        <w:category>
          <w:name w:val="Général"/>
          <w:gallery w:val="placeholder"/>
        </w:category>
        <w:types>
          <w:type w:val="bbPlcHdr"/>
        </w:types>
        <w:behaviors>
          <w:behavior w:val="content"/>
        </w:behaviors>
        <w:guid w:val="{3E7753CE-0DD1-4B25-9E17-0A37DB637EC0}"/>
      </w:docPartPr>
      <w:docPartBody>
        <w:p w:rsidR="00157460" w:rsidRDefault="00D018FE" w:rsidP="00D018FE">
          <w:pPr>
            <w:pStyle w:val="ECB0DF701FD8455DB64991443DD1EB20"/>
          </w:pPr>
          <w:r>
            <w:rPr>
              <w:color w:val="808080" w:themeColor="background1" w:themeShade="80"/>
            </w:rPr>
            <w:t>Renseigner</w:t>
          </w:r>
          <w:r w:rsidRPr="0062708C">
            <w:rPr>
              <w:color w:val="808080" w:themeColor="background1" w:themeShade="80"/>
            </w:rPr>
            <w:t xml:space="preserve"> ici le nom du service.</w:t>
          </w:r>
        </w:p>
      </w:docPartBody>
    </w:docPart>
    <w:docPart>
      <w:docPartPr>
        <w:name w:val="FC703FF424C94B698BF8F8B517918722"/>
        <w:category>
          <w:name w:val="Général"/>
          <w:gallery w:val="placeholder"/>
        </w:category>
        <w:types>
          <w:type w:val="bbPlcHdr"/>
        </w:types>
        <w:behaviors>
          <w:behavior w:val="content"/>
        </w:behaviors>
        <w:guid w:val="{5C5F3762-E4C0-4613-AC33-D5E1B4AC3684}"/>
      </w:docPartPr>
      <w:docPartBody>
        <w:p w:rsidR="00157460" w:rsidRDefault="00D018FE" w:rsidP="00D018FE">
          <w:pPr>
            <w:pStyle w:val="FC703FF424C94B698BF8F8B517918722"/>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A54EC5BE620943E99DD9DFB78592FC1E"/>
        <w:category>
          <w:name w:val="Général"/>
          <w:gallery w:val="placeholder"/>
        </w:category>
        <w:types>
          <w:type w:val="bbPlcHdr"/>
        </w:types>
        <w:behaviors>
          <w:behavior w:val="content"/>
        </w:behaviors>
        <w:guid w:val="{69EEFDD3-6BE9-4C23-AB46-788327830D42}"/>
      </w:docPartPr>
      <w:docPartBody>
        <w:p w:rsidR="00157460" w:rsidRDefault="00D018FE" w:rsidP="00D018FE">
          <w:pPr>
            <w:pStyle w:val="A54EC5BE620943E99DD9DFB78592FC1E"/>
          </w:pPr>
          <w:r>
            <w:t xml:space="preserve">Préciser </w:t>
          </w:r>
          <w:r w:rsidRPr="006C0253">
            <w:t>ici la deuxième mission</w:t>
          </w:r>
          <w:r>
            <w:t xml:space="preserve"> (xx%)</w:t>
          </w:r>
        </w:p>
      </w:docPartBody>
    </w:docPart>
    <w:docPart>
      <w:docPartPr>
        <w:name w:val="85AD0709D3714F07BD6195FD75558DB0"/>
        <w:category>
          <w:name w:val="Général"/>
          <w:gallery w:val="placeholder"/>
        </w:category>
        <w:types>
          <w:type w:val="bbPlcHdr"/>
        </w:types>
        <w:behaviors>
          <w:behavior w:val="content"/>
        </w:behaviors>
        <w:guid w:val="{1C010118-BD58-4943-B8F2-BE7D93114820}"/>
      </w:docPartPr>
      <w:docPartBody>
        <w:p w:rsidR="00157460" w:rsidRDefault="00D018FE" w:rsidP="00D018FE">
          <w:pPr>
            <w:pStyle w:val="85AD0709D3714F07BD6195FD75558DB0"/>
          </w:pPr>
          <w:r>
            <w:t xml:space="preserve">Préciser </w:t>
          </w:r>
          <w:r w:rsidRPr="006C0253">
            <w:t xml:space="preserve">ici la </w:t>
          </w:r>
          <w:r>
            <w:t>troisième</w:t>
          </w:r>
          <w:r w:rsidRPr="006C0253">
            <w:t xml:space="preserve"> mission</w:t>
          </w:r>
          <w:r>
            <w:t xml:space="preserve"> (xx%)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57460"/>
    <w:rsid w:val="00160328"/>
    <w:rsid w:val="00252495"/>
    <w:rsid w:val="003E72B4"/>
    <w:rsid w:val="0049672D"/>
    <w:rsid w:val="005771A9"/>
    <w:rsid w:val="005E42AB"/>
    <w:rsid w:val="00607B92"/>
    <w:rsid w:val="0062663E"/>
    <w:rsid w:val="0067501D"/>
    <w:rsid w:val="00687675"/>
    <w:rsid w:val="006C6EAA"/>
    <w:rsid w:val="007061D8"/>
    <w:rsid w:val="0072493D"/>
    <w:rsid w:val="00745309"/>
    <w:rsid w:val="007568A1"/>
    <w:rsid w:val="007E30F4"/>
    <w:rsid w:val="00833554"/>
    <w:rsid w:val="0084309E"/>
    <w:rsid w:val="00913AA5"/>
    <w:rsid w:val="0092355A"/>
    <w:rsid w:val="009C51B5"/>
    <w:rsid w:val="00A40AB3"/>
    <w:rsid w:val="00A67FBA"/>
    <w:rsid w:val="00A826D4"/>
    <w:rsid w:val="00C23C37"/>
    <w:rsid w:val="00C42505"/>
    <w:rsid w:val="00D018FE"/>
    <w:rsid w:val="00D3683C"/>
    <w:rsid w:val="00D6097E"/>
    <w:rsid w:val="00D700DC"/>
    <w:rsid w:val="00D825DC"/>
    <w:rsid w:val="00D856F1"/>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018FE"/>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3FECA0EE7675471284DB4AF09279D1B9">
    <w:name w:val="3FECA0EE7675471284DB4AF09279D1B9"/>
    <w:rsid w:val="00D018FE"/>
  </w:style>
  <w:style w:type="paragraph" w:customStyle="1" w:styleId="5C7EDDE1BED8476388BAA61747442E6E">
    <w:name w:val="5C7EDDE1BED8476388BAA61747442E6E"/>
    <w:rsid w:val="00D018FE"/>
  </w:style>
  <w:style w:type="paragraph" w:customStyle="1" w:styleId="D913B08929EC47B9AF1CA02060EC9930">
    <w:name w:val="D913B08929EC47B9AF1CA02060EC9930"/>
    <w:rsid w:val="00D018FE"/>
  </w:style>
  <w:style w:type="paragraph" w:customStyle="1" w:styleId="D250DD9386054CADA5A5DCB9627B6DBA">
    <w:name w:val="D250DD9386054CADA5A5DCB9627B6DBA"/>
    <w:rsid w:val="00D018FE"/>
  </w:style>
  <w:style w:type="paragraph" w:customStyle="1" w:styleId="64584A7DF5864B04BA31AC8E2CC30A0F">
    <w:name w:val="64584A7DF5864B04BA31AC8E2CC30A0F"/>
    <w:rsid w:val="00D018FE"/>
  </w:style>
  <w:style w:type="paragraph" w:customStyle="1" w:styleId="ECB0DF701FD8455DB64991443DD1EB20">
    <w:name w:val="ECB0DF701FD8455DB64991443DD1EB20"/>
    <w:rsid w:val="00D018FE"/>
  </w:style>
  <w:style w:type="paragraph" w:customStyle="1" w:styleId="FC703FF424C94B698BF8F8B517918722">
    <w:name w:val="FC703FF424C94B698BF8F8B517918722"/>
    <w:rsid w:val="00D018FE"/>
  </w:style>
  <w:style w:type="paragraph" w:customStyle="1" w:styleId="E718B951AE3F4ABD83383BEBC3CC382A">
    <w:name w:val="E718B951AE3F4ABD83383BEBC3CC382A"/>
    <w:rsid w:val="00D018FE"/>
  </w:style>
  <w:style w:type="paragraph" w:customStyle="1" w:styleId="A54EC5BE620943E99DD9DFB78592FC1E">
    <w:name w:val="A54EC5BE620943E99DD9DFB78592FC1E"/>
    <w:rsid w:val="00D018FE"/>
  </w:style>
  <w:style w:type="paragraph" w:customStyle="1" w:styleId="85AD0709D3714F07BD6195FD75558DB0">
    <w:name w:val="85AD0709D3714F07BD6195FD75558DB0"/>
    <w:rsid w:val="00D018FE"/>
  </w:style>
  <w:style w:type="paragraph" w:customStyle="1" w:styleId="915DC9A77A124022858F35DFDB663B0D">
    <w:name w:val="915DC9A77A124022858F35DFDB663B0D"/>
    <w:rsid w:val="00D018FE"/>
  </w:style>
  <w:style w:type="paragraph" w:customStyle="1" w:styleId="F9FD0072BBD54BF084B7392B94A88ED0">
    <w:name w:val="F9FD0072BBD54BF084B7392B94A88ED0"/>
    <w:rsid w:val="00D0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098F4-686E-4F8D-818A-3062E869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2</TotalTime>
  <Pages>3</Pages>
  <Words>920</Words>
  <Characters>5061</Characters>
  <Application>Microsoft Office Word</Application>
  <DocSecurity>8</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Haslé Marie-Noëlle</cp:lastModifiedBy>
  <cp:revision>3</cp:revision>
  <dcterms:created xsi:type="dcterms:W3CDTF">2025-04-29T11:37:00Z</dcterms:created>
  <dcterms:modified xsi:type="dcterms:W3CDTF">2025-04-29T11:42:00Z</dcterms:modified>
</cp:coreProperties>
</file>