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13"/>
        <w:gridCol w:w="3593"/>
        <w:gridCol w:w="3566"/>
      </w:tblGrid>
      <w:tr w:rsidR="008F1211" w:rsidTr="00863D08">
        <w:tc>
          <w:tcPr>
            <w:tcW w:w="3637" w:type="dxa"/>
            <w:shd w:val="clear" w:color="auto" w:fill="auto"/>
          </w:tcPr>
          <w:p w:rsidR="008F1211" w:rsidRDefault="00290345" w:rsidP="005045A5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62125" cy="733425"/>
                  <wp:effectExtent l="0" t="0" r="9525" b="9525"/>
                  <wp:docPr id="1" name="Image 1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07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733425"/>
                  <wp:effectExtent l="0" t="0" r="0" b="9525"/>
                  <wp:docPr id="2" name="Image 2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0" r="33949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828675"/>
                  <wp:effectExtent l="0" t="0" r="9525" b="9525"/>
                  <wp:docPr id="3" name="Image 3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9" r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211" w:rsidRDefault="009729D7" w:rsidP="00D1374F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 w:rsidR="005045A5"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 w:rsidR="00EC47D1">
        <w:br/>
      </w:r>
      <w:r w:rsidR="008469CC">
        <w:br/>
      </w:r>
      <w:r w:rsidR="008469CC"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9" w:tgtFrame="_blank" w:tooltip="Ouvre l'Intra" w:history="1">
        <w:r w:rsidR="008469CC" w:rsidRPr="008469CC">
          <w:rPr>
            <w:rStyle w:val="Lienhypertexte"/>
            <w:szCs w:val="16"/>
          </w:rPr>
          <w:t>la page d'information de l'Intra</w:t>
        </w:r>
      </w:hyperlink>
      <w:r w:rsidR="008469CC" w:rsidRPr="008469CC">
        <w:rPr>
          <w:i/>
          <w:color w:val="808080"/>
          <w:sz w:val="16"/>
          <w:szCs w:val="16"/>
        </w:rPr>
        <w:t xml:space="preserve">. </w:t>
      </w:r>
    </w:p>
    <w:p w:rsidR="00D1374F" w:rsidRDefault="008469CC" w:rsidP="00EA6A51">
      <w:pPr>
        <w:spacing w:before="0"/>
        <w:jc w:val="center"/>
      </w:pPr>
      <w:r>
        <w:rPr>
          <w:i/>
          <w:color w:val="808080"/>
          <w:sz w:val="16"/>
          <w:szCs w:val="16"/>
        </w:rPr>
        <w:br/>
      </w: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P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7"/>
      </w:tblGrid>
      <w:tr w:rsidR="00FD258F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FD258F" w:rsidRPr="00CC322B" w:rsidRDefault="00FD258F" w:rsidP="00087AF3">
            <w:pPr>
              <w:pStyle w:val="renvois"/>
              <w:rPr>
                <w:color w:val="FFFFFF"/>
              </w:rPr>
            </w:pPr>
            <w:r w:rsidRPr="003D2147">
              <w:t xml:space="preserve">Intitulé du poste 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FD258F" w:rsidRDefault="00F81A13" w:rsidP="00F81A13">
            <w:pPr>
              <w:pStyle w:val="Textetableau"/>
              <w:jc w:val="center"/>
              <w:rPr>
                <w:b/>
              </w:rPr>
            </w:pPr>
            <w:r>
              <w:rPr>
                <w:b/>
              </w:rPr>
              <w:t>EDUCATEUR TERRITORIAL DES ACTIVITES PHYSIQUES ET SPORTIVES /</w:t>
            </w:r>
          </w:p>
          <w:p w:rsidR="00F81A13" w:rsidRPr="00F81A13" w:rsidRDefault="00F81A13" w:rsidP="00F81A13">
            <w:pPr>
              <w:pStyle w:val="Textetableau"/>
              <w:spacing w:before="60"/>
              <w:jc w:val="center"/>
              <w:rPr>
                <w:b/>
              </w:rPr>
            </w:pPr>
            <w:r>
              <w:rPr>
                <w:b/>
              </w:rPr>
              <w:t>MAITRE-NAGEUR SAUVETEUR</w:t>
            </w:r>
          </w:p>
        </w:tc>
      </w:tr>
      <w:tr w:rsidR="00FD258F" w:rsidTr="00232044">
        <w:trPr>
          <w:trHeight w:val="375"/>
        </w:trPr>
        <w:tc>
          <w:tcPr>
            <w:tcW w:w="2632" w:type="dxa"/>
            <w:shd w:val="clear" w:color="auto" w:fill="E6E6E6"/>
            <w:vAlign w:val="center"/>
          </w:tcPr>
          <w:p w:rsidR="00FD258F" w:rsidRPr="00087AF3" w:rsidRDefault="00FD258F" w:rsidP="00087AF3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FD258F" w:rsidRPr="0057641B" w:rsidRDefault="00226E40" w:rsidP="0051016F">
            <w:pPr>
              <w:pStyle w:val="Textetableau"/>
            </w:pPr>
            <w:r>
              <w:rPr>
                <w:color w:val="000000" w:themeColor="text1"/>
              </w:rPr>
              <w:t>01/06/2018</w:t>
            </w:r>
          </w:p>
        </w:tc>
      </w:tr>
      <w:tr w:rsidR="00FD258F" w:rsidTr="00232044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FD258F" w:rsidRPr="00087AF3" w:rsidRDefault="00FD258F" w:rsidP="00087AF3">
            <w:pPr>
              <w:pStyle w:val="Textetableau"/>
            </w:pPr>
            <w:r w:rsidRPr="00087AF3">
              <w:t>N° de référence du poste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FD258F" w:rsidRDefault="00FD258F" w:rsidP="009D41E7">
            <w:pPr>
              <w:pStyle w:val="Textetableau"/>
            </w:pPr>
          </w:p>
        </w:tc>
      </w:tr>
    </w:tbl>
    <w:p w:rsidR="00FD258F" w:rsidRDefault="00FD258F" w:rsidP="00EA6A51">
      <w:pPr>
        <w:spacing w:before="0"/>
        <w:rPr>
          <w:b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1440"/>
        <w:gridCol w:w="5001"/>
      </w:tblGrid>
      <w:tr w:rsidR="00FD258F" w:rsidTr="0002188B">
        <w:tc>
          <w:tcPr>
            <w:tcW w:w="2410" w:type="dxa"/>
            <w:shd w:val="clear" w:color="auto" w:fill="E6E6E6"/>
            <w:vAlign w:val="center"/>
          </w:tcPr>
          <w:p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087AF3" w:rsidRDefault="00812BFF" w:rsidP="009D41E7">
            <w:pPr>
              <w:pStyle w:val="Textetableau"/>
            </w:pPr>
            <w:r>
              <w:t>PSCC</w:t>
            </w:r>
          </w:p>
        </w:tc>
      </w:tr>
      <w:tr w:rsidR="0002188B" w:rsidTr="0002188B">
        <w:tc>
          <w:tcPr>
            <w:tcW w:w="2410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2160" w:type="dxa"/>
            <w:vMerge w:val="restart"/>
            <w:vAlign w:val="center"/>
          </w:tcPr>
          <w:p w:rsidR="00812BFF" w:rsidRPr="000B41E1" w:rsidRDefault="008C21B8" w:rsidP="008C21B8">
            <w:pPr>
              <w:pStyle w:val="Textetableau"/>
            </w:pPr>
            <w:r>
              <w:t>Directions d</w:t>
            </w:r>
            <w:r w:rsidR="00812BFF" w:rsidRPr="000B41E1">
              <w:t>es Sports et des Activités Physiques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001" w:type="dxa"/>
            <w:vAlign w:val="center"/>
          </w:tcPr>
          <w:p w:rsidR="0002188B" w:rsidRPr="00087AF3" w:rsidRDefault="009A784A" w:rsidP="009D41E7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Mise en œuvre de la politique sportive municipale.</w:t>
            </w:r>
          </w:p>
        </w:tc>
      </w:tr>
      <w:tr w:rsidR="0002188B" w:rsidTr="009A784A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2160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001" w:type="dxa"/>
            <w:vAlign w:val="center"/>
          </w:tcPr>
          <w:p w:rsidR="0002188B" w:rsidRPr="000B41E1" w:rsidRDefault="009A784A" w:rsidP="00226E40">
            <w:pPr>
              <w:pStyle w:val="Textetableau"/>
            </w:pPr>
            <w:r w:rsidRPr="000B41E1">
              <w:t>1</w:t>
            </w:r>
            <w:r w:rsidR="00CF60E2">
              <w:t>84</w:t>
            </w:r>
            <w:r w:rsidR="008C21B8">
              <w:t>,5</w:t>
            </w:r>
          </w:p>
        </w:tc>
      </w:tr>
      <w:tr w:rsidR="0002188B" w:rsidTr="0002188B">
        <w:trPr>
          <w:trHeight w:val="285"/>
        </w:trPr>
        <w:tc>
          <w:tcPr>
            <w:tcW w:w="2410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>Service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2188B" w:rsidRPr="000B41E1" w:rsidRDefault="009A784A" w:rsidP="009D41E7">
            <w:pPr>
              <w:pStyle w:val="Textetableau"/>
            </w:pPr>
            <w:r w:rsidRPr="000B41E1">
              <w:t>Piscines et Baignades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02188B" w:rsidRDefault="009A784A" w:rsidP="009A784A">
            <w:pPr>
              <w:pStyle w:val="Textetableau"/>
              <w:numPr>
                <w:ilvl w:val="0"/>
                <w:numId w:val="5"/>
              </w:numPr>
              <w:ind w:left="369"/>
            </w:pPr>
            <w:r>
              <w:t>Assurer la sécurité des personnes</w:t>
            </w:r>
          </w:p>
          <w:p w:rsidR="009A784A" w:rsidRPr="00087AF3" w:rsidRDefault="009A784A" w:rsidP="009A784A">
            <w:pPr>
              <w:pStyle w:val="Textetableau"/>
              <w:numPr>
                <w:ilvl w:val="0"/>
                <w:numId w:val="5"/>
              </w:numPr>
              <w:ind w:left="369"/>
            </w:pPr>
            <w:r>
              <w:t xml:space="preserve">Mise en œuvre et organisation des enseignements de la natation sur les temps scolaires, péri et extra scolaires </w:t>
            </w:r>
            <w:r w:rsidR="00734367">
              <w:t xml:space="preserve">dans le cadre </w:t>
            </w:r>
            <w:r>
              <w:t>des dispositifs municipaux</w:t>
            </w:r>
          </w:p>
        </w:tc>
      </w:tr>
      <w:tr w:rsidR="0002188B" w:rsidTr="009A784A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2160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01" w:type="dxa"/>
            <w:vAlign w:val="center"/>
          </w:tcPr>
          <w:p w:rsidR="0002188B" w:rsidRPr="00087AF3" w:rsidRDefault="00CF60E2" w:rsidP="009D41E7">
            <w:pPr>
              <w:pStyle w:val="Textetableau"/>
            </w:pPr>
            <w:r>
              <w:t>80</w:t>
            </w:r>
          </w:p>
        </w:tc>
      </w:tr>
      <w:tr w:rsidR="00FD258F" w:rsidTr="0002188B">
        <w:tc>
          <w:tcPr>
            <w:tcW w:w="2410" w:type="dxa"/>
            <w:shd w:val="clear" w:color="auto" w:fill="E6E6E6"/>
            <w:vAlign w:val="center"/>
          </w:tcPr>
          <w:p w:rsidR="00FD258F" w:rsidRPr="0094511F" w:rsidRDefault="00FD258F" w:rsidP="009D41E7">
            <w:pPr>
              <w:pStyle w:val="Textetableau"/>
            </w:pPr>
            <w:r w:rsidRPr="0094511F">
              <w:t xml:space="preserve">Agent </w:t>
            </w:r>
            <w:r w:rsidR="0094511F">
              <w:t>: nom, prénom et matricule</w:t>
            </w:r>
          </w:p>
          <w:p w:rsidR="00FD258F" w:rsidRPr="0094511F" w:rsidRDefault="00FD258F" w:rsidP="009D41E7">
            <w:pPr>
              <w:pStyle w:val="Textetableau"/>
              <w:rPr>
                <w:i/>
                <w:sz w:val="16"/>
              </w:rPr>
            </w:pPr>
            <w:r w:rsidRPr="0094511F">
              <w:rPr>
                <w:i/>
                <w:sz w:val="16"/>
              </w:rPr>
              <w:t>pour les recrutements</w:t>
            </w:r>
            <w:r w:rsidR="0002188B">
              <w:rPr>
                <w:i/>
                <w:sz w:val="16"/>
              </w:rPr>
              <w:t xml:space="preserve"> seulement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087AF3" w:rsidRDefault="00FD258F" w:rsidP="009D41E7">
            <w:pPr>
              <w:pStyle w:val="Textetableau"/>
              <w:rPr>
                <w:szCs w:val="24"/>
              </w:rPr>
            </w:pPr>
          </w:p>
        </w:tc>
      </w:tr>
    </w:tbl>
    <w:p w:rsidR="00FD258F" w:rsidRDefault="00FD258F" w:rsidP="00EA6A51">
      <w:pPr>
        <w:spacing w:before="0"/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60"/>
      </w:tblGrid>
      <w:tr w:rsidR="00FD258F" w:rsidTr="009729D7">
        <w:trPr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94511F" w:rsidRDefault="00FD258F" w:rsidP="00842702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94511F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FD258F" w:rsidRPr="00EE2E25" w:rsidRDefault="00ED37AE" w:rsidP="0094511F">
            <w:pPr>
              <w:pStyle w:val="Textetableau"/>
              <w:jc w:val="center"/>
            </w:pPr>
            <w:r>
              <w:t>Filière</w:t>
            </w:r>
            <w:r>
              <w:br/>
            </w:r>
            <w:r w:rsidR="00FD258F" w:rsidRPr="00ED37AE">
              <w:rPr>
                <w:i/>
                <w:sz w:val="16"/>
              </w:rPr>
              <w:t>2 filières possibles</w:t>
            </w:r>
            <w:r w:rsidRPr="00ED37AE">
              <w:rPr>
                <w:i/>
                <w:sz w:val="16"/>
              </w:rPr>
              <w:t>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FD258F" w:rsidRPr="00EE2E25" w:rsidRDefault="00FD258F" w:rsidP="0094511F">
            <w:pPr>
              <w:pStyle w:val="Textetableau"/>
              <w:jc w:val="center"/>
            </w:pPr>
            <w:r w:rsidRPr="00EE2E25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FD258F" w:rsidRPr="0057641B" w:rsidRDefault="00676811" w:rsidP="0094511F">
            <w:pPr>
              <w:pStyle w:val="Textetableau"/>
              <w:jc w:val="center"/>
              <w:rPr>
                <w:color w:val="000000" w:themeColor="text1"/>
              </w:rPr>
            </w:pPr>
            <w:r w:rsidRPr="0057641B">
              <w:rPr>
                <w:color w:val="000000" w:themeColor="text1"/>
              </w:rPr>
              <w:t>Cadre d'emploi</w:t>
            </w:r>
            <w:r w:rsidR="006D5555" w:rsidRPr="0057641B">
              <w:rPr>
                <w:color w:val="000000" w:themeColor="text1"/>
              </w:rPr>
              <w:t>/Grade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FD258F" w:rsidRDefault="00FD258F" w:rsidP="0094511F">
            <w:pPr>
              <w:pStyle w:val="Textetableau"/>
              <w:jc w:val="center"/>
            </w:pPr>
            <w:r>
              <w:t>Niveau de classification du poste</w:t>
            </w:r>
            <w:r w:rsidR="00866DC5">
              <w:br/>
              <w:t>(</w:t>
            </w:r>
            <w:r w:rsidR="00866DC5" w:rsidRPr="00866DC5">
              <w:rPr>
                <w:i/>
                <w:sz w:val="16"/>
              </w:rPr>
              <w:t>si besoin</w:t>
            </w:r>
            <w:r w:rsidR="00866DC5">
              <w:rPr>
                <w:i/>
                <w:sz w:val="16"/>
              </w:rPr>
              <w:t>)</w:t>
            </w:r>
          </w:p>
        </w:tc>
      </w:tr>
      <w:tr w:rsidR="00FD258F" w:rsidTr="006F21B4">
        <w:trPr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FD258F" w:rsidRDefault="00FD258F">
            <w:pPr>
              <w:tabs>
                <w:tab w:val="left" w:pos="7800"/>
              </w:tabs>
            </w:pPr>
          </w:p>
        </w:tc>
        <w:tc>
          <w:tcPr>
            <w:tcW w:w="2028" w:type="dxa"/>
            <w:vAlign w:val="center"/>
          </w:tcPr>
          <w:p w:rsidR="00FD258F" w:rsidRPr="0094511F" w:rsidRDefault="006F21B4" w:rsidP="00226E40">
            <w:pPr>
              <w:pStyle w:val="Textetableau"/>
              <w:jc w:val="center"/>
            </w:pPr>
            <w:r>
              <w:t>Sportive</w:t>
            </w:r>
          </w:p>
        </w:tc>
        <w:tc>
          <w:tcPr>
            <w:tcW w:w="2029" w:type="dxa"/>
            <w:vAlign w:val="center"/>
          </w:tcPr>
          <w:p w:rsidR="00FD258F" w:rsidRPr="00EE2E25" w:rsidRDefault="006F21B4" w:rsidP="00226E40">
            <w:pPr>
              <w:pStyle w:val="Textetableau"/>
              <w:jc w:val="center"/>
            </w:pPr>
            <w:r>
              <w:t>B</w:t>
            </w:r>
          </w:p>
        </w:tc>
        <w:tc>
          <w:tcPr>
            <w:tcW w:w="2336" w:type="dxa"/>
            <w:vAlign w:val="center"/>
          </w:tcPr>
          <w:p w:rsidR="00FD258F" w:rsidRPr="0057641B" w:rsidRDefault="00411059" w:rsidP="00226E40">
            <w:pPr>
              <w:pStyle w:val="Textetableau"/>
              <w:jc w:val="center"/>
              <w:rPr>
                <w:color w:val="000000" w:themeColor="text1"/>
              </w:rPr>
            </w:pPr>
            <w:r w:rsidRPr="0057641B">
              <w:rPr>
                <w:color w:val="000000" w:themeColor="text1"/>
                <w:sz w:val="16"/>
              </w:rPr>
              <w:t xml:space="preserve">- </w:t>
            </w:r>
            <w:r w:rsidR="00734367" w:rsidRPr="0057641B">
              <w:rPr>
                <w:color w:val="000000" w:themeColor="text1"/>
              </w:rPr>
              <w:t>ETAPS</w:t>
            </w:r>
          </w:p>
          <w:p w:rsidR="00411059" w:rsidRPr="0057641B" w:rsidRDefault="00411059" w:rsidP="00226E40">
            <w:pPr>
              <w:pStyle w:val="Textetableau"/>
              <w:jc w:val="center"/>
              <w:rPr>
                <w:color w:val="000000" w:themeColor="text1"/>
              </w:rPr>
            </w:pPr>
            <w:r w:rsidRPr="0057641B">
              <w:rPr>
                <w:color w:val="000000" w:themeColor="text1"/>
              </w:rPr>
              <w:t>- ETAPS Principal de 2ème classe</w:t>
            </w:r>
          </w:p>
        </w:tc>
        <w:tc>
          <w:tcPr>
            <w:tcW w:w="1960" w:type="dxa"/>
            <w:vAlign w:val="center"/>
          </w:tcPr>
          <w:p w:rsidR="006F21B4" w:rsidRPr="00E55CC3" w:rsidRDefault="006F21B4" w:rsidP="00226E40">
            <w:pPr>
              <w:pStyle w:val="Textetableau"/>
              <w:jc w:val="center"/>
            </w:pPr>
          </w:p>
        </w:tc>
      </w:tr>
    </w:tbl>
    <w:p w:rsidR="00FD258F" w:rsidRDefault="00FD258F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EE2E25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Situation hiérarchique</w:t>
            </w:r>
            <w:r w:rsidRPr="00EE2E25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Fonction de son responsable hiérarchique direct (n+1)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Pr="003010C6" w:rsidRDefault="003F483D" w:rsidP="003010C6">
            <w:pPr>
              <w:pStyle w:val="Textetableau"/>
              <w:numPr>
                <w:ilvl w:val="0"/>
                <w:numId w:val="6"/>
              </w:numPr>
              <w:ind w:left="487"/>
            </w:pPr>
            <w:r w:rsidRPr="003010C6">
              <w:t>Responsable Piscine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3010C6" w:rsidRDefault="00FD258F" w:rsidP="007419BE">
            <w:pPr>
              <w:pStyle w:val="Textetableau"/>
            </w:pPr>
            <w:r w:rsidRPr="003010C6">
              <w:t>Nombre d'agents sous sa responsabilité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Pr="003010C6" w:rsidRDefault="00734367" w:rsidP="00D50770">
            <w:pPr>
              <w:pStyle w:val="Textetableau"/>
              <w:numPr>
                <w:ilvl w:val="0"/>
                <w:numId w:val="6"/>
              </w:numPr>
              <w:ind w:left="487"/>
            </w:pPr>
            <w:r>
              <w:t>Variable selon les piscines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3010C6" w:rsidRDefault="00FD258F" w:rsidP="007419BE">
            <w:pPr>
              <w:pStyle w:val="Textetableau"/>
            </w:pPr>
            <w:r w:rsidRPr="003010C6">
              <w:t xml:space="preserve">Nombre d'agents encadrés directement par lui (n-1)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</w:tcPr>
          <w:p w:rsidR="00FD258F" w:rsidRPr="003010C6" w:rsidRDefault="00D50770" w:rsidP="00D50770">
            <w:pPr>
              <w:pStyle w:val="Textetableau"/>
              <w:numPr>
                <w:ilvl w:val="0"/>
                <w:numId w:val="6"/>
              </w:numPr>
              <w:ind w:left="487"/>
            </w:pPr>
            <w:r w:rsidRPr="003010C6">
              <w:t>Aucun</w:t>
            </w:r>
          </w:p>
        </w:tc>
      </w:tr>
    </w:tbl>
    <w:p w:rsidR="00EA6A51" w:rsidRDefault="00EA6A51" w:rsidP="00EA6A51">
      <w:pPr>
        <w:spacing w:before="0"/>
      </w:pPr>
    </w:p>
    <w:p w:rsidR="00FD258F" w:rsidRDefault="00EA6A51" w:rsidP="00EA6A51">
      <w:pPr>
        <w:spacing w:before="0"/>
      </w:pPr>
      <w:r>
        <w:br w:type="column"/>
      </w: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194251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Au sein de sa Direction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3E2043" w:rsidRPr="000F2159" w:rsidRDefault="00D50770" w:rsidP="00D50770">
            <w:pPr>
              <w:pStyle w:val="Textetableau"/>
              <w:numPr>
                <w:ilvl w:val="0"/>
                <w:numId w:val="6"/>
              </w:numPr>
              <w:ind w:left="487"/>
            </w:pPr>
            <w:r w:rsidRPr="000F2159">
              <w:t>Chef du Service Piscines et Baignades</w:t>
            </w:r>
          </w:p>
          <w:p w:rsidR="00FD258F" w:rsidRPr="000F2159" w:rsidRDefault="003E2043" w:rsidP="00D50770">
            <w:pPr>
              <w:pStyle w:val="Textetableau"/>
              <w:numPr>
                <w:ilvl w:val="0"/>
                <w:numId w:val="6"/>
              </w:numPr>
              <w:ind w:left="487"/>
            </w:pPr>
            <w:r w:rsidRPr="000F2159">
              <w:t>Responsable des établissements aquatiques</w:t>
            </w:r>
          </w:p>
          <w:p w:rsidR="00ED0316" w:rsidRPr="000F2159" w:rsidRDefault="00ED0316" w:rsidP="00D50770">
            <w:pPr>
              <w:pStyle w:val="Textetableau"/>
              <w:numPr>
                <w:ilvl w:val="0"/>
                <w:numId w:val="6"/>
              </w:numPr>
              <w:ind w:left="487"/>
            </w:pPr>
            <w:r w:rsidRPr="000F2159">
              <w:t>ETAPS Piscines</w:t>
            </w:r>
          </w:p>
          <w:p w:rsidR="003E2043" w:rsidRPr="000F2159" w:rsidRDefault="00ED0316" w:rsidP="005A7EFB">
            <w:pPr>
              <w:pStyle w:val="Textetableau"/>
              <w:numPr>
                <w:ilvl w:val="0"/>
                <w:numId w:val="6"/>
              </w:numPr>
              <w:ind w:left="487"/>
            </w:pPr>
            <w:r w:rsidRPr="000F2159">
              <w:t>Autres agents rattachés aux établissements aquatiques (Agents Maintenance des Piscines, Agents Techniques, Agents d’Accueil et de Caisse)</w:t>
            </w:r>
          </w:p>
          <w:p w:rsidR="006244B1" w:rsidRPr="000F2159" w:rsidRDefault="00314603" w:rsidP="00C848A0">
            <w:pPr>
              <w:pStyle w:val="Textetableau"/>
              <w:numPr>
                <w:ilvl w:val="0"/>
                <w:numId w:val="6"/>
              </w:numPr>
              <w:ind w:left="487"/>
            </w:pPr>
            <w:r w:rsidRPr="000F2159">
              <w:t>Chargé d’Animation Sportive</w:t>
            </w:r>
            <w:r w:rsidR="00C848A0">
              <w:t xml:space="preserve"> et Service </w:t>
            </w:r>
            <w:r w:rsidR="008C21B8">
              <w:t>Événementiel</w:t>
            </w:r>
            <w:r w:rsidR="00C848A0">
              <w:t xml:space="preserve"> Sportif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643F11" w:rsidP="007419BE">
            <w:pPr>
              <w:pStyle w:val="Textetableau"/>
            </w:pPr>
            <w:r>
              <w:t>Au sein de la Ville, du CCAS et de Rennes Métropole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0F2159" w:rsidRDefault="00FD258F" w:rsidP="006244B1">
            <w:pPr>
              <w:pStyle w:val="Textetableau"/>
              <w:numPr>
                <w:ilvl w:val="0"/>
                <w:numId w:val="7"/>
              </w:numPr>
              <w:ind w:left="487"/>
            </w:pP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t>Avec</w:t>
            </w:r>
            <w:r w:rsidRPr="00194251">
              <w:t xml:space="preserve"> les élus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5045A5" w:rsidRDefault="00FD258F" w:rsidP="007419BE">
            <w:pPr>
              <w:pStyle w:val="Textetableau"/>
            </w:pP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rPr>
                <w:shd w:val="clear" w:color="auto" w:fill="E6E6E6"/>
              </w:rPr>
              <w:t>En externe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</w:tcPr>
          <w:p w:rsidR="00FD258F" w:rsidRPr="000F2159" w:rsidRDefault="001E74DE" w:rsidP="001E74DE">
            <w:pPr>
              <w:pStyle w:val="Textetableau"/>
              <w:numPr>
                <w:ilvl w:val="0"/>
                <w:numId w:val="7"/>
              </w:numPr>
              <w:ind w:left="487"/>
            </w:pPr>
            <w:r w:rsidRPr="000F2159">
              <w:t>Usagers</w:t>
            </w:r>
          </w:p>
          <w:p w:rsidR="001E74DE" w:rsidRPr="000F2159" w:rsidRDefault="007D7EDC" w:rsidP="001E74DE">
            <w:pPr>
              <w:pStyle w:val="Textetableau"/>
              <w:numPr>
                <w:ilvl w:val="0"/>
                <w:numId w:val="7"/>
              </w:numPr>
              <w:ind w:left="487"/>
            </w:pPr>
            <w:r w:rsidRPr="000F2159">
              <w:t>Éducation</w:t>
            </w:r>
            <w:r w:rsidR="001E74DE" w:rsidRPr="000F2159">
              <w:t xml:space="preserve"> Nationale (1</w:t>
            </w:r>
            <w:r w:rsidR="001E74DE" w:rsidRPr="000F2159">
              <w:rPr>
                <w:vertAlign w:val="superscript"/>
              </w:rPr>
              <w:t>er</w:t>
            </w:r>
            <w:r w:rsidR="001E74DE" w:rsidRPr="000F2159">
              <w:t xml:space="preserve"> et 2d degré, Enseignement Supérieur)</w:t>
            </w:r>
          </w:p>
          <w:p w:rsidR="001E74DE" w:rsidRPr="000F2159" w:rsidRDefault="001E74DE" w:rsidP="001E74DE">
            <w:pPr>
              <w:pStyle w:val="Textetableau"/>
              <w:numPr>
                <w:ilvl w:val="0"/>
                <w:numId w:val="7"/>
              </w:numPr>
              <w:ind w:left="487"/>
            </w:pPr>
            <w:r w:rsidRPr="000F2159">
              <w:t>Mouvement sportif et associatif</w:t>
            </w:r>
          </w:p>
          <w:p w:rsidR="00FC588E" w:rsidRPr="000F2159" w:rsidRDefault="001E74DE" w:rsidP="000F2159">
            <w:pPr>
              <w:pStyle w:val="Textetableau"/>
              <w:numPr>
                <w:ilvl w:val="0"/>
                <w:numId w:val="7"/>
              </w:numPr>
              <w:ind w:left="487"/>
            </w:pPr>
            <w:r w:rsidRPr="000F2159">
              <w:t>Différents fournisseurs de prestations et produits</w:t>
            </w:r>
          </w:p>
        </w:tc>
      </w:tr>
    </w:tbl>
    <w:p w:rsidR="00FD258F" w:rsidRDefault="00FD258F" w:rsidP="00EA6A51">
      <w:pPr>
        <w:spacing w:before="0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7419BE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>
              <w:rPr>
                <w:rFonts w:ascii="Arial Black" w:hAnsi="Arial Black"/>
                <w:sz w:val="18"/>
                <w:shd w:val="clear" w:color="auto" w:fill="E6E6E6"/>
              </w:rPr>
              <w:t xml:space="preserve">du poste </w:t>
            </w:r>
            <w:r w:rsidR="00A431A4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A431A4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677CB6" w:rsidRDefault="001F18E6" w:rsidP="00734367">
            <w:pPr>
              <w:jc w:val="left"/>
              <w:rPr>
                <w:sz w:val="18"/>
                <w:szCs w:val="18"/>
              </w:rPr>
            </w:pPr>
            <w:r w:rsidRPr="00677CB6">
              <w:rPr>
                <w:sz w:val="18"/>
                <w:szCs w:val="18"/>
              </w:rPr>
              <w:t xml:space="preserve">Coordonner et mettre en œuvre (sur le plan administratif, social, technique, pédagogique et éducatif) des activités </w:t>
            </w:r>
            <w:r w:rsidR="00734367">
              <w:rPr>
                <w:sz w:val="18"/>
                <w:szCs w:val="18"/>
              </w:rPr>
              <w:t>proposées au sein de l'établissement et plus ponctuellement des APS terrestres aq</w:t>
            </w:r>
            <w:r w:rsidRPr="00677CB6">
              <w:rPr>
                <w:sz w:val="18"/>
                <w:szCs w:val="18"/>
              </w:rPr>
              <w:t>uatique</w:t>
            </w:r>
            <w:r w:rsidR="00734367">
              <w:rPr>
                <w:sz w:val="18"/>
                <w:szCs w:val="18"/>
              </w:rPr>
              <w:t>s</w:t>
            </w:r>
          </w:p>
        </w:tc>
      </w:tr>
    </w:tbl>
    <w:p w:rsidR="007419BE" w:rsidRDefault="007419BE" w:rsidP="00EA6A51">
      <w:pPr>
        <w:spacing w:before="0"/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177"/>
        <w:gridCol w:w="1194"/>
      </w:tblGrid>
      <w:tr w:rsidR="008B5C6B" w:rsidRPr="008540DD" w:rsidTr="00D95C84">
        <w:tc>
          <w:tcPr>
            <w:tcW w:w="445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2C6943" w:rsidRDefault="00087AF3" w:rsidP="002C6943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C6943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8B5C6B" w:rsidRDefault="00087AF3" w:rsidP="008B5C6B">
            <w:pPr>
              <w:pStyle w:val="Textetableau"/>
              <w:rPr>
                <w:sz w:val="16"/>
                <w:shd w:val="clear" w:color="auto" w:fill="E6E6E6"/>
              </w:rPr>
            </w:pPr>
            <w:r w:rsidRPr="008B5C6B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087AF3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11529A" w:rsidRDefault="00087AF3" w:rsidP="00373733">
            <w:pPr>
              <w:pStyle w:val="Textetableau"/>
              <w:rPr>
                <w:b/>
                <w:sz w:val="20"/>
                <w:szCs w:val="20"/>
              </w:rPr>
            </w:pPr>
            <w:r w:rsidRPr="0011529A">
              <w:rPr>
                <w:b/>
                <w:sz w:val="20"/>
                <w:szCs w:val="20"/>
              </w:rPr>
              <w:t>Mission 1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AF3" w:rsidRPr="0011529A" w:rsidRDefault="00BB4E2B" w:rsidP="00373733">
            <w:pPr>
              <w:pStyle w:val="Textetableau"/>
              <w:rPr>
                <w:b/>
                <w:sz w:val="20"/>
                <w:szCs w:val="20"/>
              </w:rPr>
            </w:pPr>
            <w:r w:rsidRPr="00506325">
              <w:rPr>
                <w:b/>
                <w:sz w:val="20"/>
                <w:szCs w:val="20"/>
              </w:rPr>
              <w:t>Enseigner la Natation et les Activités Physiques et Sportives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7AF3" w:rsidRPr="0011529A" w:rsidRDefault="00BB4E2B" w:rsidP="008B5C6B">
            <w:pPr>
              <w:pStyle w:val="Textetableau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54</w:t>
            </w:r>
            <w:r w:rsidR="0011580E" w:rsidRPr="0011529A">
              <w:rPr>
                <w:b/>
                <w:color w:val="000000"/>
                <w:szCs w:val="24"/>
              </w:rPr>
              <w:t xml:space="preserve"> </w:t>
            </w:r>
            <w:r w:rsidR="00087AF3" w:rsidRPr="0011529A">
              <w:rPr>
                <w:b/>
                <w:color w:val="000000"/>
                <w:szCs w:val="24"/>
              </w:rPr>
              <w:t>%</w:t>
            </w:r>
          </w:p>
        </w:tc>
      </w:tr>
      <w:tr w:rsidR="00087AF3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11529A" w:rsidRDefault="00087AF3" w:rsidP="00373733">
            <w:pPr>
              <w:pStyle w:val="Textetableau"/>
            </w:pPr>
            <w:r w:rsidRPr="0011529A">
              <w:t>Activités</w:t>
            </w:r>
            <w:r w:rsidR="00EA6A51" w:rsidRPr="0011529A">
              <w:t xml:space="preserve"> en lien avec :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087AF3" w:rsidRPr="0011529A" w:rsidRDefault="00087AF3" w:rsidP="00373733">
            <w:pPr>
              <w:pStyle w:val="Textetableau"/>
              <w:rPr>
                <w:i/>
                <w:iCs/>
                <w:color w:val="FFFFFF"/>
              </w:rPr>
            </w:pPr>
            <w:r w:rsidRPr="0011529A">
              <w:t xml:space="preserve">Tâches </w:t>
            </w:r>
          </w:p>
        </w:tc>
      </w:tr>
      <w:tr w:rsidR="0011580E" w:rsidRPr="008C41EC" w:rsidTr="00613C2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0E" w:rsidRPr="0011529A" w:rsidRDefault="00BB4E2B" w:rsidP="00373733">
            <w:pPr>
              <w:pStyle w:val="Textetableau"/>
            </w:pPr>
            <w:r w:rsidRPr="00506325">
              <w:t>Responsable Piscine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11580E" w:rsidRPr="00086509" w:rsidRDefault="00086509" w:rsidP="00734367">
            <w:pPr>
              <w:pStyle w:val="Textetableau"/>
              <w:numPr>
                <w:ilvl w:val="0"/>
                <w:numId w:val="8"/>
              </w:numPr>
              <w:ind w:left="479"/>
            </w:pPr>
            <w:r>
              <w:rPr>
                <w:szCs w:val="24"/>
              </w:rPr>
              <w:t>PLAN NATATION 1</w:t>
            </w:r>
            <w:r w:rsidRPr="00086509">
              <w:rPr>
                <w:szCs w:val="24"/>
                <w:vertAlign w:val="superscript"/>
              </w:rPr>
              <w:t>er</w:t>
            </w:r>
            <w:r>
              <w:rPr>
                <w:szCs w:val="24"/>
              </w:rPr>
              <w:t xml:space="preserve"> n</w:t>
            </w:r>
            <w:r w:rsidRPr="00086509">
              <w:rPr>
                <w:szCs w:val="24"/>
              </w:rPr>
              <w:t>iveau</w:t>
            </w:r>
            <w:r w:rsidR="00734367">
              <w:rPr>
                <w:szCs w:val="24"/>
              </w:rPr>
              <w:t xml:space="preserve"> - Dans le cadre du projet pédagogique, c</w:t>
            </w:r>
            <w:r w:rsidRPr="00086509">
              <w:t xml:space="preserve">oordonner, animer, évaluer, remédier et enseigner la natation scolaire en direction des classes de </w:t>
            </w:r>
            <w:r>
              <w:t>la G</w:t>
            </w:r>
            <w:r w:rsidRPr="00086509">
              <w:t xml:space="preserve">rande </w:t>
            </w:r>
            <w:r>
              <w:t>s</w:t>
            </w:r>
            <w:r w:rsidRPr="00086509">
              <w:t xml:space="preserve">ection </w:t>
            </w:r>
            <w:r>
              <w:t>m</w:t>
            </w:r>
            <w:r w:rsidRPr="00086509">
              <w:t xml:space="preserve">aternelle au </w:t>
            </w:r>
            <w:r>
              <w:t>C</w:t>
            </w:r>
            <w:r w:rsidRPr="00086509">
              <w:t xml:space="preserve">ours </w:t>
            </w:r>
            <w:r>
              <w:t>M</w:t>
            </w:r>
            <w:r w:rsidRPr="00086509">
              <w:t>oyen 2</w:t>
            </w:r>
            <w:r w:rsidRPr="00086509">
              <w:rPr>
                <w:vertAlign w:val="superscript"/>
              </w:rPr>
              <w:t>ème</w:t>
            </w:r>
            <w:r w:rsidRPr="00086509">
              <w:t xml:space="preserve"> année</w:t>
            </w:r>
          </w:p>
        </w:tc>
      </w:tr>
      <w:tr w:rsidR="0011580E" w:rsidRPr="008C41EC" w:rsidTr="00156329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0E" w:rsidRPr="0011529A" w:rsidRDefault="0011580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11580E" w:rsidRPr="00E27620" w:rsidRDefault="00086509" w:rsidP="00E27620">
            <w:pPr>
              <w:pStyle w:val="Textetableau"/>
              <w:numPr>
                <w:ilvl w:val="0"/>
                <w:numId w:val="8"/>
              </w:numPr>
              <w:ind w:left="479"/>
              <w:rPr>
                <w:szCs w:val="24"/>
              </w:rPr>
            </w:pPr>
            <w:r w:rsidRPr="00086509">
              <w:t xml:space="preserve">PLAN NATATION </w:t>
            </w:r>
            <w:r>
              <w:t>2</w:t>
            </w:r>
            <w:r>
              <w:rPr>
                <w:vertAlign w:val="superscript"/>
              </w:rPr>
              <w:t>ème</w:t>
            </w:r>
            <w:r w:rsidRPr="00086509">
              <w:t xml:space="preserve"> niveau </w:t>
            </w:r>
            <w:r w:rsidR="00CE6959">
              <w:t>–</w:t>
            </w:r>
            <w:r w:rsidR="00734367">
              <w:t>Dans le cadre des dispositifs municipaux, e</w:t>
            </w:r>
            <w:r w:rsidRPr="00086509">
              <w:t>nseigner</w:t>
            </w:r>
            <w:r w:rsidR="00CE6959">
              <w:t xml:space="preserve"> et </w:t>
            </w:r>
            <w:r w:rsidR="00CE6959" w:rsidRPr="00086509">
              <w:t>animer</w:t>
            </w:r>
            <w:r w:rsidRPr="00086509">
              <w:t xml:space="preserve"> les</w:t>
            </w:r>
            <w:r w:rsidR="00734367">
              <w:t xml:space="preserve"> activités</w:t>
            </w:r>
            <w:r w:rsidRPr="00086509">
              <w:t xml:space="preserve"> aquatiques  en direction des enfants </w:t>
            </w:r>
            <w:r>
              <w:t xml:space="preserve">âgés </w:t>
            </w:r>
            <w:r w:rsidRPr="00086509">
              <w:t>de 2 à 1</w:t>
            </w:r>
            <w:r w:rsidR="00E27620">
              <w:t>7</w:t>
            </w:r>
            <w:r w:rsidRPr="00086509">
              <w:t xml:space="preserve"> ans au travers </w:t>
            </w:r>
            <w:r w:rsidR="00E27620">
              <w:t xml:space="preserve">de l' </w:t>
            </w:r>
            <w:r w:rsidR="00E27620" w:rsidRPr="00086509">
              <w:t>École</w:t>
            </w:r>
            <w:r w:rsidRPr="00086509">
              <w:t xml:space="preserve"> Municipale de Natation</w:t>
            </w:r>
            <w:r>
              <w:t xml:space="preserve"> </w:t>
            </w:r>
            <w:r w:rsidR="00CE6959">
              <w:t>(</w:t>
            </w:r>
            <w:r w:rsidR="00E27620">
              <w:t xml:space="preserve"> cours apprentissage de la natation et activités sportives aquatiques </w:t>
            </w:r>
            <w:r w:rsidR="00CE6959">
              <w:t>-  Natation Synchronisé, Plongeon, sauvetage, activités subaquatiques …/…)</w:t>
            </w:r>
          </w:p>
        </w:tc>
      </w:tr>
      <w:tr w:rsidR="0011580E" w:rsidRPr="008C41EC" w:rsidTr="00156329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0E" w:rsidRPr="0011529A" w:rsidRDefault="0011580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11580E" w:rsidRPr="00086509" w:rsidRDefault="00CE6959" w:rsidP="00CE6959">
            <w:pPr>
              <w:pStyle w:val="Textetableau"/>
              <w:numPr>
                <w:ilvl w:val="0"/>
                <w:numId w:val="8"/>
              </w:numPr>
              <w:ind w:left="479"/>
              <w:rPr>
                <w:szCs w:val="24"/>
              </w:rPr>
            </w:pPr>
            <w:r>
              <w:rPr>
                <w:szCs w:val="24"/>
              </w:rPr>
              <w:t xml:space="preserve">Enseigner, Co construire et animer des APS aquatiques en direction des adultes (bien être, aqua phobie…/…) </w:t>
            </w:r>
          </w:p>
        </w:tc>
      </w:tr>
      <w:tr w:rsidR="0011580E" w:rsidRPr="008C41EC" w:rsidTr="00156329">
        <w:tc>
          <w:tcPr>
            <w:tcW w:w="1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0E" w:rsidRPr="0011529A" w:rsidRDefault="0011580E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11580E" w:rsidRPr="00086509" w:rsidRDefault="00CE6959" w:rsidP="000C03E4">
            <w:pPr>
              <w:pStyle w:val="Textetableau"/>
              <w:numPr>
                <w:ilvl w:val="0"/>
                <w:numId w:val="8"/>
              </w:numPr>
              <w:ind w:left="479"/>
              <w:rPr>
                <w:szCs w:val="24"/>
              </w:rPr>
            </w:pPr>
            <w:r>
              <w:rPr>
                <w:szCs w:val="24"/>
              </w:rPr>
              <w:t>Chef de projet dans le cadre d'action d'animation, d'événementiel ou de manifestation en</w:t>
            </w:r>
            <w:r w:rsidR="00734367">
              <w:rPr>
                <w:szCs w:val="24"/>
              </w:rPr>
              <w:t xml:space="preserve"> l</w:t>
            </w:r>
            <w:r>
              <w:rPr>
                <w:szCs w:val="24"/>
              </w:rPr>
              <w:t>ien avec les partenaires institutionnels et associatifs</w:t>
            </w:r>
          </w:p>
        </w:tc>
      </w:tr>
      <w:tr w:rsidR="0036444F" w:rsidTr="00D95C84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:rsidR="0036444F" w:rsidRPr="0036444F" w:rsidRDefault="0036444F" w:rsidP="0036444F">
            <w:pPr>
              <w:pStyle w:val="Textetableau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087AF3" w:rsidRPr="008C41EC" w:rsidTr="00D95C84">
        <w:tc>
          <w:tcPr>
            <w:tcW w:w="1199" w:type="pct"/>
            <w:shd w:val="clear" w:color="auto" w:fill="E6E6E6"/>
            <w:vAlign w:val="center"/>
          </w:tcPr>
          <w:p w:rsidR="00087AF3" w:rsidRPr="00506325" w:rsidRDefault="00087AF3" w:rsidP="00373733">
            <w:pPr>
              <w:pStyle w:val="Textetableau"/>
              <w:rPr>
                <w:b/>
                <w:sz w:val="20"/>
                <w:szCs w:val="20"/>
              </w:rPr>
            </w:pPr>
            <w:r w:rsidRPr="00506325">
              <w:rPr>
                <w:b/>
                <w:sz w:val="20"/>
                <w:szCs w:val="20"/>
              </w:rPr>
              <w:t xml:space="preserve">Mission </w:t>
            </w:r>
            <w:r w:rsidR="00256E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59" w:type="pct"/>
          </w:tcPr>
          <w:p w:rsidR="00087AF3" w:rsidRPr="00506325" w:rsidRDefault="007E254A" w:rsidP="00373733">
            <w:pPr>
              <w:pStyle w:val="Textetableau"/>
              <w:rPr>
                <w:b/>
                <w:sz w:val="20"/>
                <w:szCs w:val="20"/>
              </w:rPr>
            </w:pPr>
            <w:r w:rsidRPr="00506325">
              <w:rPr>
                <w:b/>
                <w:sz w:val="20"/>
                <w:szCs w:val="20"/>
              </w:rPr>
              <w:t>Animer les activités socio-sportives</w:t>
            </w:r>
          </w:p>
        </w:tc>
        <w:tc>
          <w:tcPr>
            <w:tcW w:w="542" w:type="pct"/>
          </w:tcPr>
          <w:p w:rsidR="00087AF3" w:rsidRPr="00506325" w:rsidRDefault="007E254A" w:rsidP="008B5C6B">
            <w:pPr>
              <w:pStyle w:val="Textetableau"/>
              <w:jc w:val="center"/>
              <w:rPr>
                <w:b/>
                <w:sz w:val="20"/>
                <w:szCs w:val="20"/>
              </w:rPr>
            </w:pPr>
            <w:r w:rsidRPr="00506325">
              <w:rPr>
                <w:b/>
                <w:sz w:val="20"/>
                <w:szCs w:val="20"/>
              </w:rPr>
              <w:t xml:space="preserve">8 </w:t>
            </w:r>
            <w:r w:rsidR="00087AF3" w:rsidRPr="00506325">
              <w:rPr>
                <w:b/>
                <w:sz w:val="20"/>
                <w:szCs w:val="20"/>
              </w:rPr>
              <w:t>%</w:t>
            </w:r>
          </w:p>
        </w:tc>
      </w:tr>
      <w:tr w:rsidR="00087AF3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506325" w:rsidRDefault="00087AF3" w:rsidP="00373733">
            <w:pPr>
              <w:pStyle w:val="Textetableau"/>
            </w:pPr>
            <w:r w:rsidRPr="00506325">
              <w:t xml:space="preserve">Activités </w:t>
            </w:r>
            <w:r w:rsidR="007E254A" w:rsidRPr="00506325">
              <w:t>en lien avec :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087AF3" w:rsidRPr="00506325" w:rsidRDefault="00087AF3" w:rsidP="00373733">
            <w:pPr>
              <w:pStyle w:val="Textetableau"/>
            </w:pPr>
            <w:r w:rsidRPr="00506325">
              <w:t>Tâch</w:t>
            </w:r>
            <w:r w:rsidRPr="00506325">
              <w:rPr>
                <w:shd w:val="clear" w:color="auto" w:fill="E6E6E6"/>
              </w:rPr>
              <w:t xml:space="preserve">es </w:t>
            </w:r>
          </w:p>
        </w:tc>
      </w:tr>
      <w:tr w:rsidR="007E254A" w:rsidRPr="008C41EC" w:rsidTr="00613C28"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4A" w:rsidRPr="00506325" w:rsidRDefault="007E254A" w:rsidP="00A3091D">
            <w:pPr>
              <w:pStyle w:val="Textetableau"/>
            </w:pPr>
            <w:r w:rsidRPr="00506325">
              <w:t>Responsable Piscine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E254A" w:rsidRPr="00506325" w:rsidRDefault="00734367" w:rsidP="00734367">
            <w:pPr>
              <w:pStyle w:val="Textetableau"/>
              <w:numPr>
                <w:ilvl w:val="0"/>
                <w:numId w:val="10"/>
              </w:numPr>
              <w:ind w:left="479"/>
            </w:pPr>
            <w:r>
              <w:t xml:space="preserve">Organiser </w:t>
            </w:r>
            <w:r w:rsidR="007E254A" w:rsidRPr="00506325">
              <w:t xml:space="preserve">et animer </w:t>
            </w:r>
            <w:r w:rsidR="00CE6959">
              <w:t>d</w:t>
            </w:r>
            <w:r w:rsidR="007E254A" w:rsidRPr="00506325">
              <w:t>es activités socio-sportives</w:t>
            </w:r>
          </w:p>
        </w:tc>
      </w:tr>
      <w:tr w:rsidR="007E254A" w:rsidRPr="008C41EC" w:rsidTr="00D95C8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7E254A" w:rsidRPr="00AC1107" w:rsidRDefault="007E254A" w:rsidP="00373733">
            <w:pPr>
              <w:pStyle w:val="Textetableau"/>
              <w:rPr>
                <w:sz w:val="10"/>
                <w:szCs w:val="10"/>
              </w:rPr>
            </w:pPr>
          </w:p>
        </w:tc>
      </w:tr>
      <w:tr w:rsidR="007E254A" w:rsidRPr="008C41EC" w:rsidTr="00D95C84">
        <w:tc>
          <w:tcPr>
            <w:tcW w:w="1199" w:type="pct"/>
            <w:shd w:val="clear" w:color="auto" w:fill="E6E6E6"/>
            <w:vAlign w:val="center"/>
          </w:tcPr>
          <w:p w:rsidR="007E254A" w:rsidRPr="00506325" w:rsidRDefault="007E254A" w:rsidP="00373733">
            <w:pPr>
              <w:pStyle w:val="Textetableau"/>
              <w:rPr>
                <w:b/>
                <w:sz w:val="20"/>
                <w:szCs w:val="20"/>
              </w:rPr>
            </w:pPr>
            <w:r w:rsidRPr="00506325">
              <w:rPr>
                <w:b/>
                <w:sz w:val="20"/>
                <w:szCs w:val="20"/>
              </w:rPr>
              <w:t xml:space="preserve">Mission </w:t>
            </w:r>
            <w:r w:rsidR="00256E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59" w:type="pct"/>
          </w:tcPr>
          <w:p w:rsidR="007E254A" w:rsidRPr="00506325" w:rsidRDefault="00CF0886" w:rsidP="00CF0886">
            <w:pPr>
              <w:pStyle w:val="Textetableau"/>
              <w:rPr>
                <w:b/>
                <w:sz w:val="20"/>
                <w:szCs w:val="20"/>
              </w:rPr>
            </w:pPr>
            <w:r w:rsidRPr="00506325">
              <w:rPr>
                <w:b/>
                <w:sz w:val="20"/>
                <w:szCs w:val="20"/>
              </w:rPr>
              <w:t>Organiser et créer des événementiels (aquatiques et terrestres)</w:t>
            </w:r>
          </w:p>
        </w:tc>
        <w:tc>
          <w:tcPr>
            <w:tcW w:w="542" w:type="pct"/>
          </w:tcPr>
          <w:p w:rsidR="007E254A" w:rsidRPr="00506325" w:rsidRDefault="00CF0886" w:rsidP="008B5C6B">
            <w:pPr>
              <w:pStyle w:val="Textetableau"/>
              <w:jc w:val="center"/>
              <w:rPr>
                <w:b/>
                <w:sz w:val="20"/>
                <w:szCs w:val="20"/>
              </w:rPr>
            </w:pPr>
            <w:r w:rsidRPr="00506325">
              <w:rPr>
                <w:b/>
                <w:sz w:val="20"/>
                <w:szCs w:val="20"/>
              </w:rPr>
              <w:t xml:space="preserve">3 </w:t>
            </w:r>
            <w:r w:rsidR="007E254A" w:rsidRPr="00506325">
              <w:rPr>
                <w:b/>
                <w:sz w:val="20"/>
                <w:szCs w:val="20"/>
              </w:rPr>
              <w:t>%</w:t>
            </w:r>
          </w:p>
        </w:tc>
      </w:tr>
      <w:tr w:rsidR="007E254A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E254A" w:rsidRPr="00506325" w:rsidRDefault="007E254A" w:rsidP="00373733">
            <w:pPr>
              <w:pStyle w:val="Textetableau"/>
            </w:pPr>
            <w:r w:rsidRPr="00506325">
              <w:t xml:space="preserve">Activités </w:t>
            </w:r>
            <w:r w:rsidR="00CF0886" w:rsidRPr="00506325">
              <w:t>en lien avec :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7E254A" w:rsidRPr="00506325" w:rsidRDefault="007E254A" w:rsidP="00373733">
            <w:pPr>
              <w:pStyle w:val="Textetableau"/>
            </w:pPr>
            <w:r w:rsidRPr="00506325">
              <w:t xml:space="preserve">Tâches </w:t>
            </w:r>
          </w:p>
        </w:tc>
      </w:tr>
      <w:tr w:rsidR="00256E5F" w:rsidRPr="008C41EC" w:rsidTr="00613C28"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E5F" w:rsidRPr="00506325" w:rsidRDefault="00256E5F" w:rsidP="009837C5">
            <w:pPr>
              <w:pStyle w:val="Textetableau"/>
            </w:pPr>
            <w:r w:rsidRPr="00CE6959">
              <w:t>Responsable Piscine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256E5F" w:rsidRPr="00506325" w:rsidRDefault="00734367" w:rsidP="00734367">
            <w:pPr>
              <w:pStyle w:val="Textetableau"/>
              <w:numPr>
                <w:ilvl w:val="0"/>
                <w:numId w:val="10"/>
              </w:numPr>
              <w:ind w:left="479"/>
            </w:pPr>
            <w:r>
              <w:t xml:space="preserve">Organiser </w:t>
            </w:r>
            <w:r w:rsidR="00256E5F" w:rsidRPr="00506325">
              <w:t>et animer les événementiels des deux secteurs (aquatiques et terrestres)</w:t>
            </w:r>
          </w:p>
        </w:tc>
      </w:tr>
      <w:tr w:rsidR="00256E5F" w:rsidRPr="008C41EC" w:rsidTr="009837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256E5F" w:rsidRPr="00AC1107" w:rsidRDefault="00256E5F" w:rsidP="009837C5">
            <w:pPr>
              <w:pStyle w:val="Textetableau"/>
              <w:rPr>
                <w:sz w:val="10"/>
                <w:szCs w:val="10"/>
              </w:rPr>
            </w:pPr>
          </w:p>
        </w:tc>
      </w:tr>
      <w:tr w:rsidR="00256E5F" w:rsidRPr="008C41EC" w:rsidTr="009837C5">
        <w:tc>
          <w:tcPr>
            <w:tcW w:w="1199" w:type="pct"/>
            <w:shd w:val="clear" w:color="auto" w:fill="E6E6E6"/>
            <w:vAlign w:val="center"/>
          </w:tcPr>
          <w:p w:rsidR="00256E5F" w:rsidRPr="00506325" w:rsidRDefault="00256E5F" w:rsidP="009837C5">
            <w:pPr>
              <w:pStyle w:val="Textetableau"/>
              <w:rPr>
                <w:b/>
                <w:sz w:val="20"/>
                <w:szCs w:val="20"/>
              </w:rPr>
            </w:pPr>
            <w:r w:rsidRPr="00506325">
              <w:rPr>
                <w:b/>
                <w:sz w:val="20"/>
                <w:szCs w:val="20"/>
              </w:rPr>
              <w:t xml:space="preserve">Mission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59" w:type="pct"/>
          </w:tcPr>
          <w:p w:rsidR="00256E5F" w:rsidRPr="00506325" w:rsidRDefault="00734367" w:rsidP="009837C5">
            <w:pPr>
              <w:pStyle w:val="Text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Surveillance</w:t>
            </w:r>
          </w:p>
        </w:tc>
        <w:tc>
          <w:tcPr>
            <w:tcW w:w="542" w:type="pct"/>
          </w:tcPr>
          <w:p w:rsidR="00256E5F" w:rsidRPr="00506325" w:rsidRDefault="00256E5F" w:rsidP="009837C5">
            <w:pPr>
              <w:pStyle w:val="Textetableau"/>
              <w:jc w:val="center"/>
              <w:rPr>
                <w:b/>
                <w:sz w:val="20"/>
                <w:szCs w:val="20"/>
              </w:rPr>
            </w:pPr>
            <w:r w:rsidRPr="0050632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  <w:r w:rsidRPr="00506325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256E5F" w:rsidRPr="008C41EC" w:rsidTr="009837C5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56E5F" w:rsidRPr="00506325" w:rsidRDefault="00256E5F" w:rsidP="009837C5">
            <w:pPr>
              <w:pStyle w:val="Textetableau"/>
            </w:pPr>
            <w:r w:rsidRPr="00506325">
              <w:t>Activités en lien avec :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256E5F" w:rsidRPr="00506325" w:rsidRDefault="00256E5F" w:rsidP="009837C5">
            <w:pPr>
              <w:pStyle w:val="Textetableau"/>
            </w:pPr>
            <w:r w:rsidRPr="00506325">
              <w:t xml:space="preserve">Tâches </w:t>
            </w:r>
          </w:p>
        </w:tc>
      </w:tr>
      <w:tr w:rsidR="00256E5F" w:rsidRPr="00CE6959" w:rsidTr="00B12639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E5F" w:rsidRPr="00CE6959" w:rsidRDefault="00256E5F" w:rsidP="009837C5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256E5F" w:rsidRPr="00CE6959" w:rsidRDefault="00256E5F" w:rsidP="009837C5">
            <w:pPr>
              <w:pStyle w:val="Textetableau"/>
              <w:numPr>
                <w:ilvl w:val="0"/>
                <w:numId w:val="9"/>
              </w:numPr>
              <w:ind w:left="479"/>
            </w:pPr>
            <w:r w:rsidRPr="00CE6959">
              <w:t>Assurer la surveillance des bassins</w:t>
            </w:r>
          </w:p>
        </w:tc>
      </w:tr>
      <w:tr w:rsidR="00256E5F" w:rsidRPr="00CE6959" w:rsidTr="00B12639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E5F" w:rsidRPr="00506325" w:rsidRDefault="00256E5F" w:rsidP="009837C5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256E5F" w:rsidRPr="00CE6959" w:rsidRDefault="00256E5F" w:rsidP="009837C5">
            <w:pPr>
              <w:pStyle w:val="Textetableau"/>
              <w:numPr>
                <w:ilvl w:val="0"/>
                <w:numId w:val="9"/>
              </w:numPr>
              <w:ind w:left="479"/>
            </w:pPr>
            <w:r w:rsidRPr="00CE6959">
              <w:rPr>
                <w:szCs w:val="24"/>
              </w:rPr>
              <w:t>Sauver et intervenir en cas de problème</w:t>
            </w:r>
          </w:p>
        </w:tc>
      </w:tr>
      <w:tr w:rsidR="00256E5F" w:rsidRPr="00CE6959" w:rsidTr="00B12639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E5F" w:rsidRPr="00506325" w:rsidRDefault="00256E5F" w:rsidP="009837C5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256E5F" w:rsidRPr="00CE6959" w:rsidRDefault="00256E5F" w:rsidP="009837C5">
            <w:pPr>
              <w:pStyle w:val="Textetableau"/>
              <w:numPr>
                <w:ilvl w:val="0"/>
                <w:numId w:val="9"/>
              </w:numPr>
              <w:ind w:left="479"/>
            </w:pPr>
            <w:r w:rsidRPr="00CE6959">
              <w:rPr>
                <w:szCs w:val="24"/>
              </w:rPr>
              <w:t>Appliquer et faire appliquer le règlement intérieur</w:t>
            </w:r>
          </w:p>
        </w:tc>
      </w:tr>
      <w:tr w:rsidR="00256E5F" w:rsidRPr="00CE6959" w:rsidTr="00B12639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E5F" w:rsidRPr="00506325" w:rsidRDefault="00256E5F" w:rsidP="009837C5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256E5F" w:rsidRPr="00CE6959" w:rsidRDefault="00256E5F" w:rsidP="009837C5">
            <w:pPr>
              <w:pStyle w:val="Textetableau"/>
              <w:numPr>
                <w:ilvl w:val="0"/>
                <w:numId w:val="9"/>
              </w:numPr>
              <w:ind w:left="479"/>
            </w:pPr>
            <w:r w:rsidRPr="00CE6959">
              <w:rPr>
                <w:szCs w:val="24"/>
              </w:rPr>
              <w:t>Vérifier, installer et ranger le matériel de sécurité et d’intervention de secours</w:t>
            </w:r>
          </w:p>
        </w:tc>
      </w:tr>
      <w:tr w:rsidR="00256E5F" w:rsidRPr="00CE6959" w:rsidTr="00B12639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E5F" w:rsidRPr="00506325" w:rsidRDefault="00256E5F" w:rsidP="009837C5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256E5F" w:rsidRPr="00CE6959" w:rsidRDefault="00734367" w:rsidP="009837C5">
            <w:pPr>
              <w:pStyle w:val="Textetableau"/>
              <w:numPr>
                <w:ilvl w:val="0"/>
                <w:numId w:val="9"/>
              </w:numPr>
              <w:ind w:left="479"/>
            </w:pPr>
            <w:r>
              <w:rPr>
                <w:szCs w:val="24"/>
              </w:rPr>
              <w:t>M</w:t>
            </w:r>
            <w:r w:rsidR="00256E5F" w:rsidRPr="00CE6959">
              <w:rPr>
                <w:szCs w:val="24"/>
              </w:rPr>
              <w:t>ettre en œuvre le POSS (Plan d’Organisation de la Sécurité et de la Surveillance)</w:t>
            </w:r>
          </w:p>
        </w:tc>
      </w:tr>
      <w:tr w:rsidR="00256E5F" w:rsidRPr="00CE6959" w:rsidTr="00B12639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E5F" w:rsidRPr="00506325" w:rsidRDefault="00256E5F" w:rsidP="009837C5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256E5F" w:rsidRPr="00CE6959" w:rsidRDefault="00256E5F" w:rsidP="009837C5">
            <w:pPr>
              <w:pStyle w:val="Textetableau"/>
              <w:numPr>
                <w:ilvl w:val="0"/>
                <w:numId w:val="9"/>
              </w:numPr>
              <w:ind w:left="479"/>
            </w:pPr>
            <w:r w:rsidRPr="00CE6959">
              <w:rPr>
                <w:szCs w:val="24"/>
              </w:rPr>
              <w:t>Signaler les dysfonctionnements</w:t>
            </w:r>
          </w:p>
        </w:tc>
      </w:tr>
      <w:tr w:rsidR="00256E5F" w:rsidRPr="00CE6959" w:rsidTr="00B12639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E5F" w:rsidRPr="00506325" w:rsidRDefault="00256E5F" w:rsidP="009837C5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256E5F" w:rsidRPr="00CE6959" w:rsidRDefault="00256E5F" w:rsidP="009837C5">
            <w:pPr>
              <w:pStyle w:val="Textetableau"/>
              <w:numPr>
                <w:ilvl w:val="0"/>
                <w:numId w:val="9"/>
              </w:numPr>
              <w:ind w:left="479"/>
            </w:pPr>
            <w:r w:rsidRPr="00CE6959">
              <w:rPr>
                <w:szCs w:val="24"/>
              </w:rPr>
              <w:t>Suivre le registre d’hygiène et de sécurité</w:t>
            </w:r>
          </w:p>
        </w:tc>
      </w:tr>
      <w:tr w:rsidR="00256E5F" w:rsidRPr="00CE6959" w:rsidTr="00B12639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E5F" w:rsidRPr="00506325" w:rsidRDefault="00256E5F" w:rsidP="009837C5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256E5F" w:rsidRPr="00CE6959" w:rsidRDefault="00256E5F" w:rsidP="009837C5">
            <w:pPr>
              <w:pStyle w:val="Textetableau"/>
              <w:numPr>
                <w:ilvl w:val="0"/>
                <w:numId w:val="9"/>
              </w:numPr>
              <w:ind w:left="479"/>
              <w:rPr>
                <w:szCs w:val="24"/>
              </w:rPr>
            </w:pPr>
            <w:r w:rsidRPr="00CE6959">
              <w:rPr>
                <w:szCs w:val="24"/>
              </w:rPr>
              <w:t>Établir et mettre en œuvre des protocoles et scénarios d’interventions</w:t>
            </w:r>
          </w:p>
        </w:tc>
      </w:tr>
    </w:tbl>
    <w:p w:rsidR="00256E5F" w:rsidRDefault="00256E5F"/>
    <w:p w:rsidR="00256E5F" w:rsidRDefault="00256E5F"/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2617"/>
        <w:gridCol w:w="9"/>
        <w:gridCol w:w="8372"/>
        <w:gridCol w:w="13"/>
      </w:tblGrid>
      <w:tr w:rsidR="007E254A" w:rsidRPr="008C41EC" w:rsidTr="00520396">
        <w:trPr>
          <w:gridAfter w:val="1"/>
          <w:wAfter w:w="6" w:type="pct"/>
          <w:trHeight w:val="181"/>
        </w:trPr>
        <w:tc>
          <w:tcPr>
            <w:tcW w:w="4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66"/>
            <w:vAlign w:val="center"/>
          </w:tcPr>
          <w:p w:rsidR="007E254A" w:rsidRPr="00AC1107" w:rsidRDefault="00592898" w:rsidP="00373733">
            <w:pPr>
              <w:pStyle w:val="Textetableau"/>
              <w:rPr>
                <w:sz w:val="10"/>
                <w:szCs w:val="10"/>
              </w:rPr>
            </w:pPr>
            <w:r>
              <w:br w:type="column"/>
            </w:r>
          </w:p>
        </w:tc>
      </w:tr>
      <w:tr w:rsidR="007E254A" w:rsidRPr="005045A5" w:rsidTr="00520396">
        <w:trPr>
          <w:gridAfter w:val="1"/>
          <w:wAfter w:w="6" w:type="pct"/>
          <w:trHeight w:hRule="exact" w:val="553"/>
        </w:trPr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254A" w:rsidRPr="005045A5" w:rsidRDefault="007E254A" w:rsidP="00373733">
            <w:pPr>
              <w:pStyle w:val="Textetableau"/>
            </w:pPr>
            <w:r w:rsidRPr="005045A5">
              <w:lastRenderedPageBreak/>
              <w:t>Mission de remplacement ou de suppléance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54A" w:rsidRPr="005045A5" w:rsidRDefault="007E254A" w:rsidP="00373733">
            <w:pPr>
              <w:pStyle w:val="Textetableau"/>
            </w:pPr>
          </w:p>
        </w:tc>
      </w:tr>
      <w:tr w:rsidR="00FD258F" w:rsidRPr="005045A5" w:rsidTr="00520396">
        <w:trPr>
          <w:gridBefore w:val="1"/>
          <w:wBefore w:w="6" w:type="pct"/>
          <w:trHeight w:val="615"/>
        </w:trPr>
        <w:tc>
          <w:tcPr>
            <w:tcW w:w="1187" w:type="pct"/>
            <w:shd w:val="clear" w:color="auto" w:fill="E6E6E6"/>
            <w:vAlign w:val="center"/>
          </w:tcPr>
          <w:p w:rsidR="00FD258F" w:rsidRPr="005045A5" w:rsidRDefault="00FD258F" w:rsidP="00BB3594">
            <w:pPr>
              <w:pStyle w:val="renvois"/>
              <w:rPr>
                <w:b/>
              </w:rPr>
            </w:pPr>
            <w:r w:rsidRPr="005045A5">
              <w:t xml:space="preserve">Contraintes du poste </w:t>
            </w:r>
          </w:p>
          <w:p w:rsidR="00FD258F" w:rsidRPr="005045A5" w:rsidRDefault="00FD258F" w:rsidP="00BB3594">
            <w:pPr>
              <w:pStyle w:val="Textetableau"/>
              <w:rPr>
                <w:i/>
                <w:sz w:val="16"/>
              </w:rPr>
            </w:pPr>
            <w:r w:rsidRPr="005045A5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3806" w:type="pct"/>
            <w:gridSpan w:val="3"/>
            <w:shd w:val="clear" w:color="auto" w:fill="auto"/>
            <w:vAlign w:val="center"/>
          </w:tcPr>
          <w:p w:rsidR="00426DD7" w:rsidRPr="00803A69" w:rsidRDefault="00426DD7" w:rsidP="00426DD7">
            <w:pPr>
              <w:pStyle w:val="Textetableau"/>
              <w:numPr>
                <w:ilvl w:val="0"/>
                <w:numId w:val="11"/>
              </w:numPr>
              <w:ind w:left="487"/>
            </w:pPr>
            <w:r w:rsidRPr="00803A69">
              <w:t>Horaires de travail annualisé</w:t>
            </w:r>
            <w:r w:rsidR="00876152">
              <w:t>s</w:t>
            </w:r>
            <w:r w:rsidRPr="00803A69">
              <w:t xml:space="preserve"> dans le cadre d’un protocole </w:t>
            </w:r>
            <w:r w:rsidR="004D611B" w:rsidRPr="00803A69">
              <w:t>OATT</w:t>
            </w:r>
          </w:p>
          <w:p w:rsidR="00426DD7" w:rsidRPr="00803A69" w:rsidRDefault="00426DD7" w:rsidP="00426DD7">
            <w:pPr>
              <w:pStyle w:val="Textetableau"/>
              <w:numPr>
                <w:ilvl w:val="0"/>
                <w:numId w:val="12"/>
              </w:numPr>
              <w:ind w:left="1054"/>
            </w:pPr>
            <w:r w:rsidRPr="00803A69">
              <w:t>Horaires décalés et variables</w:t>
            </w:r>
          </w:p>
          <w:p w:rsidR="00426DD7" w:rsidRPr="00803A69" w:rsidRDefault="00411B0C" w:rsidP="00426DD7">
            <w:pPr>
              <w:pStyle w:val="Textetableau"/>
              <w:numPr>
                <w:ilvl w:val="0"/>
                <w:numId w:val="12"/>
              </w:numPr>
              <w:ind w:left="1054"/>
            </w:pPr>
            <w:r w:rsidRPr="00803A69">
              <w:t>En soirée jusqu'à 22h</w:t>
            </w:r>
          </w:p>
          <w:p w:rsidR="00426DD7" w:rsidRPr="00803A69" w:rsidRDefault="00426DD7" w:rsidP="00426DD7">
            <w:pPr>
              <w:pStyle w:val="Textetableau"/>
              <w:numPr>
                <w:ilvl w:val="0"/>
                <w:numId w:val="12"/>
              </w:numPr>
              <w:ind w:left="1054"/>
            </w:pPr>
            <w:r w:rsidRPr="00803A69">
              <w:t>1 week-end sur 3</w:t>
            </w:r>
          </w:p>
          <w:p w:rsidR="00426DD7" w:rsidRPr="00803A69" w:rsidRDefault="00426DD7" w:rsidP="00426DD7">
            <w:pPr>
              <w:pStyle w:val="Textetableau"/>
              <w:numPr>
                <w:ilvl w:val="0"/>
                <w:numId w:val="12"/>
              </w:numPr>
              <w:tabs>
                <w:tab w:val="num" w:pos="1776"/>
              </w:tabs>
              <w:ind w:left="1054" w:hanging="357"/>
            </w:pPr>
            <w:r w:rsidRPr="00803A69">
              <w:t>Les jours fériés</w:t>
            </w:r>
          </w:p>
          <w:p w:rsidR="00FD258F" w:rsidRPr="00803A69" w:rsidRDefault="00876152" w:rsidP="00EF4F80">
            <w:pPr>
              <w:pStyle w:val="Textetableau"/>
              <w:numPr>
                <w:ilvl w:val="0"/>
                <w:numId w:val="11"/>
              </w:numPr>
              <w:ind w:left="487"/>
            </w:pPr>
            <w:r>
              <w:t>Environnement sonore</w:t>
            </w:r>
          </w:p>
          <w:p w:rsidR="00EF4F80" w:rsidRPr="00803A69" w:rsidRDefault="00EF4F80" w:rsidP="00EF4F80">
            <w:pPr>
              <w:pStyle w:val="Textetableau"/>
              <w:numPr>
                <w:ilvl w:val="0"/>
                <w:numId w:val="11"/>
              </w:numPr>
              <w:ind w:left="487"/>
            </w:pPr>
            <w:r w:rsidRPr="00803A69">
              <w:t>Atmosphère humide et chaude</w:t>
            </w:r>
          </w:p>
        </w:tc>
      </w:tr>
    </w:tbl>
    <w:p w:rsidR="00FD258F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Tr="008C41EC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BB3594" w:rsidRDefault="00A431A4" w:rsidP="00BB3594">
            <w:pPr>
              <w:pStyle w:val="renvois"/>
            </w:pPr>
            <w:r>
              <w:t>Compétences liées au poste</w:t>
            </w:r>
            <w:r w:rsidR="00D2759D">
              <w:t xml:space="preserve"> 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C37952" w:rsidRPr="007F0FE1" w:rsidRDefault="00C37952" w:rsidP="00BB3594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>
              <w:t>et savoir-faire souhaité</w:t>
            </w:r>
            <w:r w:rsidRPr="007F0FE1">
              <w:t>s</w:t>
            </w:r>
          </w:p>
        </w:tc>
        <w:tc>
          <w:tcPr>
            <w:tcW w:w="8393" w:type="dxa"/>
          </w:tcPr>
          <w:p w:rsidR="00C37952" w:rsidRPr="00641AD0" w:rsidRDefault="00C37952" w:rsidP="00BB3594">
            <w:pPr>
              <w:pStyle w:val="Textetableau"/>
              <w:rPr>
                <w:b/>
              </w:rPr>
            </w:pPr>
            <w:r w:rsidRPr="00641AD0">
              <w:rPr>
                <w:b/>
              </w:rPr>
              <w:t>Connaître :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C37952" w:rsidP="00876152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6C5D83">
              <w:t>La règlementation relative aux établissements publics de bain et aux baignades surveillées</w:t>
            </w:r>
            <w:r w:rsidR="004D611B" w:rsidRPr="006C5D83">
              <w:t xml:space="preserve">, aux ERP et manifestations 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C37952" w:rsidP="00641AD0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6C5D83">
              <w:t>La règlementation et obligation</w:t>
            </w:r>
            <w:r w:rsidR="00763ABA" w:rsidRPr="006C5D83">
              <w:t>s</w:t>
            </w:r>
            <w:r w:rsidRPr="006C5D83">
              <w:t xml:space="preserve"> relative</w:t>
            </w:r>
            <w:r w:rsidR="00763ABA" w:rsidRPr="006C5D83">
              <w:t>s</w:t>
            </w:r>
            <w:r w:rsidRPr="006C5D83">
              <w:t xml:space="preserve"> à l’enseignement de la natation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51016F" w:rsidP="00641AD0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6C5D83">
              <w:t>Être</w:t>
            </w:r>
            <w:r w:rsidR="00C37952" w:rsidRPr="006C5D83">
              <w:t xml:space="preserve"> en veille juridique dans les évolutions de la réglementation (sécurité, enseignement)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763ABA" w:rsidP="00641AD0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6C5D83">
              <w:t>Les</w:t>
            </w:r>
            <w:r w:rsidR="00C37952" w:rsidRPr="006C5D83">
              <w:t xml:space="preserve"> programmes de l’Education Nationale liés à l’enseignement de la natation</w:t>
            </w:r>
            <w:r w:rsidRPr="006C5D83">
              <w:t xml:space="preserve"> et les maîtriser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8C21B8" w:rsidP="00BB3594">
            <w:pPr>
              <w:pStyle w:val="Textetableau"/>
              <w:rPr>
                <w:b/>
              </w:rPr>
            </w:pPr>
            <w:r w:rsidRPr="006C5D83">
              <w:rPr>
                <w:b/>
              </w:rPr>
              <w:t>Savoir-faire</w:t>
            </w:r>
            <w:r w:rsidR="00C37952" w:rsidRPr="006C5D83">
              <w:rPr>
                <w:b/>
              </w:rPr>
              <w:t> :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C37952" w:rsidP="00876152">
            <w:pPr>
              <w:pStyle w:val="Textetableau"/>
              <w:numPr>
                <w:ilvl w:val="0"/>
                <w:numId w:val="15"/>
              </w:numPr>
              <w:ind w:left="487"/>
            </w:pPr>
            <w:r w:rsidRPr="006C5D83">
              <w:t xml:space="preserve">Dispenser et analyser les fondamentaux de la motricité 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C37952" w:rsidP="00641AD0">
            <w:pPr>
              <w:pStyle w:val="Textetableau"/>
              <w:numPr>
                <w:ilvl w:val="0"/>
                <w:numId w:val="15"/>
              </w:numPr>
              <w:ind w:left="487"/>
            </w:pPr>
            <w:r w:rsidRPr="006C5D83">
              <w:t>Capter</w:t>
            </w:r>
            <w:r w:rsidR="00876152">
              <w:t xml:space="preserve">, mettre en </w:t>
            </w:r>
            <w:r w:rsidR="0051016F">
              <w:t>œuvre</w:t>
            </w:r>
            <w:r w:rsidR="00876152">
              <w:t xml:space="preserve"> </w:t>
            </w:r>
            <w:r w:rsidRPr="006C5D83">
              <w:t xml:space="preserve"> et analyser les outils de remédiation des actions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C37952" w:rsidP="00641AD0">
            <w:pPr>
              <w:pStyle w:val="Textetableau"/>
              <w:numPr>
                <w:ilvl w:val="0"/>
                <w:numId w:val="15"/>
              </w:numPr>
              <w:ind w:left="487"/>
            </w:pPr>
            <w:r w:rsidRPr="006C5D83">
              <w:t>Planifier et organiser les séances dans un cycle d’enseignement et l’intégrer dans une programmation annuelle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C37952" w:rsidP="00C37952">
            <w:pPr>
              <w:pStyle w:val="Textetableau"/>
              <w:rPr>
                <w:b/>
              </w:rPr>
            </w:pPr>
            <w:r w:rsidRPr="006C5D83">
              <w:rPr>
                <w:b/>
              </w:rPr>
              <w:t>Savoir être :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876152" w:rsidP="00C37952">
            <w:pPr>
              <w:pStyle w:val="Textetableau"/>
              <w:numPr>
                <w:ilvl w:val="0"/>
                <w:numId w:val="16"/>
              </w:numPr>
              <w:ind w:left="487"/>
            </w:pPr>
            <w:r>
              <w:t>Rigueur et fermeté</w:t>
            </w:r>
          </w:p>
        </w:tc>
      </w:tr>
      <w:tr w:rsidR="00C37952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C37952" w:rsidP="00C37952">
            <w:pPr>
              <w:pStyle w:val="Textetableau"/>
              <w:numPr>
                <w:ilvl w:val="0"/>
                <w:numId w:val="16"/>
              </w:numPr>
              <w:ind w:left="487"/>
            </w:pPr>
            <w:r w:rsidRPr="006C5D83">
              <w:t>Organisé, intègre et disponible</w:t>
            </w:r>
          </w:p>
        </w:tc>
      </w:tr>
      <w:tr w:rsidR="00C37952" w:rsidTr="00E950E3">
        <w:trPr>
          <w:cantSplit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37952" w:rsidRDefault="00C37952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C37952" w:rsidRPr="006C5D83" w:rsidRDefault="00C37952" w:rsidP="00C37952">
            <w:pPr>
              <w:pStyle w:val="Textetableau"/>
              <w:numPr>
                <w:ilvl w:val="0"/>
                <w:numId w:val="16"/>
              </w:numPr>
              <w:ind w:left="487"/>
            </w:pPr>
            <w:proofErr w:type="spellStart"/>
            <w:r w:rsidRPr="006C5D83">
              <w:t>A</w:t>
            </w:r>
            <w:proofErr w:type="spellEnd"/>
            <w:r w:rsidRPr="006C5D83">
              <w:t xml:space="preserve"> l’écoute des différentes catégories de personnel et des usagers</w:t>
            </w:r>
          </w:p>
        </w:tc>
      </w:tr>
      <w:tr w:rsidR="00E950E3" w:rsidTr="006546D5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0E3" w:rsidRPr="007F0FE1" w:rsidRDefault="00E950E3" w:rsidP="00BB3594">
            <w:pPr>
              <w:pStyle w:val="Textetableau"/>
            </w:pPr>
            <w:r w:rsidRPr="007F0FE1">
              <w:t xml:space="preserve">Autres </w:t>
            </w:r>
            <w:r w:rsidR="0051016F" w:rsidRPr="007F0FE1">
              <w:t>prérequis</w:t>
            </w:r>
            <w:r w:rsidRPr="007F0FE1">
              <w:t xml:space="preserve"> pour exercer les missions </w:t>
            </w:r>
          </w:p>
          <w:p w:rsidR="00E950E3" w:rsidRPr="00BB3594" w:rsidRDefault="00E950E3" w:rsidP="00BB3594">
            <w:pPr>
              <w:pStyle w:val="Textetableau"/>
              <w:rPr>
                <w:i/>
                <w:iCs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0E3" w:rsidRPr="006C5D83" w:rsidRDefault="0051016F" w:rsidP="00BB3594">
            <w:pPr>
              <w:pStyle w:val="Textetableau"/>
              <w:rPr>
                <w:b/>
              </w:rPr>
            </w:pPr>
            <w:r>
              <w:rPr>
                <w:b/>
              </w:rPr>
              <w:t>Être</w:t>
            </w:r>
            <w:r w:rsidR="008C21B8">
              <w:rPr>
                <w:b/>
              </w:rPr>
              <w:t xml:space="preserve"> titulaire de</w:t>
            </w:r>
            <w:r w:rsidR="00E950E3" w:rsidRPr="006C5D83">
              <w:rPr>
                <w:b/>
              </w:rPr>
              <w:t> :</w:t>
            </w:r>
          </w:p>
        </w:tc>
      </w:tr>
      <w:tr w:rsidR="00E950E3" w:rsidTr="006546D5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0E3" w:rsidRPr="007F0FE1" w:rsidRDefault="00E950E3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0E3" w:rsidRPr="006C5D83" w:rsidRDefault="00E950E3" w:rsidP="00C37952">
            <w:pPr>
              <w:pStyle w:val="Textetableau"/>
              <w:numPr>
                <w:ilvl w:val="0"/>
                <w:numId w:val="17"/>
              </w:numPr>
              <w:ind w:left="487"/>
            </w:pPr>
            <w:r w:rsidRPr="006C5D83">
              <w:t>Brevet d’</w:t>
            </w:r>
            <w:r w:rsidR="0051016F" w:rsidRPr="006C5D83">
              <w:t>État</w:t>
            </w:r>
            <w:r w:rsidRPr="006C5D83">
              <w:t xml:space="preserve"> des </w:t>
            </w:r>
            <w:r w:rsidR="0051016F" w:rsidRPr="006C5D83">
              <w:t>Éducateurs</w:t>
            </w:r>
            <w:r w:rsidRPr="006C5D83">
              <w:t xml:space="preserve"> Sportifs des APS (Activités Physiques et Sportives)</w:t>
            </w:r>
          </w:p>
        </w:tc>
      </w:tr>
      <w:tr w:rsidR="00E950E3" w:rsidTr="006546D5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0E3" w:rsidRPr="007F0FE1" w:rsidRDefault="00E950E3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0E3" w:rsidRPr="006C5D83" w:rsidRDefault="00E950E3" w:rsidP="00A13D10">
            <w:pPr>
              <w:pStyle w:val="Textetableau"/>
              <w:numPr>
                <w:ilvl w:val="0"/>
                <w:numId w:val="17"/>
              </w:numPr>
              <w:ind w:left="487"/>
            </w:pPr>
            <w:r w:rsidRPr="006C5D83">
              <w:t xml:space="preserve">Certificat d’Aptitude à l’Exercice de la Profession </w:t>
            </w:r>
            <w:r w:rsidR="00F4530E">
              <w:t>de MNS (Maître-Nageur Sauveteur</w:t>
            </w:r>
            <w:r w:rsidRPr="006C5D83">
              <w:t>)</w:t>
            </w:r>
          </w:p>
        </w:tc>
      </w:tr>
      <w:tr w:rsidR="00E950E3" w:rsidTr="006546D5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0E3" w:rsidRPr="007F0FE1" w:rsidRDefault="00E950E3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0E3" w:rsidRPr="00C936E6" w:rsidRDefault="0051016F" w:rsidP="008C21B8">
            <w:pPr>
              <w:pStyle w:val="Textetableau"/>
              <w:rPr>
                <w:b/>
              </w:rPr>
            </w:pPr>
            <w:r w:rsidRPr="00C936E6">
              <w:rPr>
                <w:b/>
              </w:rPr>
              <w:t>Être</w:t>
            </w:r>
            <w:r w:rsidR="00E950E3" w:rsidRPr="00C936E6">
              <w:rPr>
                <w:b/>
              </w:rPr>
              <w:t xml:space="preserve"> à jour</w:t>
            </w:r>
            <w:r w:rsidR="00E950E3">
              <w:rPr>
                <w:b/>
              </w:rPr>
              <w:t xml:space="preserve"> des diplômes </w:t>
            </w:r>
            <w:r w:rsidR="00E950E3" w:rsidRPr="00C936E6">
              <w:rPr>
                <w:b/>
              </w:rPr>
              <w:t>:</w:t>
            </w:r>
          </w:p>
        </w:tc>
      </w:tr>
      <w:tr w:rsidR="00E950E3" w:rsidTr="00E950E3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0E3" w:rsidRPr="007F0FE1" w:rsidRDefault="00E950E3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0E3" w:rsidRDefault="00E950E3" w:rsidP="00C936E6">
            <w:pPr>
              <w:pStyle w:val="Textetableau"/>
              <w:numPr>
                <w:ilvl w:val="0"/>
                <w:numId w:val="18"/>
              </w:numPr>
              <w:ind w:left="487"/>
            </w:pPr>
            <w:r>
              <w:t>PSE 1 (Certificat de compétence de secouriste – Premiers secours en équipe niveau 1)</w:t>
            </w:r>
          </w:p>
          <w:p w:rsidR="00E950E3" w:rsidRDefault="00E950E3" w:rsidP="00C936E6">
            <w:pPr>
              <w:pStyle w:val="Textetableau"/>
              <w:numPr>
                <w:ilvl w:val="0"/>
                <w:numId w:val="18"/>
              </w:numPr>
              <w:ind w:left="487"/>
            </w:pPr>
            <w:r>
              <w:t>PSE 2 (Certificat de compétence de secouriste – Premiers secours en équipe niveau 2)</w:t>
            </w:r>
          </w:p>
          <w:p w:rsidR="00E950E3" w:rsidRDefault="00E950E3" w:rsidP="00C936E6">
            <w:pPr>
              <w:pStyle w:val="Textetableau"/>
              <w:numPr>
                <w:ilvl w:val="0"/>
                <w:numId w:val="18"/>
              </w:numPr>
              <w:ind w:left="487"/>
            </w:pPr>
            <w:r>
              <w:t>Autres brevets et qualifications</w:t>
            </w:r>
          </w:p>
        </w:tc>
      </w:tr>
    </w:tbl>
    <w:p w:rsidR="00087AF3" w:rsidRDefault="00087AF3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A431A4" w:rsidRPr="00546098" w:rsidTr="00D64ADE">
        <w:tc>
          <w:tcPr>
            <w:tcW w:w="11011" w:type="dxa"/>
            <w:gridSpan w:val="2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:rsidR="00A431A4" w:rsidRPr="00F4530E" w:rsidRDefault="008938A8" w:rsidP="0044087D">
            <w:pPr>
              <w:pStyle w:val="Styleliste2MotifTransparenteGris-10"/>
              <w:numPr>
                <w:ilvl w:val="0"/>
                <w:numId w:val="21"/>
              </w:numPr>
              <w:ind w:left="449"/>
            </w:pPr>
            <w:r w:rsidRPr="00F4530E">
              <w:t>Voir planning annuel dans le cadre du protocole OATT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F4530E" w:rsidRDefault="00CA5712" w:rsidP="00CA5712">
            <w:pPr>
              <w:pStyle w:val="Styleliste2MotifTransparenteGris-10"/>
              <w:numPr>
                <w:ilvl w:val="0"/>
                <w:numId w:val="20"/>
              </w:numPr>
              <w:ind w:left="449"/>
            </w:pPr>
            <w:r w:rsidRPr="00F4530E">
              <w:t>Temps plein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6D5555" w:rsidRPr="00B57845" w:rsidRDefault="00D467FF" w:rsidP="00B5784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6D5555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CA5712" w:rsidRPr="006D5555">
              <w:rPr>
                <w:rFonts w:ascii="Verdana" w:hAnsi="Verdana"/>
                <w:sz w:val="18"/>
                <w:szCs w:val="18"/>
              </w:rPr>
              <w:t>Sur les 4 établissements aquatiques</w:t>
            </w:r>
            <w:r w:rsidR="00B57845">
              <w:rPr>
                <w:rFonts w:ascii="Verdana" w:hAnsi="Verdana"/>
                <w:sz w:val="18"/>
                <w:szCs w:val="18"/>
              </w:rPr>
              <w:t>. L'un de ces établissements (piscine de Bréquigny) possède</w:t>
            </w:r>
            <w:r w:rsidR="00411059" w:rsidRPr="006D555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57845" w:rsidRPr="0057641B">
              <w:rPr>
                <w:rFonts w:ascii="Verdana" w:hAnsi="Verdana"/>
                <w:sz w:val="18"/>
                <w:szCs w:val="18"/>
              </w:rPr>
              <w:t xml:space="preserve">un </w:t>
            </w:r>
            <w:r w:rsidRPr="0057641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bassin nordique : bassin </w:t>
            </w:r>
            <w:r w:rsidR="00B57845" w:rsidRPr="0057641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olympique </w:t>
            </w:r>
            <w:r w:rsidRPr="0057641B">
              <w:rPr>
                <w:rFonts w:ascii="Verdana" w:hAnsi="Verdana"/>
                <w:color w:val="000000" w:themeColor="text1"/>
                <w:sz w:val="18"/>
                <w:szCs w:val="18"/>
              </w:rPr>
              <w:t>extérieur, non couvert</w:t>
            </w:r>
            <w:r w:rsidR="00B57845" w:rsidRPr="0057641B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:rsidR="00B57845" w:rsidRPr="006D5555" w:rsidRDefault="00B57845" w:rsidP="00B57845">
            <w:pPr>
              <w:pStyle w:val="Defaul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proofErr w:type="spellStart"/>
            <w:r w:rsidRPr="00546098">
              <w:t>Eléments</w:t>
            </w:r>
            <w:proofErr w:type="spellEnd"/>
            <w:r w:rsidRPr="00546098">
              <w:t xml:space="preserve"> de rémunération liés au poste</w:t>
            </w:r>
            <w:r w:rsidR="00520396">
              <w:t xml:space="preserve"> </w:t>
            </w:r>
            <w:r w:rsidRPr="00D64ADE">
              <w:rPr>
                <w:i/>
                <w:sz w:val="16"/>
              </w:rPr>
              <w:t>(NBI …)</w:t>
            </w:r>
          </w:p>
        </w:tc>
        <w:tc>
          <w:tcPr>
            <w:tcW w:w="8341" w:type="dxa"/>
            <w:shd w:val="clear" w:color="auto" w:fill="auto"/>
          </w:tcPr>
          <w:p w:rsidR="006D5555" w:rsidRPr="0057641B" w:rsidRDefault="006D5555" w:rsidP="006D5555">
            <w:pPr>
              <w:pStyle w:val="Paragraphedeliste"/>
              <w:ind w:left="24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fr-FR"/>
              </w:rPr>
            </w:pPr>
            <w:r w:rsidRPr="0057641B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fr-FR"/>
              </w:rPr>
              <w:t xml:space="preserve">- </w:t>
            </w:r>
            <w:r w:rsidR="00D7016D" w:rsidRPr="0057641B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fr-FR"/>
              </w:rPr>
              <w:t>indemnité contrainte</w:t>
            </w:r>
            <w:r w:rsidR="0051016F" w:rsidRPr="0057641B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fr-FR"/>
              </w:rPr>
              <w:t xml:space="preserve"> horaires (</w:t>
            </w:r>
            <w:r w:rsidRPr="0057641B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fr-FR"/>
              </w:rPr>
              <w:t>travail du dimanche</w:t>
            </w:r>
            <w:r w:rsidR="0051016F" w:rsidRPr="0057641B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fr-FR"/>
              </w:rPr>
              <w:t xml:space="preserve"> et jour férié et travail de nuit (21 h -  6 h)</w:t>
            </w:r>
          </w:p>
          <w:p w:rsidR="006D5555" w:rsidRPr="0057641B" w:rsidRDefault="006D5555" w:rsidP="006D5555">
            <w:pPr>
              <w:pStyle w:val="Paragraphedeliste"/>
              <w:ind w:left="2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7641B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fr-FR"/>
              </w:rPr>
              <w:t xml:space="preserve">- NBI selon </w:t>
            </w:r>
            <w:r w:rsidR="0051016F" w:rsidRPr="0057641B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fr-FR"/>
              </w:rPr>
              <w:t xml:space="preserve">situation géographique du </w:t>
            </w:r>
            <w:r w:rsidRPr="0057641B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fr-FR"/>
              </w:rPr>
              <w:t>lieu de travail</w:t>
            </w:r>
          </w:p>
          <w:p w:rsidR="00A431A4" w:rsidRPr="006D5555" w:rsidRDefault="00A431A4" w:rsidP="00D64ADE">
            <w:pPr>
              <w:pStyle w:val="Styleliste2MotifTransparenteGris-10"/>
              <w:numPr>
                <w:ilvl w:val="0"/>
                <w:numId w:val="0"/>
              </w:numPr>
              <w:ind w:left="568" w:hanging="284"/>
              <w:rPr>
                <w:szCs w:val="18"/>
              </w:rPr>
            </w:pPr>
          </w:p>
        </w:tc>
      </w:tr>
      <w:tr w:rsidR="00A431A4" w:rsidRPr="00191764" w:rsidTr="00B22EAF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 w:rsidRPr="00191764">
              <w:t xml:space="preserve">Conditions particulières </w:t>
            </w:r>
            <w:r>
              <w:t>d'exercice des missions</w:t>
            </w:r>
            <w:r>
              <w:br/>
            </w:r>
            <w:r w:rsidRPr="00D64ADE">
              <w:rPr>
                <w:i/>
                <w:sz w:val="16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CC3654" w:rsidRPr="00F4530E" w:rsidRDefault="00CC3654" w:rsidP="00B22EAF">
            <w:pPr>
              <w:pStyle w:val="Textetableau"/>
              <w:numPr>
                <w:ilvl w:val="0"/>
                <w:numId w:val="10"/>
              </w:numPr>
              <w:ind w:left="449"/>
            </w:pPr>
            <w:r w:rsidRPr="00F4530E">
              <w:t>Coordination, planification et programmation des actions et des activités entre les secteurs aquatiques et le milieu associatif</w:t>
            </w:r>
          </w:p>
          <w:p w:rsidR="00CC3654" w:rsidRPr="00F4530E" w:rsidRDefault="00CC3654" w:rsidP="00B22EAF">
            <w:pPr>
              <w:pStyle w:val="Textetableau"/>
              <w:numPr>
                <w:ilvl w:val="0"/>
                <w:numId w:val="10"/>
              </w:numPr>
              <w:ind w:left="449"/>
            </w:pPr>
            <w:r w:rsidRPr="00F4530E">
              <w:t>Coordination des temps de déplacements entre l’ét</w:t>
            </w:r>
            <w:r w:rsidR="00A869F6" w:rsidRPr="00F4530E">
              <w:t>ablissement aquatique et les équipements</w:t>
            </w:r>
          </w:p>
          <w:p w:rsidR="00D467FF" w:rsidRPr="00F4530E" w:rsidRDefault="00B22EAF" w:rsidP="00D467FF">
            <w:pPr>
              <w:pStyle w:val="Textetableau"/>
              <w:numPr>
                <w:ilvl w:val="0"/>
                <w:numId w:val="10"/>
              </w:numPr>
              <w:ind w:left="449"/>
            </w:pPr>
            <w:r w:rsidRPr="00F4530E">
              <w:t xml:space="preserve">Mobilité sur les périodes de vacances et selon l’activité des établissements aquatiques </w:t>
            </w:r>
            <w:r w:rsidR="00D7016D">
              <w:t xml:space="preserve">dont le bassin nordique </w:t>
            </w:r>
            <w:r w:rsidRPr="00F4530E">
              <w:t>(contraintes techniqu</w:t>
            </w:r>
            <w:r w:rsidR="00D467FF">
              <w:t>es, événementiels ou fermetures)</w:t>
            </w: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A431A4" w:rsidRPr="00F4530E" w:rsidRDefault="00CC3654" w:rsidP="00CC3654">
            <w:pPr>
              <w:pStyle w:val="Textetableau"/>
              <w:numPr>
                <w:ilvl w:val="0"/>
                <w:numId w:val="10"/>
              </w:numPr>
              <w:ind w:left="449"/>
            </w:pPr>
            <w:r w:rsidRPr="00F4530E">
              <w:t>Bureau, matériel informatique</w:t>
            </w:r>
          </w:p>
          <w:p w:rsidR="00CC3654" w:rsidRDefault="00CC3654" w:rsidP="00CC3654">
            <w:pPr>
              <w:pStyle w:val="Textetableau"/>
              <w:numPr>
                <w:ilvl w:val="0"/>
                <w:numId w:val="10"/>
              </w:numPr>
              <w:ind w:left="449"/>
            </w:pPr>
            <w:r w:rsidRPr="00F4530E">
              <w:t>Matériels pédagogiques spécifiques liés à l’enseignement et à l’animation de la natation et des activités physiques et sportives</w:t>
            </w:r>
          </w:p>
          <w:p w:rsidR="00876152" w:rsidRPr="00F4530E" w:rsidRDefault="00876152" w:rsidP="00876152">
            <w:pPr>
              <w:pStyle w:val="Textetableau"/>
              <w:ind w:left="449"/>
            </w:pP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A431A4" w:rsidRPr="00191764" w:rsidRDefault="00CC3654" w:rsidP="00CC3654">
            <w:pPr>
              <w:pStyle w:val="Textetableau"/>
              <w:numPr>
                <w:ilvl w:val="0"/>
                <w:numId w:val="22"/>
              </w:numPr>
              <w:ind w:left="449"/>
            </w:pPr>
            <w:r>
              <w:t>Oui</w:t>
            </w:r>
          </w:p>
        </w:tc>
      </w:tr>
    </w:tbl>
    <w:p w:rsidR="00A431A4" w:rsidRDefault="00A431A4" w:rsidP="00F4530E">
      <w:pPr>
        <w:spacing w:before="0"/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A431A4" w:rsidTr="00795BEA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9F2FB3">
              <w:rPr>
                <w:i/>
                <w:sz w:val="16"/>
              </w:rPr>
              <w:t>Les fiches de tâches sont disponibles sur l'Intra</w:t>
            </w:r>
          </w:p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</w:p>
          <w:p w:rsidR="00A431A4" w:rsidRPr="00EB7173" w:rsidRDefault="00A431A4" w:rsidP="00795BEA">
            <w:pPr>
              <w:pStyle w:val="Textetableau"/>
            </w:pPr>
            <w:r w:rsidRPr="009F2FB3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highlight w:val="yellow"/>
              </w:rPr>
            </w:pPr>
            <w:r w:rsidRPr="005045A5"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i/>
                <w:i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5045A5" w:rsidRPr="005045A5" w:rsidRDefault="005045A5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Coriolis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Propreté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Congés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Formation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232044" w:rsidTr="00232044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232044" w:rsidRPr="00775F3E" w:rsidRDefault="00775F3E" w:rsidP="00232044">
            <w:pPr>
              <w:pStyle w:val="Textetableau"/>
              <w:rPr>
                <w:rFonts w:ascii="Arial Black" w:hAnsi="Arial Black"/>
              </w:rPr>
            </w:pP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775F3E" w:rsidRDefault="00775F3E" w:rsidP="00232044">
            <w:pPr>
              <w:pStyle w:val="Textetableau"/>
            </w:pPr>
          </w:p>
          <w:p w:rsidR="00775F3E" w:rsidRPr="009522F8" w:rsidRDefault="00775F3E" w:rsidP="00232044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9B75F1" w:rsidP="00232044">
            <w:pPr>
              <w:pStyle w:val="Textetableau"/>
            </w:pPr>
            <w: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</w:tbl>
    <w:p w:rsidR="009F2FB3" w:rsidRDefault="009F2FB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17617D" w:rsidTr="00773AB3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17617D" w:rsidRPr="00EF2D84" w:rsidRDefault="0017617D" w:rsidP="00773AB3">
            <w:pPr>
              <w:pStyle w:val="Textetableau"/>
            </w:pPr>
            <w: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17617D" w:rsidRPr="00F4530E" w:rsidRDefault="00CF60E2" w:rsidP="006D5555">
            <w:pPr>
              <w:pStyle w:val="Textetableau"/>
              <w:rPr>
                <w:iCs/>
              </w:rPr>
            </w:pPr>
            <w:r>
              <w:rPr>
                <w:iCs/>
              </w:rPr>
              <w:t>FA/RH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17617D" w:rsidRPr="00F4530E" w:rsidRDefault="00CF60E2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FA/RH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2121" w:type="dxa"/>
            <w:shd w:val="clear" w:color="auto" w:fill="FFFFFF"/>
          </w:tcPr>
          <w:p w:rsidR="0017617D" w:rsidRPr="00F4530E" w:rsidRDefault="00CF60E2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Accueil DS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17617D" w:rsidRPr="00F4530E" w:rsidRDefault="00CF60E2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DRH/PC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Default="0017617D" w:rsidP="00773AB3">
            <w:pPr>
              <w:pStyle w:val="Textetableau"/>
            </w:pPr>
            <w: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17617D" w:rsidRPr="00F4530E" w:rsidRDefault="00CF60E2" w:rsidP="00876152">
            <w:pPr>
              <w:pStyle w:val="Textetableau"/>
              <w:rPr>
                <w:bCs/>
              </w:rPr>
            </w:pPr>
            <w:r>
              <w:rPr>
                <w:bCs/>
              </w:rPr>
              <w:t>Responsable FA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17617D" w:rsidRPr="00F4530E" w:rsidRDefault="00CF60E2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IPHS</w:t>
            </w: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:rsidR="0017617D" w:rsidRPr="00F4530E" w:rsidRDefault="00CF60E2" w:rsidP="00773AB3">
            <w:pPr>
              <w:pStyle w:val="Textetableau"/>
              <w:rPr>
                <w:bCs/>
              </w:rPr>
            </w:pPr>
            <w:r>
              <w:rPr>
                <w:bCs/>
              </w:rPr>
              <w:t>FA/RH</w:t>
            </w:r>
          </w:p>
        </w:tc>
      </w:tr>
    </w:tbl>
    <w:p w:rsidR="0017617D" w:rsidRDefault="0017617D" w:rsidP="0017617D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29"/>
      </w:tblGrid>
      <w:tr w:rsidR="00630BC6" w:rsidTr="00BC1EF6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630BC6" w:rsidRDefault="00E45829" w:rsidP="00E45829">
            <w:pPr>
              <w:pStyle w:val="Textetableau"/>
            </w:pPr>
            <w:r>
              <w:t>Nom :</w:t>
            </w:r>
            <w:r w:rsidR="00876152">
              <w:t xml:space="preserve"> Delaunay Marc</w:t>
            </w:r>
          </w:p>
          <w:p w:rsidR="00E45829" w:rsidRDefault="00E45829" w:rsidP="00E45829">
            <w:pPr>
              <w:pStyle w:val="Textetableau"/>
            </w:pPr>
          </w:p>
          <w:p w:rsidR="00E45829" w:rsidRDefault="00E45829" w:rsidP="00E45829">
            <w:pPr>
              <w:pStyle w:val="Textetableau"/>
            </w:pPr>
            <w:r>
              <w:t>Date :</w:t>
            </w:r>
            <w:r w:rsidR="005045A5">
              <w:t xml:space="preserve"> </w:t>
            </w:r>
            <w:r w:rsidR="00876152">
              <w:t>2/09/16</w:t>
            </w:r>
          </w:p>
        </w:tc>
      </w:tr>
      <w:tr w:rsidR="00630BC6" w:rsidTr="00BC1EF6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29" w:type="dxa"/>
            <w:shd w:val="clear" w:color="auto" w:fill="auto"/>
            <w:vAlign w:val="center"/>
          </w:tcPr>
          <w:p w:rsidR="00E45829" w:rsidRDefault="00E45829" w:rsidP="00E45829">
            <w:pPr>
              <w:pStyle w:val="Textetableau"/>
            </w:pPr>
            <w:r>
              <w:t>Nom :</w:t>
            </w:r>
            <w:r w:rsidR="005C41AA">
              <w:t xml:space="preserve"> </w:t>
            </w:r>
          </w:p>
          <w:p w:rsidR="00E45829" w:rsidRDefault="00E45829" w:rsidP="00E45829">
            <w:pPr>
              <w:pStyle w:val="Textetableau"/>
            </w:pPr>
          </w:p>
          <w:p w:rsidR="00630BC6" w:rsidRDefault="00E45829" w:rsidP="00E45829">
            <w:pPr>
              <w:pStyle w:val="Textetableau"/>
            </w:pPr>
            <w:r>
              <w:t>Date :</w:t>
            </w:r>
          </w:p>
        </w:tc>
      </w:tr>
    </w:tbl>
    <w:p w:rsidR="00227C6D" w:rsidRDefault="00227C6D" w:rsidP="003B0913"/>
    <w:sectPr w:rsidR="00227C6D" w:rsidSect="00677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567" w:left="567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9A" w:rsidRDefault="00790F9A">
      <w:r>
        <w:separator/>
      </w:r>
    </w:p>
  </w:endnote>
  <w:endnote w:type="continuationSeparator" w:id="0">
    <w:p w:rsidR="00790F9A" w:rsidRDefault="0079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des Ressources Humaines</w:t>
    </w:r>
  </w:p>
  <w:p w:rsidR="00751241" w:rsidRPr="00EC03E8" w:rsidRDefault="0098432E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Service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–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sz w:val="14"/>
        <w:szCs w:val="14"/>
      </w:rPr>
      <w:t>Mission Parcours professionnels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9A" w:rsidRDefault="00790F9A">
      <w:r>
        <w:separator/>
      </w:r>
    </w:p>
  </w:footnote>
  <w:footnote w:type="continuationSeparator" w:id="0">
    <w:p w:rsidR="00790F9A" w:rsidRDefault="0079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5.6pt" o:bullet="t">
        <v:imagedata r:id="rId1" o:title="1295362779_arrow_state_grey_right"/>
      </v:shape>
    </w:pict>
  </w:numPicBullet>
  <w:numPicBullet w:numPicBulletId="1">
    <w:pict>
      <v:shape id="_x0000_i1027" type="#_x0000_t75" style="width:15.6pt;height:15.6pt" o:bullet="t">
        <v:imagedata r:id="rId2" o:title="1295363149_arrow_state_blue_right"/>
      </v:shape>
    </w:pict>
  </w:numPicBullet>
  <w:abstractNum w:abstractNumId="0" w15:restartNumberingAfterBreak="0">
    <w:nsid w:val="036979E0"/>
    <w:multiLevelType w:val="hybridMultilevel"/>
    <w:tmpl w:val="31CA797E"/>
    <w:lvl w:ilvl="0" w:tplc="A502CDD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D5948"/>
    <w:multiLevelType w:val="hybridMultilevel"/>
    <w:tmpl w:val="D83C1E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846"/>
    <w:multiLevelType w:val="hybridMultilevel"/>
    <w:tmpl w:val="CC127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1D1E"/>
    <w:multiLevelType w:val="hybridMultilevel"/>
    <w:tmpl w:val="E39EB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76AA7"/>
    <w:multiLevelType w:val="hybridMultilevel"/>
    <w:tmpl w:val="02C480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B67DE"/>
    <w:multiLevelType w:val="hybridMultilevel"/>
    <w:tmpl w:val="AF34F5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61B8"/>
    <w:multiLevelType w:val="hybridMultilevel"/>
    <w:tmpl w:val="F210F9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02C41"/>
    <w:multiLevelType w:val="hybridMultilevel"/>
    <w:tmpl w:val="A3D25A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22AC0"/>
    <w:multiLevelType w:val="hybridMultilevel"/>
    <w:tmpl w:val="732493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4D3B"/>
    <w:multiLevelType w:val="hybridMultilevel"/>
    <w:tmpl w:val="392CB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F1F86"/>
    <w:multiLevelType w:val="hybridMultilevel"/>
    <w:tmpl w:val="14BE02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4ECB"/>
    <w:multiLevelType w:val="hybridMultilevel"/>
    <w:tmpl w:val="2736CE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E420A1B"/>
    <w:multiLevelType w:val="hybridMultilevel"/>
    <w:tmpl w:val="88DCE3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73107"/>
    <w:multiLevelType w:val="hybridMultilevel"/>
    <w:tmpl w:val="4DD2F2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B6EE4"/>
    <w:multiLevelType w:val="hybridMultilevel"/>
    <w:tmpl w:val="C37E61C0"/>
    <w:lvl w:ilvl="0" w:tplc="040C000D">
      <w:start w:val="1"/>
      <w:numFmt w:val="bullet"/>
      <w:lvlText w:val=""/>
      <w:lvlJc w:val="left"/>
      <w:pPr>
        <w:ind w:left="120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8" w15:restartNumberingAfterBreak="0">
    <w:nsid w:val="6CD45CFA"/>
    <w:multiLevelType w:val="hybridMultilevel"/>
    <w:tmpl w:val="460A6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383"/>
    <w:multiLevelType w:val="hybridMultilevel"/>
    <w:tmpl w:val="EE9A2D4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E369F9"/>
    <w:multiLevelType w:val="hybridMultilevel"/>
    <w:tmpl w:val="04D841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15"/>
  </w:num>
  <w:num w:numId="9">
    <w:abstractNumId w:val="5"/>
  </w:num>
  <w:num w:numId="10">
    <w:abstractNumId w:val="8"/>
  </w:num>
  <w:num w:numId="11">
    <w:abstractNumId w:val="19"/>
  </w:num>
  <w:num w:numId="12">
    <w:abstractNumId w:val="17"/>
  </w:num>
  <w:num w:numId="13">
    <w:abstractNumId w:val="17"/>
  </w:num>
  <w:num w:numId="14">
    <w:abstractNumId w:val="20"/>
  </w:num>
  <w:num w:numId="15">
    <w:abstractNumId w:val="9"/>
  </w:num>
  <w:num w:numId="16">
    <w:abstractNumId w:val="2"/>
  </w:num>
  <w:num w:numId="17">
    <w:abstractNumId w:val="3"/>
  </w:num>
  <w:num w:numId="18">
    <w:abstractNumId w:val="1"/>
  </w:num>
  <w:num w:numId="19">
    <w:abstractNumId w:val="16"/>
  </w:num>
  <w:num w:numId="20">
    <w:abstractNumId w:val="18"/>
  </w:num>
  <w:num w:numId="21">
    <w:abstractNumId w:val="13"/>
  </w:num>
  <w:num w:numId="22">
    <w:abstractNumId w:val="10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2188B"/>
    <w:rsid w:val="00032E14"/>
    <w:rsid w:val="00034D9C"/>
    <w:rsid w:val="000375DF"/>
    <w:rsid w:val="00086509"/>
    <w:rsid w:val="00087AF3"/>
    <w:rsid w:val="00095D47"/>
    <w:rsid w:val="000A051E"/>
    <w:rsid w:val="000B41E1"/>
    <w:rsid w:val="000E5399"/>
    <w:rsid w:val="000F2159"/>
    <w:rsid w:val="000F38D2"/>
    <w:rsid w:val="0011529A"/>
    <w:rsid w:val="0011580E"/>
    <w:rsid w:val="00120616"/>
    <w:rsid w:val="001436E6"/>
    <w:rsid w:val="00146891"/>
    <w:rsid w:val="00147E2B"/>
    <w:rsid w:val="001543E5"/>
    <w:rsid w:val="001558C8"/>
    <w:rsid w:val="001569C9"/>
    <w:rsid w:val="00167467"/>
    <w:rsid w:val="0017069C"/>
    <w:rsid w:val="001712E2"/>
    <w:rsid w:val="0017617D"/>
    <w:rsid w:val="00191764"/>
    <w:rsid w:val="00191BAF"/>
    <w:rsid w:val="001927DA"/>
    <w:rsid w:val="001A4C32"/>
    <w:rsid w:val="001E4FC0"/>
    <w:rsid w:val="001E4FCC"/>
    <w:rsid w:val="001E74DE"/>
    <w:rsid w:val="001F1038"/>
    <w:rsid w:val="001F18E6"/>
    <w:rsid w:val="0021306E"/>
    <w:rsid w:val="002230C8"/>
    <w:rsid w:val="00224268"/>
    <w:rsid w:val="002257A7"/>
    <w:rsid w:val="00226E40"/>
    <w:rsid w:val="00226E43"/>
    <w:rsid w:val="00227C6D"/>
    <w:rsid w:val="00232044"/>
    <w:rsid w:val="0023763F"/>
    <w:rsid w:val="002404E7"/>
    <w:rsid w:val="0024281E"/>
    <w:rsid w:val="00256E5F"/>
    <w:rsid w:val="002723FA"/>
    <w:rsid w:val="00290345"/>
    <w:rsid w:val="00295494"/>
    <w:rsid w:val="00295EC7"/>
    <w:rsid w:val="002C6943"/>
    <w:rsid w:val="002C6AB4"/>
    <w:rsid w:val="002D1F68"/>
    <w:rsid w:val="002F00B9"/>
    <w:rsid w:val="002F6D35"/>
    <w:rsid w:val="003010C6"/>
    <w:rsid w:val="00314603"/>
    <w:rsid w:val="0034057C"/>
    <w:rsid w:val="00346E36"/>
    <w:rsid w:val="00351E17"/>
    <w:rsid w:val="0036444F"/>
    <w:rsid w:val="00373733"/>
    <w:rsid w:val="00377AD6"/>
    <w:rsid w:val="00377E04"/>
    <w:rsid w:val="0038794E"/>
    <w:rsid w:val="003B0913"/>
    <w:rsid w:val="003E2043"/>
    <w:rsid w:val="003E3609"/>
    <w:rsid w:val="003E7AC2"/>
    <w:rsid w:val="003F4835"/>
    <w:rsid w:val="003F483D"/>
    <w:rsid w:val="00411059"/>
    <w:rsid w:val="00411B0C"/>
    <w:rsid w:val="004226FC"/>
    <w:rsid w:val="00426DD7"/>
    <w:rsid w:val="0044087D"/>
    <w:rsid w:val="004441E3"/>
    <w:rsid w:val="0044635B"/>
    <w:rsid w:val="004605FB"/>
    <w:rsid w:val="00471155"/>
    <w:rsid w:val="004724C0"/>
    <w:rsid w:val="00476083"/>
    <w:rsid w:val="0048021A"/>
    <w:rsid w:val="00497B95"/>
    <w:rsid w:val="004A3D5E"/>
    <w:rsid w:val="004A42C3"/>
    <w:rsid w:val="004B6E3D"/>
    <w:rsid w:val="004D611B"/>
    <w:rsid w:val="004E28C4"/>
    <w:rsid w:val="004E5F7C"/>
    <w:rsid w:val="005045A5"/>
    <w:rsid w:val="00506325"/>
    <w:rsid w:val="0051016F"/>
    <w:rsid w:val="005122DB"/>
    <w:rsid w:val="0051233F"/>
    <w:rsid w:val="00520396"/>
    <w:rsid w:val="00524BBA"/>
    <w:rsid w:val="00546098"/>
    <w:rsid w:val="0057641B"/>
    <w:rsid w:val="00577769"/>
    <w:rsid w:val="005831FD"/>
    <w:rsid w:val="00592898"/>
    <w:rsid w:val="005933FD"/>
    <w:rsid w:val="005A7EFB"/>
    <w:rsid w:val="005B3CBC"/>
    <w:rsid w:val="005C0034"/>
    <w:rsid w:val="005C41AA"/>
    <w:rsid w:val="005E603E"/>
    <w:rsid w:val="005E7C7D"/>
    <w:rsid w:val="00604C63"/>
    <w:rsid w:val="00613C28"/>
    <w:rsid w:val="006244B1"/>
    <w:rsid w:val="00625252"/>
    <w:rsid w:val="00626F3E"/>
    <w:rsid w:val="00630BC6"/>
    <w:rsid w:val="00640BF2"/>
    <w:rsid w:val="00641AD0"/>
    <w:rsid w:val="00642887"/>
    <w:rsid w:val="00643F11"/>
    <w:rsid w:val="00647BED"/>
    <w:rsid w:val="006536D3"/>
    <w:rsid w:val="00653879"/>
    <w:rsid w:val="00672F26"/>
    <w:rsid w:val="00676811"/>
    <w:rsid w:val="00677CB6"/>
    <w:rsid w:val="00684993"/>
    <w:rsid w:val="00691592"/>
    <w:rsid w:val="0069524B"/>
    <w:rsid w:val="00695F16"/>
    <w:rsid w:val="006A2844"/>
    <w:rsid w:val="006B1AED"/>
    <w:rsid w:val="006B54A3"/>
    <w:rsid w:val="006C5D83"/>
    <w:rsid w:val="006C731F"/>
    <w:rsid w:val="006D28FA"/>
    <w:rsid w:val="006D5555"/>
    <w:rsid w:val="006F21B4"/>
    <w:rsid w:val="007107BA"/>
    <w:rsid w:val="00730F03"/>
    <w:rsid w:val="00732AB7"/>
    <w:rsid w:val="00734367"/>
    <w:rsid w:val="007419BE"/>
    <w:rsid w:val="00751241"/>
    <w:rsid w:val="00751276"/>
    <w:rsid w:val="0075287E"/>
    <w:rsid w:val="00763ABA"/>
    <w:rsid w:val="00773AB3"/>
    <w:rsid w:val="00775F3E"/>
    <w:rsid w:val="00790F9A"/>
    <w:rsid w:val="00795BEA"/>
    <w:rsid w:val="007A05B0"/>
    <w:rsid w:val="007C4D59"/>
    <w:rsid w:val="007D7EDC"/>
    <w:rsid w:val="007E1A18"/>
    <w:rsid w:val="007E254A"/>
    <w:rsid w:val="007F6466"/>
    <w:rsid w:val="00803A69"/>
    <w:rsid w:val="00812BFF"/>
    <w:rsid w:val="00842702"/>
    <w:rsid w:val="008469CC"/>
    <w:rsid w:val="00851E5D"/>
    <w:rsid w:val="00854ADE"/>
    <w:rsid w:val="00863D08"/>
    <w:rsid w:val="00866DC5"/>
    <w:rsid w:val="00876152"/>
    <w:rsid w:val="00884AAD"/>
    <w:rsid w:val="008938A8"/>
    <w:rsid w:val="008A69FE"/>
    <w:rsid w:val="008B5C6B"/>
    <w:rsid w:val="008C21B8"/>
    <w:rsid w:val="008C26FE"/>
    <w:rsid w:val="008C41EC"/>
    <w:rsid w:val="008C5E1D"/>
    <w:rsid w:val="008F1211"/>
    <w:rsid w:val="00910F2B"/>
    <w:rsid w:val="0091457D"/>
    <w:rsid w:val="009400EE"/>
    <w:rsid w:val="0094511F"/>
    <w:rsid w:val="009514BF"/>
    <w:rsid w:val="009729D7"/>
    <w:rsid w:val="0098432E"/>
    <w:rsid w:val="009903A5"/>
    <w:rsid w:val="009A0C53"/>
    <w:rsid w:val="009A784A"/>
    <w:rsid w:val="009B75F1"/>
    <w:rsid w:val="009C5833"/>
    <w:rsid w:val="009D41E7"/>
    <w:rsid w:val="009D7CD7"/>
    <w:rsid w:val="009E43F3"/>
    <w:rsid w:val="009E5ADF"/>
    <w:rsid w:val="009F14AF"/>
    <w:rsid w:val="009F2FB3"/>
    <w:rsid w:val="009F63E6"/>
    <w:rsid w:val="00A119CF"/>
    <w:rsid w:val="00A13D10"/>
    <w:rsid w:val="00A1518F"/>
    <w:rsid w:val="00A413C6"/>
    <w:rsid w:val="00A431A4"/>
    <w:rsid w:val="00A5357F"/>
    <w:rsid w:val="00A57527"/>
    <w:rsid w:val="00A869F6"/>
    <w:rsid w:val="00A87903"/>
    <w:rsid w:val="00AB5414"/>
    <w:rsid w:val="00AC1107"/>
    <w:rsid w:val="00AD334F"/>
    <w:rsid w:val="00AD656F"/>
    <w:rsid w:val="00AF00C0"/>
    <w:rsid w:val="00AF712A"/>
    <w:rsid w:val="00B035BF"/>
    <w:rsid w:val="00B22EAF"/>
    <w:rsid w:val="00B24F7F"/>
    <w:rsid w:val="00B323E9"/>
    <w:rsid w:val="00B53B63"/>
    <w:rsid w:val="00B57845"/>
    <w:rsid w:val="00B665A5"/>
    <w:rsid w:val="00B71FCA"/>
    <w:rsid w:val="00B73704"/>
    <w:rsid w:val="00B948D3"/>
    <w:rsid w:val="00BA2CC2"/>
    <w:rsid w:val="00BB1517"/>
    <w:rsid w:val="00BB253A"/>
    <w:rsid w:val="00BB3594"/>
    <w:rsid w:val="00BB4E2B"/>
    <w:rsid w:val="00BB76F4"/>
    <w:rsid w:val="00BC1EF6"/>
    <w:rsid w:val="00BF1AB5"/>
    <w:rsid w:val="00C33534"/>
    <w:rsid w:val="00C367F2"/>
    <w:rsid w:val="00C37952"/>
    <w:rsid w:val="00C51D52"/>
    <w:rsid w:val="00C5554A"/>
    <w:rsid w:val="00C57DD1"/>
    <w:rsid w:val="00C64266"/>
    <w:rsid w:val="00C82EEE"/>
    <w:rsid w:val="00C848A0"/>
    <w:rsid w:val="00C85297"/>
    <w:rsid w:val="00C91C0E"/>
    <w:rsid w:val="00C936E6"/>
    <w:rsid w:val="00C9437A"/>
    <w:rsid w:val="00C9442F"/>
    <w:rsid w:val="00CA1148"/>
    <w:rsid w:val="00CA5712"/>
    <w:rsid w:val="00CB14D0"/>
    <w:rsid w:val="00CC3654"/>
    <w:rsid w:val="00CE3799"/>
    <w:rsid w:val="00CE6959"/>
    <w:rsid w:val="00CE7601"/>
    <w:rsid w:val="00CF0886"/>
    <w:rsid w:val="00CF60E2"/>
    <w:rsid w:val="00D04D87"/>
    <w:rsid w:val="00D1374F"/>
    <w:rsid w:val="00D2759D"/>
    <w:rsid w:val="00D3586E"/>
    <w:rsid w:val="00D452C1"/>
    <w:rsid w:val="00D46012"/>
    <w:rsid w:val="00D467FF"/>
    <w:rsid w:val="00D47895"/>
    <w:rsid w:val="00D50770"/>
    <w:rsid w:val="00D55ADD"/>
    <w:rsid w:val="00D573AD"/>
    <w:rsid w:val="00D6455F"/>
    <w:rsid w:val="00D64ADE"/>
    <w:rsid w:val="00D7016D"/>
    <w:rsid w:val="00D70E20"/>
    <w:rsid w:val="00D90916"/>
    <w:rsid w:val="00D9174A"/>
    <w:rsid w:val="00D95C84"/>
    <w:rsid w:val="00DA640A"/>
    <w:rsid w:val="00DB5EA3"/>
    <w:rsid w:val="00DC57A6"/>
    <w:rsid w:val="00DD2C28"/>
    <w:rsid w:val="00DD487A"/>
    <w:rsid w:val="00DF43F5"/>
    <w:rsid w:val="00E0707B"/>
    <w:rsid w:val="00E27620"/>
    <w:rsid w:val="00E42DA5"/>
    <w:rsid w:val="00E45829"/>
    <w:rsid w:val="00E46854"/>
    <w:rsid w:val="00E53335"/>
    <w:rsid w:val="00E53694"/>
    <w:rsid w:val="00E55CC3"/>
    <w:rsid w:val="00E841ED"/>
    <w:rsid w:val="00E908A5"/>
    <w:rsid w:val="00E92223"/>
    <w:rsid w:val="00E950E3"/>
    <w:rsid w:val="00EA6A51"/>
    <w:rsid w:val="00EA6DB9"/>
    <w:rsid w:val="00EC03E8"/>
    <w:rsid w:val="00EC35A6"/>
    <w:rsid w:val="00EC47D1"/>
    <w:rsid w:val="00ED0316"/>
    <w:rsid w:val="00ED37AE"/>
    <w:rsid w:val="00EE1A9A"/>
    <w:rsid w:val="00EF25CD"/>
    <w:rsid w:val="00EF353B"/>
    <w:rsid w:val="00EF4F80"/>
    <w:rsid w:val="00F07D71"/>
    <w:rsid w:val="00F137C2"/>
    <w:rsid w:val="00F158A6"/>
    <w:rsid w:val="00F4530E"/>
    <w:rsid w:val="00F47C43"/>
    <w:rsid w:val="00F611F7"/>
    <w:rsid w:val="00F61A9D"/>
    <w:rsid w:val="00F6232E"/>
    <w:rsid w:val="00F63AE5"/>
    <w:rsid w:val="00F74E41"/>
    <w:rsid w:val="00F81A13"/>
    <w:rsid w:val="00FC588E"/>
    <w:rsid w:val="00FD258F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ADCBEE-6328-44FD-BE25-275CA57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D7016D"/>
    <w:pPr>
      <w:spacing w:before="0"/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D467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rarennes/index.php?id=2287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D4B3-DCDD-40D9-985B-70070548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6744</Characters>
  <Application>Microsoft Office Word</Application>
  <DocSecurity>4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7955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GUYOMARD-BELHOMME Réjane</cp:lastModifiedBy>
  <cp:revision>2</cp:revision>
  <cp:lastPrinted>2016-09-02T07:43:00Z</cp:lastPrinted>
  <dcterms:created xsi:type="dcterms:W3CDTF">2022-12-02T11:00:00Z</dcterms:created>
  <dcterms:modified xsi:type="dcterms:W3CDTF">2022-12-02T11:00:00Z</dcterms:modified>
</cp:coreProperties>
</file>