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38"/>
      </w:tblGrid>
      <w:tr w:rsidR="003F7DD5">
        <w:tc>
          <w:tcPr>
            <w:tcW w:w="3637" w:type="dxa"/>
            <w:shd w:val="clear" w:color="auto" w:fill="auto"/>
          </w:tcPr>
          <w:p w:rsidR="003F7DD5" w:rsidRDefault="00F272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896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3F7DD5" w:rsidRDefault="00F272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9" r="3393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3F7DD5" w:rsidRDefault="00F272B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9" r="8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DD5" w:rsidRDefault="00F272B1">
      <w:pPr>
        <w:jc w:val="center"/>
        <w:rPr>
          <w:i/>
          <w:color w:val="808080"/>
          <w:sz w:val="16"/>
          <w:szCs w:val="16"/>
        </w:rPr>
      </w:pPr>
      <w:r>
        <w:rPr>
          <w:sz w:val="12"/>
          <w:szCs w:val="12"/>
        </w:rPr>
        <w:t>Merci de bien vouloir cocher la case employeur</w:t>
      </w:r>
      <w:r>
        <w:br/>
      </w:r>
      <w:r>
        <w:br/>
      </w:r>
      <w:r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anchor="_blank" w:history="1">
        <w:r>
          <w:rPr>
            <w:rStyle w:val="Lienhypertexte"/>
          </w:rPr>
          <w:t>la page d'information de l'Intra</w:t>
        </w:r>
      </w:hyperlink>
      <w:r>
        <w:rPr>
          <w:i/>
          <w:color w:val="808080"/>
          <w:sz w:val="16"/>
          <w:szCs w:val="16"/>
        </w:rPr>
        <w:t xml:space="preserve">. </w:t>
      </w:r>
    </w:p>
    <w:p w:rsidR="003F7DD5" w:rsidRDefault="00F272B1">
      <w:pPr>
        <w:jc w:val="center"/>
        <w:rPr>
          <w:color w:val="FFFFFF"/>
          <w:sz w:val="10"/>
          <w:szCs w:val="10"/>
        </w:rPr>
      </w:pPr>
      <w:r>
        <w:rPr>
          <w:i/>
          <w:color w:val="808080"/>
          <w:sz w:val="16"/>
          <w:szCs w:val="16"/>
        </w:rPr>
        <w:br/>
      </w:r>
    </w:p>
    <w:p w:rsidR="003F7DD5" w:rsidRDefault="00F272B1">
      <w:pPr>
        <w:pStyle w:val="Normalcentr1"/>
        <w:shd w:val="clear" w:color="auto" w:fill="000000"/>
        <w:ind w:left="0" w:right="-35"/>
        <w:rPr>
          <w:sz w:val="16"/>
          <w:szCs w:val="16"/>
        </w:rPr>
      </w:pPr>
      <w:r>
        <w:rPr>
          <w:color w:val="FFFFFF"/>
          <w:sz w:val="10"/>
          <w:szCs w:val="10"/>
        </w:rPr>
        <w:br/>
      </w:r>
      <w:r>
        <w:rPr>
          <w:rFonts w:ascii="Arial Black" w:hAnsi="Arial Black" w:cs="Arial Black"/>
          <w:color w:val="FFFFFF"/>
        </w:rPr>
        <w:t>FICHE DE POSTE</w:t>
      </w:r>
      <w:r>
        <w:rPr>
          <w:rFonts w:ascii="Arial Black" w:hAnsi="Arial Black" w:cs="Arial Black"/>
          <w:color w:val="FFFFFF"/>
        </w:rPr>
        <w:br/>
      </w:r>
    </w:p>
    <w:p w:rsidR="003F7DD5" w:rsidRDefault="003F7DD5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B4625B" w:rsidRPr="00B4625B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B4625B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B4625B" w:rsidRPr="00B4625B" w:rsidRDefault="0044700E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>
              <w:rPr>
                <w:rFonts w:cs="Times New Roman"/>
                <w:b/>
                <w:sz w:val="18"/>
                <w:szCs w:val="16"/>
                <w:lang w:eastAsia="fr-FR"/>
              </w:rPr>
              <w:t>Interventions techniques</w:t>
            </w:r>
          </w:p>
        </w:tc>
      </w:tr>
      <w:tr w:rsidR="00B4625B" w:rsidRPr="00B4625B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B4625B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B4625B" w:rsidRPr="00B4625B" w:rsidRDefault="0044700E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Infrastructures</w:t>
            </w:r>
          </w:p>
        </w:tc>
      </w:tr>
      <w:tr w:rsidR="00B4625B" w:rsidRPr="00B4625B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B4625B" w:rsidRPr="00B4625B" w:rsidRDefault="0044700E" w:rsidP="00B4625B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</w:tr>
      <w:tr w:rsidR="00B4625B" w:rsidRPr="00B4625B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rPr>
                <w:rFonts w:ascii="Arial Black" w:hAnsi="Arial Black" w:cs="Times New Roman"/>
                <w:color w:val="FFFFFF"/>
                <w:sz w:val="18"/>
                <w:shd w:val="clear" w:color="auto" w:fill="E6E6E6"/>
                <w:lang w:eastAsia="fr-FR"/>
              </w:rPr>
            </w:pPr>
            <w:r w:rsidRPr="00B4625B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B4625B" w:rsidRPr="004F575A" w:rsidRDefault="004F575A" w:rsidP="004B3AAF">
            <w:pPr>
              <w:suppressAutoHyphens w:val="0"/>
              <w:spacing w:before="0" w:line="264" w:lineRule="auto"/>
              <w:jc w:val="left"/>
              <w:rPr>
                <w:rFonts w:cs="Times New Roman"/>
                <w:strike/>
                <w:sz w:val="18"/>
                <w:szCs w:val="16"/>
                <w:lang w:eastAsia="fr-FR"/>
              </w:rPr>
            </w:pPr>
            <w:r w:rsidRPr="006B6C2F">
              <w:rPr>
                <w:rFonts w:cs="Times New Roman"/>
                <w:sz w:val="18"/>
                <w:szCs w:val="16"/>
                <w:lang w:eastAsia="fr-FR"/>
              </w:rPr>
              <w:t xml:space="preserve">Assistant </w:t>
            </w:r>
            <w:r w:rsidR="00827D62" w:rsidRPr="006B6C2F">
              <w:rPr>
                <w:rFonts w:cs="Times New Roman"/>
                <w:sz w:val="18"/>
                <w:szCs w:val="16"/>
                <w:lang w:eastAsia="fr-FR"/>
              </w:rPr>
              <w:t>technique régie</w:t>
            </w:r>
          </w:p>
        </w:tc>
      </w:tr>
      <w:tr w:rsidR="00B4625B" w:rsidRPr="00B4625B" w:rsidTr="00CF27C3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B4625B" w:rsidRPr="00B4625B" w:rsidRDefault="00B4625B" w:rsidP="00B4625B">
            <w:pPr>
              <w:tabs>
                <w:tab w:val="left" w:pos="7800"/>
              </w:tabs>
              <w:suppressAutoHyphens w:val="0"/>
              <w:jc w:val="center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B4625B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Filière</w:t>
            </w:r>
            <w:r w:rsidRPr="00B4625B">
              <w:rPr>
                <w:rFonts w:cs="Times New Roman"/>
                <w:sz w:val="18"/>
                <w:szCs w:val="16"/>
                <w:lang w:eastAsia="fr-FR"/>
              </w:rPr>
              <w:br/>
            </w:r>
            <w:r w:rsidRPr="00B4625B">
              <w:rPr>
                <w:rFonts w:cs="Times New Roman"/>
                <w:i/>
                <w:sz w:val="16"/>
                <w:szCs w:val="16"/>
                <w:lang w:eastAsia="fr-FR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Niveau de classification du poste</w:t>
            </w:r>
            <w:r w:rsidRPr="00B4625B">
              <w:rPr>
                <w:rFonts w:cs="Times New Roman"/>
                <w:sz w:val="18"/>
                <w:szCs w:val="16"/>
                <w:lang w:eastAsia="fr-FR"/>
              </w:rPr>
              <w:br/>
              <w:t>(</w:t>
            </w:r>
            <w:r w:rsidRPr="00B4625B">
              <w:rPr>
                <w:rFonts w:cs="Times New Roman"/>
                <w:i/>
                <w:sz w:val="16"/>
                <w:szCs w:val="16"/>
                <w:lang w:eastAsia="fr-FR"/>
              </w:rPr>
              <w:t>si besoin)</w:t>
            </w:r>
          </w:p>
        </w:tc>
      </w:tr>
      <w:tr w:rsidR="00B4625B" w:rsidRPr="00B4625B" w:rsidTr="00CF27C3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B4625B" w:rsidRPr="00B4625B" w:rsidRDefault="00B4625B" w:rsidP="00B4625B">
            <w:pPr>
              <w:tabs>
                <w:tab w:val="left" w:pos="7800"/>
              </w:tabs>
              <w:suppressAutoHyphens w:val="0"/>
              <w:rPr>
                <w:rFonts w:cs="Times New Roman"/>
                <w:lang w:eastAsia="fr-FR"/>
              </w:rPr>
            </w:pPr>
          </w:p>
        </w:tc>
        <w:tc>
          <w:tcPr>
            <w:tcW w:w="2028" w:type="dxa"/>
            <w:vAlign w:val="center"/>
          </w:tcPr>
          <w:p w:rsidR="00B4625B" w:rsidRPr="00B4625B" w:rsidRDefault="00B4625B" w:rsidP="00B4625B">
            <w:pPr>
              <w:suppressAutoHyphens w:val="0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lang w:eastAsia="fr-FR"/>
              </w:rPr>
              <w:t>Technique</w:t>
            </w:r>
          </w:p>
        </w:tc>
        <w:tc>
          <w:tcPr>
            <w:tcW w:w="2029" w:type="dxa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C</w:t>
            </w:r>
          </w:p>
        </w:tc>
        <w:tc>
          <w:tcPr>
            <w:tcW w:w="2336" w:type="dxa"/>
            <w:vAlign w:val="center"/>
          </w:tcPr>
          <w:p w:rsidR="00B4625B" w:rsidRPr="00B4625B" w:rsidRDefault="00A90538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Adjoint technique</w:t>
            </w:r>
          </w:p>
        </w:tc>
        <w:tc>
          <w:tcPr>
            <w:tcW w:w="1960" w:type="dxa"/>
            <w:vAlign w:val="center"/>
          </w:tcPr>
          <w:p w:rsidR="00B4625B" w:rsidRPr="00B4625B" w:rsidRDefault="00A90538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P2</w:t>
            </w:r>
          </w:p>
        </w:tc>
      </w:tr>
      <w:tr w:rsidR="00B4625B" w:rsidRPr="00B4625B" w:rsidTr="00CF27C3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B4625B" w:rsidRPr="00B4625B" w:rsidRDefault="008C1DA0" w:rsidP="008C1DA0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50B16">
              <w:rPr>
                <w:rFonts w:cs="Times New Roman"/>
                <w:sz w:val="18"/>
                <w:szCs w:val="16"/>
                <w:lang w:eastAsia="fr-FR"/>
              </w:rPr>
              <w:t>31 janvier 2022</w:t>
            </w:r>
          </w:p>
        </w:tc>
      </w:tr>
      <w:tr w:rsidR="00B4625B" w:rsidRPr="00B4625B" w:rsidTr="00CF27C3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B4625B" w:rsidRPr="00B50B16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50B16">
              <w:rPr>
                <w:rFonts w:cs="Times New Roman"/>
                <w:sz w:val="18"/>
                <w:szCs w:val="16"/>
                <w:lang w:eastAsia="fr-FR"/>
              </w:rPr>
              <w:t>N° 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B4625B" w:rsidRPr="00B50B16" w:rsidRDefault="004B5A6E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50B16">
              <w:rPr>
                <w:rFonts w:cs="Times New Roman"/>
                <w:sz w:val="18"/>
                <w:szCs w:val="16"/>
                <w:lang w:eastAsia="fr-FR"/>
              </w:rPr>
              <w:t>95429</w:t>
            </w:r>
          </w:p>
        </w:tc>
      </w:tr>
    </w:tbl>
    <w:p w:rsidR="003F7DD5" w:rsidRDefault="003F7DD5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B4625B" w:rsidRPr="00B4625B" w:rsidTr="00CF27C3">
        <w:tc>
          <w:tcPr>
            <w:tcW w:w="2410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B4625B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</w:tr>
      <w:tr w:rsidR="00B4625B" w:rsidRPr="00B4625B" w:rsidTr="00CF27C3">
        <w:tc>
          <w:tcPr>
            <w:tcW w:w="2410" w:type="dxa"/>
            <w:vMerge w:val="restart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16"/>
                <w:lang w:eastAsia="fr-FR"/>
              </w:rPr>
              <w:t>Direction</w:t>
            </w:r>
          </w:p>
        </w:tc>
        <w:tc>
          <w:tcPr>
            <w:tcW w:w="2160" w:type="dxa"/>
            <w:vMerge w:val="restart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Direction de la Voirie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4625B" w:rsidRPr="00B4625B" w:rsidRDefault="00B4625B" w:rsidP="00B4625B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24"/>
                <w:lang w:eastAsia="fr-FR"/>
              </w:rPr>
              <w:t>Missions</w:t>
            </w:r>
          </w:p>
        </w:tc>
        <w:tc>
          <w:tcPr>
            <w:tcW w:w="5001" w:type="dxa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24"/>
                <w:lang w:eastAsia="fr-FR"/>
              </w:rPr>
              <w:t>Principales missions pour le compte de Rennes Métropole :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Aménagement, maintenance, entretien des voies, dépendances et des ouvrages d'art,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Gestion du domaine routier métropolitain, en lien avec les communes,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Amélioration de la sécurité routière et gestion du trafic,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Maintenance et amélioration de l'éclairage public et de la signalisation lumineuse,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Défense extérieure contre l'incendie.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24"/>
                <w:lang w:eastAsia="fr-FR"/>
              </w:rPr>
              <w:t>Principales missions pour le compte de la Ville de Rennes :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Gestion du domaine au titre du pouvoir de police de la circulation et du stationnement,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Gestion du stationnement payant sur voirie,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Nettoyage du domaine de voirie, des places, des marchés et des sanitaires publics,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 Lutte contre les tags et l'affichage sauvage,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B4625B">
              <w:rPr>
                <w:rFonts w:cs="Times New Roman"/>
                <w:sz w:val="18"/>
                <w:szCs w:val="24"/>
                <w:lang w:eastAsia="fr-FR"/>
              </w:rPr>
              <w:t>&gt;.Conseils, prestations techniques et logistique sur la programmation événementielle de la Ville de Rennes.</w:t>
            </w:r>
          </w:p>
        </w:tc>
      </w:tr>
      <w:tr w:rsidR="00B4625B" w:rsidRPr="00B4625B" w:rsidTr="00CF27C3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2160" w:type="dxa"/>
            <w:vMerge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B4625B" w:rsidRPr="00B4625B" w:rsidRDefault="00B4625B" w:rsidP="00B4625B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16"/>
                <w:lang w:eastAsia="fr-FR"/>
              </w:rPr>
              <w:t>Effectif</w:t>
            </w:r>
          </w:p>
        </w:tc>
        <w:tc>
          <w:tcPr>
            <w:tcW w:w="5001" w:type="dxa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487</w:t>
            </w:r>
          </w:p>
        </w:tc>
      </w:tr>
    </w:tbl>
    <w:p w:rsidR="004B5A6E" w:rsidRDefault="004B5A6E">
      <w:r>
        <w:br w:type="page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B4625B" w:rsidRPr="00B4625B" w:rsidTr="00CF27C3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16"/>
                <w:lang w:eastAsia="fr-FR"/>
              </w:rPr>
              <w:lastRenderedPageBreak/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4625B" w:rsidRPr="00B4625B" w:rsidRDefault="004B5A6E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Plateforme de Voirie Nord-Est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4625B" w:rsidRPr="00B4625B" w:rsidRDefault="00B4625B" w:rsidP="00B4625B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16"/>
                <w:lang w:eastAsia="fr-FR"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Exploitation, maintenance et amélioration de la voirie</w:t>
            </w:r>
            <w:r w:rsidRPr="00B4625B">
              <w:rPr>
                <w:rFonts w:cs="Times New Roman"/>
                <w:szCs w:val="16"/>
                <w:lang w:eastAsia="fr-FR"/>
              </w:rPr>
              <w:t xml:space="preserve"> 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Cs w:val="16"/>
                <w:lang w:eastAsia="fr-FR"/>
              </w:rPr>
              <w:t>Gestion déconcentrée du domaine public routier (hors Rennes)</w:t>
            </w:r>
          </w:p>
        </w:tc>
      </w:tr>
      <w:tr w:rsidR="00B4625B" w:rsidRPr="00B4625B" w:rsidTr="004B5A6E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2160" w:type="dxa"/>
            <w:vMerge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B4625B" w:rsidRPr="00B4625B" w:rsidRDefault="00B4625B" w:rsidP="00B4625B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b/>
                <w:sz w:val="18"/>
                <w:szCs w:val="16"/>
                <w:lang w:eastAsia="fr-FR"/>
              </w:rPr>
              <w:t>Effectif</w:t>
            </w:r>
          </w:p>
        </w:tc>
        <w:tc>
          <w:tcPr>
            <w:tcW w:w="5001" w:type="dxa"/>
            <w:vAlign w:val="center"/>
          </w:tcPr>
          <w:p w:rsidR="004B5A6E" w:rsidRPr="00B4625B" w:rsidRDefault="004B5A6E" w:rsidP="004B5A6E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26</w:t>
            </w:r>
          </w:p>
        </w:tc>
      </w:tr>
      <w:tr w:rsidR="00B4625B" w:rsidRPr="00B4625B" w:rsidTr="00CF27C3">
        <w:tc>
          <w:tcPr>
            <w:tcW w:w="2410" w:type="dxa"/>
            <w:shd w:val="clear" w:color="auto" w:fill="E6E6E6"/>
            <w:vAlign w:val="center"/>
          </w:tcPr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B4625B">
              <w:rPr>
                <w:rFonts w:cs="Times New Roman"/>
                <w:sz w:val="18"/>
                <w:szCs w:val="16"/>
                <w:lang w:eastAsia="fr-FR"/>
              </w:rPr>
              <w:t>Agent : nom, prénom et matricule</w:t>
            </w:r>
          </w:p>
          <w:p w:rsidR="00B4625B" w:rsidRPr="00B4625B" w:rsidRDefault="00B4625B" w:rsidP="00B4625B">
            <w:pPr>
              <w:suppressAutoHyphens w:val="0"/>
              <w:spacing w:before="0" w:line="264" w:lineRule="auto"/>
              <w:jc w:val="left"/>
              <w:rPr>
                <w:rFonts w:cs="Times New Roman"/>
                <w:i/>
                <w:sz w:val="16"/>
                <w:szCs w:val="16"/>
                <w:lang w:eastAsia="fr-FR"/>
              </w:rPr>
            </w:pPr>
            <w:r w:rsidRPr="00B4625B">
              <w:rPr>
                <w:rFonts w:cs="Times New Roman"/>
                <w:i/>
                <w:sz w:val="16"/>
                <w:szCs w:val="16"/>
                <w:lang w:eastAsia="fr-FR"/>
              </w:rPr>
              <w:t>pour les recrutements seulement</w:t>
            </w:r>
          </w:p>
        </w:tc>
        <w:tc>
          <w:tcPr>
            <w:tcW w:w="8601" w:type="dxa"/>
            <w:gridSpan w:val="3"/>
            <w:vAlign w:val="center"/>
          </w:tcPr>
          <w:p w:rsidR="00B4625B" w:rsidRPr="00B4625B" w:rsidRDefault="00B4625B" w:rsidP="004B5A6E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24"/>
                <w:lang w:eastAsia="fr-FR"/>
              </w:rPr>
            </w:pPr>
            <w:bookmarkStart w:id="0" w:name="_GoBack"/>
            <w:bookmarkEnd w:id="0"/>
          </w:p>
        </w:tc>
      </w:tr>
    </w:tbl>
    <w:p w:rsidR="003F7DD5" w:rsidRDefault="003F7DD5"/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63"/>
      </w:tblGrid>
      <w:tr w:rsidR="003F7DD5" w:rsidTr="00B4625B">
        <w:trPr>
          <w:cantSplit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tabs>
                <w:tab w:val="left" w:pos="7800"/>
              </w:tabs>
              <w:jc w:val="center"/>
            </w:pPr>
            <w:r>
              <w:rPr>
                <w:rFonts w:ascii="Arial Black" w:hAnsi="Arial Black" w:cs="Arial Black"/>
                <w:sz w:val="18"/>
                <w:shd w:val="clear" w:color="auto" w:fill="E6E6E6"/>
              </w:rPr>
              <w:t>Situation hiérarchique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 xml:space="preserve">Fonction de son responsable hiérarchique direct (n+1) </w:t>
            </w:r>
          </w:p>
        </w:tc>
      </w:tr>
      <w:tr w:rsidR="003F7DD5" w:rsidTr="00B4625B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Pr="00BF724D" w:rsidRDefault="00B965A9" w:rsidP="009D2640">
            <w:r w:rsidRPr="00BF724D">
              <w:t>T</w:t>
            </w:r>
            <w:r w:rsidR="00992FD9" w:rsidRPr="00BF724D">
              <w:t>echnicien régie</w:t>
            </w:r>
            <w:r w:rsidR="000D3F3D" w:rsidRPr="00BF724D">
              <w:t xml:space="preserve"> ou technicien régie 2x2</w:t>
            </w:r>
          </w:p>
        </w:tc>
      </w:tr>
      <w:tr w:rsidR="003F7DD5" w:rsidTr="00B4625B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Pr="00BF724D" w:rsidRDefault="00F272B1">
            <w:pPr>
              <w:pStyle w:val="Textetableau"/>
            </w:pPr>
            <w:r w:rsidRPr="00BF724D">
              <w:t>Nombre d'agents sous sa responsabilité</w:t>
            </w:r>
          </w:p>
        </w:tc>
      </w:tr>
      <w:tr w:rsidR="003F7DD5" w:rsidTr="00B4625B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Pr="00B50B16" w:rsidRDefault="003F7DD5" w:rsidP="00B965A9"/>
        </w:tc>
      </w:tr>
      <w:tr w:rsidR="003F7DD5" w:rsidTr="00B4625B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Pr="00BF724D" w:rsidRDefault="00F272B1">
            <w:pPr>
              <w:pStyle w:val="Textetableau"/>
            </w:pPr>
            <w:r w:rsidRPr="00BF724D">
              <w:t xml:space="preserve">Nombre d'agents encadrés directement par lui (n-1) </w:t>
            </w:r>
          </w:p>
        </w:tc>
      </w:tr>
      <w:tr w:rsidR="003F7DD5" w:rsidTr="00B4625B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Pr="00B50B16" w:rsidRDefault="003F7DD5" w:rsidP="000D3F3D">
            <w:pPr>
              <w:pStyle w:val="Textetableau"/>
            </w:pPr>
          </w:p>
        </w:tc>
      </w:tr>
    </w:tbl>
    <w:p w:rsidR="003F7DD5" w:rsidRDefault="003F7DD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89"/>
      </w:tblGrid>
      <w:tr w:rsidR="003F7DD5">
        <w:trPr>
          <w:cantSplit/>
          <w:trHeight w:val="135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tabs>
                <w:tab w:val="left" w:pos="7800"/>
              </w:tabs>
              <w:jc w:val="center"/>
            </w:pPr>
            <w:r>
              <w:rPr>
                <w:rFonts w:ascii="Arial Black" w:hAnsi="Arial Black" w:cs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Au sein de sa Direction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r>
              <w:t>Tous les services de la Direction de la Voirie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Au sein du CCAS et de Rennes Métropole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r>
              <w:t xml:space="preserve">Parc </w:t>
            </w:r>
            <w:r w:rsidRPr="00B50B16">
              <w:t>Auto</w:t>
            </w:r>
            <w:r w:rsidR="008C1DA0" w:rsidRPr="00B50B16">
              <w:t xml:space="preserve"> DEI, DA, SIG, DRIS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Avec les élus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Pr="008C1DA0" w:rsidRDefault="008C1DA0">
            <w:pPr>
              <w:pStyle w:val="Textetableau"/>
              <w:rPr>
                <w:highlight w:val="yellow"/>
              </w:rPr>
            </w:pPr>
            <w:r w:rsidRPr="00B50B16">
              <w:t>Maires des communes, Adjoint à la voirie, Élus sectoriels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D4" w:rsidRPr="00B50B16" w:rsidRDefault="00827D6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272B1" w:rsidRPr="00B50B16">
              <w:rPr>
                <w:sz w:val="18"/>
                <w:szCs w:val="18"/>
              </w:rPr>
              <w:t>es usagers et les riverains</w:t>
            </w:r>
            <w:r w:rsidR="009F42D4" w:rsidRPr="00B50B16">
              <w:t xml:space="preserve"> </w:t>
            </w:r>
          </w:p>
          <w:p w:rsidR="003F7DD5" w:rsidRPr="00B50B16" w:rsidRDefault="009F42D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50B16">
              <w:t>Entreprises de fournitures de matériaux et matériel, Entreprises de travaux, Services de transport (</w:t>
            </w:r>
            <w:proofErr w:type="spellStart"/>
            <w:proofErr w:type="gramStart"/>
            <w:r w:rsidRPr="00B50B16">
              <w:t>Kéolis</w:t>
            </w:r>
            <w:proofErr w:type="spellEnd"/>
            <w:r w:rsidRPr="00B50B16">
              <w:t>,…</w:t>
            </w:r>
            <w:proofErr w:type="gramEnd"/>
            <w:r w:rsidRPr="00B50B16">
              <w:t>), Riverains, Bureaux d'étude, Concessionnaires de réseaux (ERDF, GRDF, Véolia,…)</w:t>
            </w:r>
          </w:p>
          <w:p w:rsidR="003F7DD5" w:rsidRDefault="00F272B1" w:rsidP="009F42D4">
            <w:pPr>
              <w:numPr>
                <w:ilvl w:val="0"/>
                <w:numId w:val="2"/>
              </w:numPr>
            </w:pPr>
            <w:r w:rsidRPr="000D3F3D">
              <w:rPr>
                <w:sz w:val="18"/>
                <w:szCs w:val="18"/>
              </w:rPr>
              <w:t>services techniques des communes</w:t>
            </w:r>
            <w:r w:rsidR="00057C8E">
              <w:rPr>
                <w:sz w:val="18"/>
                <w:szCs w:val="18"/>
              </w:rPr>
              <w:t>,</w:t>
            </w:r>
            <w:r w:rsidR="00057C8E" w:rsidRPr="007178D1">
              <w:t xml:space="preserve"> </w:t>
            </w:r>
            <w:r w:rsidR="00057C8E" w:rsidRPr="00057C8E">
              <w:rPr>
                <w:sz w:val="18"/>
                <w:szCs w:val="18"/>
              </w:rPr>
              <w:t xml:space="preserve">, </w:t>
            </w:r>
          </w:p>
        </w:tc>
      </w:tr>
    </w:tbl>
    <w:p w:rsidR="003F7DD5" w:rsidRDefault="003F7DD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401"/>
      </w:tblGrid>
      <w:tr w:rsidR="003F7DD5">
        <w:trPr>
          <w:trHeight w:val="61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tabs>
                <w:tab w:val="left" w:pos="7800"/>
              </w:tabs>
              <w:jc w:val="center"/>
            </w:pPr>
            <w:r>
              <w:rPr>
                <w:rFonts w:ascii="Arial Black" w:hAnsi="Arial Black" w:cs="Arial Black"/>
                <w:sz w:val="18"/>
                <w:shd w:val="clear" w:color="auto" w:fill="E6E6E6"/>
              </w:rPr>
              <w:t xml:space="preserve">Attributions du poste  </w:t>
            </w:r>
            <w:r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75A" w:rsidRPr="00B50B16" w:rsidRDefault="004D29EF" w:rsidP="004F575A">
            <w:pPr>
              <w:suppressAutoHyphens w:val="0"/>
              <w:jc w:val="left"/>
              <w:rPr>
                <w:rFonts w:cs="Times New Roman"/>
                <w:sz w:val="18"/>
                <w:szCs w:val="18"/>
                <w:lang w:eastAsia="fr-FR"/>
              </w:rPr>
            </w:pPr>
            <w:r w:rsidRPr="00B50B16">
              <w:rPr>
                <w:rFonts w:cs="Times New Roman"/>
                <w:sz w:val="18"/>
                <w:szCs w:val="18"/>
                <w:lang w:eastAsia="fr-FR"/>
              </w:rPr>
              <w:t>L'assistant technique</w:t>
            </w:r>
            <w:r w:rsidR="004F575A" w:rsidRPr="00B50B16">
              <w:rPr>
                <w:rFonts w:cs="Times New Roman"/>
                <w:sz w:val="18"/>
                <w:szCs w:val="18"/>
                <w:lang w:eastAsia="fr-FR"/>
              </w:rPr>
              <w:t xml:space="preserve"> </w:t>
            </w:r>
            <w:r w:rsidRPr="00B50B16">
              <w:rPr>
                <w:rFonts w:cs="Times New Roman"/>
                <w:sz w:val="18"/>
                <w:szCs w:val="18"/>
                <w:lang w:eastAsia="fr-FR"/>
              </w:rPr>
              <w:t>participe</w:t>
            </w:r>
            <w:r w:rsidR="004F575A" w:rsidRPr="00B50B16">
              <w:rPr>
                <w:rFonts w:cs="Times New Roman"/>
                <w:sz w:val="18"/>
                <w:szCs w:val="18"/>
                <w:lang w:eastAsia="fr-FR"/>
              </w:rPr>
              <w:t xml:space="preserve"> à</w:t>
            </w:r>
            <w:r w:rsidRPr="00B50B16">
              <w:rPr>
                <w:rFonts w:cs="Times New Roman"/>
                <w:sz w:val="18"/>
                <w:szCs w:val="18"/>
                <w:lang w:eastAsia="fr-FR"/>
              </w:rPr>
              <w:t xml:space="preserve"> la </w:t>
            </w:r>
            <w:r w:rsidR="004F575A" w:rsidRPr="00B50B16">
              <w:rPr>
                <w:rFonts w:cs="Times New Roman"/>
                <w:sz w:val="18"/>
                <w:szCs w:val="18"/>
                <w:lang w:eastAsia="fr-FR"/>
              </w:rPr>
              <w:t>prépar</w:t>
            </w:r>
            <w:r w:rsidRPr="00B50B16">
              <w:rPr>
                <w:rFonts w:cs="Times New Roman"/>
                <w:sz w:val="18"/>
                <w:szCs w:val="18"/>
                <w:lang w:eastAsia="fr-FR"/>
              </w:rPr>
              <w:t>ation</w:t>
            </w:r>
            <w:r w:rsidR="004F575A" w:rsidRPr="00B50B16">
              <w:rPr>
                <w:rFonts w:cs="Times New Roman"/>
                <w:sz w:val="18"/>
                <w:szCs w:val="18"/>
                <w:lang w:eastAsia="fr-FR"/>
              </w:rPr>
              <w:t xml:space="preserve"> les chantiers : DICT,</w:t>
            </w:r>
            <w:r w:rsidR="004B3AAF" w:rsidRPr="00B50B16">
              <w:rPr>
                <w:rFonts w:cs="Times New Roman"/>
                <w:sz w:val="18"/>
                <w:szCs w:val="18"/>
                <w:lang w:eastAsia="fr-FR"/>
              </w:rPr>
              <w:t xml:space="preserve"> demande </w:t>
            </w:r>
            <w:r w:rsidR="00297D16" w:rsidRPr="00B50B16">
              <w:rPr>
                <w:rFonts w:cs="Times New Roman"/>
                <w:sz w:val="18"/>
                <w:szCs w:val="18"/>
                <w:lang w:eastAsia="fr-FR"/>
              </w:rPr>
              <w:t>d'arrêtés</w:t>
            </w:r>
            <w:r w:rsidR="004F575A" w:rsidRPr="00B50B16">
              <w:rPr>
                <w:rFonts w:cs="Times New Roman"/>
                <w:sz w:val="18"/>
                <w:szCs w:val="18"/>
                <w:lang w:eastAsia="fr-FR"/>
              </w:rPr>
              <w:t xml:space="preserve">, commandes de matériaux, </w:t>
            </w:r>
            <w:r w:rsidRPr="00B50B16">
              <w:rPr>
                <w:rFonts w:cs="Times New Roman"/>
                <w:sz w:val="18"/>
                <w:szCs w:val="18"/>
                <w:lang w:eastAsia="fr-FR"/>
              </w:rPr>
              <w:t xml:space="preserve">réalisation de devis, </w:t>
            </w:r>
            <w:r w:rsidR="004F575A" w:rsidRPr="00B50B16">
              <w:rPr>
                <w:rFonts w:cs="Times New Roman"/>
                <w:sz w:val="18"/>
                <w:szCs w:val="18"/>
                <w:lang w:eastAsia="fr-FR"/>
              </w:rPr>
              <w:t>coordination avec les services (déchets, secours…), information des usagers…</w:t>
            </w:r>
          </w:p>
          <w:p w:rsidR="004D29EF" w:rsidRPr="00B50B16" w:rsidRDefault="00992FD9" w:rsidP="00992FD9">
            <w:pPr>
              <w:jc w:val="left"/>
              <w:rPr>
                <w:sz w:val="18"/>
                <w:szCs w:val="18"/>
              </w:rPr>
            </w:pPr>
            <w:r w:rsidRPr="00B50B16">
              <w:rPr>
                <w:sz w:val="18"/>
                <w:szCs w:val="18"/>
              </w:rPr>
              <w:t xml:space="preserve">Il assure le suivi </w:t>
            </w:r>
            <w:r w:rsidR="004D29EF" w:rsidRPr="00B50B16">
              <w:rPr>
                <w:sz w:val="18"/>
                <w:szCs w:val="18"/>
              </w:rPr>
              <w:t>de la gestion du matériel et des stocks.</w:t>
            </w:r>
          </w:p>
          <w:p w:rsidR="00992FD9" w:rsidRPr="00B50B16" w:rsidRDefault="004D29EF" w:rsidP="00992FD9">
            <w:pPr>
              <w:jc w:val="left"/>
              <w:rPr>
                <w:sz w:val="18"/>
                <w:szCs w:val="18"/>
              </w:rPr>
            </w:pPr>
            <w:r w:rsidRPr="00B50B16">
              <w:rPr>
                <w:sz w:val="18"/>
                <w:szCs w:val="18"/>
              </w:rPr>
              <w:t>Il assure la mission d'assistant de prévention</w:t>
            </w:r>
            <w:r w:rsidR="00992FD9" w:rsidRPr="00B50B16">
              <w:rPr>
                <w:sz w:val="18"/>
                <w:szCs w:val="18"/>
              </w:rPr>
              <w:t>.</w:t>
            </w:r>
          </w:p>
          <w:p w:rsidR="003F7DD5" w:rsidRPr="00B50B16" w:rsidRDefault="00F272B1">
            <w:pPr>
              <w:jc w:val="left"/>
            </w:pPr>
            <w:r w:rsidRPr="00B50B16">
              <w:rPr>
                <w:sz w:val="18"/>
                <w:szCs w:val="18"/>
              </w:rPr>
              <w:t>Il participe à l'astreinte voirie, à la viabilité hivernale, et à la continuité de service dans les équipes travaux ou 2x2 voies.</w:t>
            </w:r>
          </w:p>
        </w:tc>
      </w:tr>
    </w:tbl>
    <w:p w:rsidR="003F7DD5" w:rsidRDefault="003F7DD5">
      <w:pPr>
        <w:rPr>
          <w:rFonts w:ascii="Arial Black" w:hAnsi="Arial Black" w:cs="Arial Black"/>
          <w:shd w:val="clear" w:color="auto" w:fill="E6E6E6"/>
        </w:rPr>
      </w:pPr>
    </w:p>
    <w:tbl>
      <w:tblPr>
        <w:tblW w:w="110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8381"/>
      </w:tblGrid>
      <w:tr w:rsidR="00992FD9" w:rsidTr="00B965A9"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92FD9" w:rsidRDefault="00992FD9" w:rsidP="005767FD">
            <w:pPr>
              <w:pStyle w:val="Textetableau"/>
              <w:jc w:val="center"/>
              <w:rPr>
                <w:b/>
              </w:rPr>
            </w:pPr>
            <w:r>
              <w:rPr>
                <w:rFonts w:ascii="Arial Black" w:hAnsi="Arial Black" w:cs="Arial Black"/>
                <w:sz w:val="20"/>
                <w:szCs w:val="20"/>
                <w:shd w:val="clear" w:color="auto" w:fill="E6E6E6"/>
              </w:rPr>
              <w:t>Missions de l’agent</w:t>
            </w:r>
          </w:p>
        </w:tc>
      </w:tr>
      <w:tr w:rsidR="00992FD9" w:rsidTr="00B965A9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92FD9" w:rsidRDefault="00992FD9" w:rsidP="005767F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92FD9" w:rsidRDefault="00992FD9" w:rsidP="005767FD">
            <w:pPr>
              <w:snapToGrid w:val="0"/>
              <w:rPr>
                <w:sz w:val="10"/>
                <w:szCs w:val="10"/>
              </w:rPr>
            </w:pPr>
          </w:p>
        </w:tc>
      </w:tr>
      <w:tr w:rsidR="00F72579" w:rsidRPr="000A56D1" w:rsidTr="00AF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shd w:val="clear" w:color="auto" w:fill="E6E6E6"/>
            <w:vAlign w:val="center"/>
          </w:tcPr>
          <w:p w:rsidR="00F72579" w:rsidRPr="000A56D1" w:rsidRDefault="00F72579" w:rsidP="00F72579">
            <w:pPr>
              <w:pStyle w:val="Textetableau"/>
              <w:rPr>
                <w:b/>
                <w:sz w:val="20"/>
                <w:szCs w:val="20"/>
              </w:rPr>
            </w:pPr>
            <w:r w:rsidRPr="000A56D1">
              <w:rPr>
                <w:b/>
                <w:sz w:val="20"/>
                <w:szCs w:val="20"/>
              </w:rPr>
              <w:t xml:space="preserve">Mission </w:t>
            </w:r>
            <w:r w:rsidR="00A66B3F" w:rsidRPr="00A66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1" w:type="dxa"/>
          </w:tcPr>
          <w:p w:rsidR="00F72579" w:rsidRPr="000A56D1" w:rsidRDefault="004B4028" w:rsidP="00F72579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Gestion</w:t>
            </w:r>
            <w:r w:rsidR="00F72579">
              <w:rPr>
                <w:b/>
                <w:sz w:val="20"/>
                <w:szCs w:val="20"/>
              </w:rPr>
              <w:t xml:space="preserve"> </w:t>
            </w:r>
            <w:r w:rsidR="00B75E07">
              <w:rPr>
                <w:b/>
                <w:sz w:val="20"/>
                <w:szCs w:val="20"/>
              </w:rPr>
              <w:t xml:space="preserve">préparation </w:t>
            </w:r>
            <w:r w:rsidR="00F72579">
              <w:rPr>
                <w:b/>
                <w:sz w:val="20"/>
                <w:szCs w:val="20"/>
              </w:rPr>
              <w:t xml:space="preserve">des </w:t>
            </w:r>
            <w:r w:rsidR="00F72579" w:rsidRPr="000A56D1">
              <w:rPr>
                <w:b/>
                <w:sz w:val="20"/>
                <w:szCs w:val="20"/>
              </w:rPr>
              <w:t>travaux</w:t>
            </w:r>
          </w:p>
        </w:tc>
      </w:tr>
      <w:tr w:rsidR="00F72579" w:rsidRPr="000D3F3D" w:rsidTr="00AF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2579" w:rsidRPr="000D3F3D" w:rsidRDefault="00F72579" w:rsidP="00F72579">
            <w:pPr>
              <w:pStyle w:val="Textetableau"/>
              <w:rPr>
                <w:szCs w:val="18"/>
              </w:rPr>
            </w:pPr>
            <w:r w:rsidRPr="000D3F3D">
              <w:rPr>
                <w:szCs w:val="18"/>
              </w:rPr>
              <w:t xml:space="preserve">Activités </w:t>
            </w:r>
          </w:p>
        </w:tc>
        <w:tc>
          <w:tcPr>
            <w:tcW w:w="8381" w:type="dxa"/>
            <w:shd w:val="clear" w:color="auto" w:fill="E6E6E6"/>
            <w:vAlign w:val="center"/>
          </w:tcPr>
          <w:p w:rsidR="00F72579" w:rsidRPr="000D3F3D" w:rsidRDefault="00F72579" w:rsidP="00F72579">
            <w:pPr>
              <w:pStyle w:val="Textetableau"/>
              <w:rPr>
                <w:szCs w:val="18"/>
              </w:rPr>
            </w:pPr>
            <w:r w:rsidRPr="000D3F3D">
              <w:rPr>
                <w:szCs w:val="18"/>
              </w:rPr>
              <w:t xml:space="preserve">Tâches </w:t>
            </w:r>
          </w:p>
        </w:tc>
      </w:tr>
      <w:tr w:rsidR="00492D10" w:rsidRPr="00525083" w:rsidTr="00AF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D10" w:rsidRPr="00B50B16" w:rsidRDefault="00492D10" w:rsidP="00F72579">
            <w:pPr>
              <w:jc w:val="left"/>
              <w:rPr>
                <w:sz w:val="18"/>
                <w:szCs w:val="18"/>
              </w:rPr>
            </w:pPr>
            <w:r w:rsidRPr="00B50B16">
              <w:t>Études</w:t>
            </w:r>
          </w:p>
        </w:tc>
        <w:tc>
          <w:tcPr>
            <w:tcW w:w="8381" w:type="dxa"/>
            <w:tcBorders>
              <w:left w:val="single" w:sz="4" w:space="0" w:color="auto"/>
            </w:tcBorders>
            <w:vAlign w:val="center"/>
          </w:tcPr>
          <w:p w:rsidR="00492D10" w:rsidRPr="00B50B16" w:rsidRDefault="00492D10" w:rsidP="00F72579">
            <w:pPr>
              <w:rPr>
                <w:sz w:val="18"/>
                <w:szCs w:val="18"/>
              </w:rPr>
            </w:pPr>
            <w:r w:rsidRPr="00B50B16">
              <w:rPr>
                <w:sz w:val="18"/>
                <w:szCs w:val="18"/>
              </w:rPr>
              <w:t>Réaliser de petites études d’amélioration de voirie ou d’accessibilité PMR</w:t>
            </w:r>
          </w:p>
        </w:tc>
      </w:tr>
      <w:tr w:rsidR="00492D10" w:rsidRPr="00525083" w:rsidTr="004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10" w:rsidRPr="00B50B16" w:rsidRDefault="00492D10" w:rsidP="00F725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  <w:vAlign w:val="center"/>
          </w:tcPr>
          <w:p w:rsidR="00492D10" w:rsidRPr="00B50B16" w:rsidRDefault="00492D10" w:rsidP="00F72579">
            <w:pPr>
              <w:rPr>
                <w:sz w:val="18"/>
                <w:szCs w:val="18"/>
              </w:rPr>
            </w:pPr>
            <w:r w:rsidRPr="00B50B16">
              <w:rPr>
                <w:sz w:val="18"/>
                <w:szCs w:val="18"/>
              </w:rPr>
              <w:t>Élaborer les devis pour les travaux pour les tiers (réparation suite accidents, pose de signalisation temporaire…°</w:t>
            </w:r>
          </w:p>
        </w:tc>
      </w:tr>
      <w:tr w:rsidR="00CD6849" w:rsidRPr="00525083" w:rsidTr="00AF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49" w:rsidRPr="00525083" w:rsidRDefault="00CD6849" w:rsidP="00F72579">
            <w:pPr>
              <w:jc w:val="left"/>
              <w:rPr>
                <w:sz w:val="18"/>
                <w:szCs w:val="18"/>
              </w:rPr>
            </w:pPr>
            <w:r w:rsidRPr="00525083">
              <w:rPr>
                <w:sz w:val="18"/>
                <w:szCs w:val="18"/>
              </w:rPr>
              <w:t>Préparation des chantiers</w:t>
            </w:r>
          </w:p>
        </w:tc>
        <w:tc>
          <w:tcPr>
            <w:tcW w:w="8381" w:type="dxa"/>
            <w:tcBorders>
              <w:left w:val="single" w:sz="4" w:space="0" w:color="auto"/>
            </w:tcBorders>
            <w:vAlign w:val="center"/>
          </w:tcPr>
          <w:p w:rsidR="00CD6849" w:rsidRPr="00057C8E" w:rsidRDefault="00CD6849" w:rsidP="00F72579">
            <w:pPr>
              <w:rPr>
                <w:sz w:val="18"/>
                <w:szCs w:val="18"/>
              </w:rPr>
            </w:pPr>
            <w:r w:rsidRPr="00057C8E">
              <w:rPr>
                <w:sz w:val="18"/>
                <w:szCs w:val="18"/>
              </w:rPr>
              <w:t>Analyser les dossiers techniques (bons ou dossiers de travaux) et l'environnement du chantier</w:t>
            </w:r>
          </w:p>
        </w:tc>
      </w:tr>
      <w:tr w:rsidR="00CD6849" w:rsidRPr="00525083" w:rsidTr="00F3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49" w:rsidRPr="00525083" w:rsidRDefault="00CD6849" w:rsidP="00F725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  <w:vAlign w:val="center"/>
          </w:tcPr>
          <w:p w:rsidR="00CD6849" w:rsidRPr="00057C8E" w:rsidRDefault="00CD6849" w:rsidP="00F72579">
            <w:pPr>
              <w:rPr>
                <w:sz w:val="18"/>
                <w:szCs w:val="18"/>
              </w:rPr>
            </w:pPr>
            <w:r w:rsidRPr="00057C8E">
              <w:rPr>
                <w:sz w:val="18"/>
                <w:szCs w:val="18"/>
              </w:rPr>
              <w:t>Réserver les matériels et commander les matériaux</w:t>
            </w:r>
          </w:p>
        </w:tc>
      </w:tr>
      <w:tr w:rsidR="00CD6849" w:rsidRPr="00525083" w:rsidTr="0015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49" w:rsidRPr="00525083" w:rsidRDefault="00CD6849" w:rsidP="00E66D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CD6849" w:rsidRPr="00057C8E" w:rsidRDefault="00CD6849" w:rsidP="00E66DC4">
            <w:pPr>
              <w:pStyle w:val="Textetableau"/>
              <w:rPr>
                <w:szCs w:val="18"/>
              </w:rPr>
            </w:pPr>
            <w:r w:rsidRPr="00057C8E">
              <w:rPr>
                <w:szCs w:val="18"/>
              </w:rPr>
              <w:t>Préparer les travaux avec les autres services techniques, les communes, les riverains et usagers.</w:t>
            </w:r>
          </w:p>
        </w:tc>
      </w:tr>
      <w:tr w:rsidR="00717D73" w:rsidRPr="00525083" w:rsidTr="00812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D73" w:rsidRPr="00525083" w:rsidRDefault="00717D73" w:rsidP="00E66D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717D73" w:rsidRPr="00B50B16" w:rsidRDefault="00717D73" w:rsidP="00E66DC4">
            <w:pPr>
              <w:pStyle w:val="Textetableau"/>
              <w:rPr>
                <w:szCs w:val="18"/>
              </w:rPr>
            </w:pPr>
            <w:r w:rsidRPr="00B50B16">
              <w:t>Préparer des plans et les notices explicatives pour l'exécution des travaux (demandes d'arrêtés spécifiques, déviations…)</w:t>
            </w:r>
          </w:p>
        </w:tc>
      </w:tr>
      <w:tr w:rsidR="00CD6849" w:rsidRPr="00525083" w:rsidTr="00812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49" w:rsidRPr="00525083" w:rsidRDefault="00CD6849" w:rsidP="00E66D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CD6849" w:rsidRPr="00B50B16" w:rsidRDefault="00CD6849" w:rsidP="00E66DC4">
            <w:pPr>
              <w:pStyle w:val="Textetableau"/>
              <w:rPr>
                <w:szCs w:val="18"/>
              </w:rPr>
            </w:pPr>
            <w:r w:rsidRPr="00B50B16">
              <w:rPr>
                <w:szCs w:val="18"/>
              </w:rPr>
              <w:t>Préparer les Déclarations de Travaux, les Déclarations d'Intention de Commencement de travaux (DT/DICT) et les diagnostics amiante</w:t>
            </w:r>
          </w:p>
        </w:tc>
      </w:tr>
      <w:tr w:rsidR="00A80F1F" w:rsidRPr="00525083" w:rsidTr="009B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F" w:rsidRPr="006B6C2F" w:rsidRDefault="00A80F1F" w:rsidP="00B50B16">
            <w:pPr>
              <w:jc w:val="left"/>
              <w:rPr>
                <w:sz w:val="18"/>
                <w:szCs w:val="18"/>
              </w:rPr>
            </w:pPr>
            <w:r w:rsidRPr="006B6C2F">
              <w:rPr>
                <w:sz w:val="18"/>
                <w:szCs w:val="18"/>
              </w:rPr>
              <w:t>Instruction des doléances</w:t>
            </w:r>
          </w:p>
        </w:tc>
        <w:tc>
          <w:tcPr>
            <w:tcW w:w="8381" w:type="dxa"/>
            <w:tcBorders>
              <w:left w:val="single" w:sz="4" w:space="0" w:color="auto"/>
            </w:tcBorders>
          </w:tcPr>
          <w:p w:rsidR="00A80F1F" w:rsidRPr="006B6C2F" w:rsidRDefault="00A80F1F" w:rsidP="006B6C2F">
            <w:pPr>
              <w:pStyle w:val="Textetableau"/>
            </w:pPr>
            <w:r w:rsidRPr="006B6C2F">
              <w:t>Répondre aux demandes des riverains sur les travaux (</w:t>
            </w:r>
            <w:r w:rsidR="00CF30A3" w:rsidRPr="006B6C2F">
              <w:t>mails,</w:t>
            </w:r>
            <w:r w:rsidRPr="006B6C2F">
              <w:t xml:space="preserve"> téléphone)</w:t>
            </w:r>
          </w:p>
        </w:tc>
      </w:tr>
      <w:tr w:rsidR="00A80F1F" w:rsidRPr="006E3BCA" w:rsidTr="00AF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F" w:rsidRPr="00F57646" w:rsidRDefault="00A80F1F" w:rsidP="00A80F1F">
            <w:pPr>
              <w:jc w:val="left"/>
              <w:rPr>
                <w:sz w:val="18"/>
                <w:szCs w:val="18"/>
              </w:rPr>
            </w:pPr>
            <w:r w:rsidRPr="00F57646">
              <w:rPr>
                <w:sz w:val="18"/>
                <w:szCs w:val="18"/>
              </w:rPr>
              <w:t>Suivi administratif des chantiers</w:t>
            </w:r>
          </w:p>
        </w:tc>
        <w:tc>
          <w:tcPr>
            <w:tcW w:w="8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F1F" w:rsidRPr="00F57646" w:rsidRDefault="004B3AAF" w:rsidP="004B3AAF">
            <w:pPr>
              <w:rPr>
                <w:sz w:val="18"/>
                <w:szCs w:val="18"/>
              </w:rPr>
            </w:pPr>
            <w:r w:rsidRPr="00F57646">
              <w:rPr>
                <w:sz w:val="18"/>
                <w:szCs w:val="18"/>
              </w:rPr>
              <w:t>Élaborer des coûts de chantiers</w:t>
            </w:r>
            <w:r w:rsidR="00A80F1F" w:rsidRPr="00F57646">
              <w:rPr>
                <w:sz w:val="18"/>
                <w:szCs w:val="18"/>
              </w:rPr>
              <w:t xml:space="preserve"> sur le logiciel de suivi de l'activité (GIMA)</w:t>
            </w:r>
          </w:p>
        </w:tc>
      </w:tr>
      <w:tr w:rsidR="00A80F1F" w:rsidRPr="0036444F" w:rsidTr="00AF2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A80F1F" w:rsidRPr="0036444F" w:rsidRDefault="00A80F1F" w:rsidP="00A80F1F">
            <w:pPr>
              <w:pStyle w:val="Textetableau"/>
              <w:rPr>
                <w:sz w:val="10"/>
                <w:szCs w:val="10"/>
              </w:rPr>
            </w:pPr>
          </w:p>
        </w:tc>
      </w:tr>
    </w:tbl>
    <w:p w:rsidR="00F57646" w:rsidRDefault="00F57646">
      <w:r>
        <w:br w:type="page"/>
      </w:r>
    </w:p>
    <w:tbl>
      <w:tblPr>
        <w:tblW w:w="110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117"/>
        <w:gridCol w:w="2341"/>
        <w:gridCol w:w="170"/>
        <w:gridCol w:w="13"/>
        <w:gridCol w:w="8349"/>
        <w:gridCol w:w="39"/>
      </w:tblGrid>
      <w:tr w:rsidR="00A80F1F" w:rsidRPr="000A56D1" w:rsidTr="00827D62">
        <w:trPr>
          <w:gridBefore w:val="1"/>
          <w:wBefore w:w="43" w:type="dxa"/>
        </w:trPr>
        <w:tc>
          <w:tcPr>
            <w:tcW w:w="2641" w:type="dxa"/>
            <w:gridSpan w:val="4"/>
            <w:shd w:val="clear" w:color="auto" w:fill="E6E6E6"/>
            <w:vAlign w:val="center"/>
          </w:tcPr>
          <w:p w:rsidR="00A80F1F" w:rsidRPr="000A56D1" w:rsidRDefault="00F57646" w:rsidP="00F57646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Mission </w:t>
            </w:r>
            <w:r w:rsidR="00A66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8" w:type="dxa"/>
            <w:gridSpan w:val="2"/>
          </w:tcPr>
          <w:p w:rsidR="00A80F1F" w:rsidRPr="000A56D1" w:rsidRDefault="00A80F1F" w:rsidP="00A80F1F">
            <w:pPr>
              <w:pStyle w:val="Textetableau"/>
              <w:rPr>
                <w:b/>
                <w:sz w:val="20"/>
                <w:szCs w:val="20"/>
              </w:rPr>
            </w:pPr>
            <w:r w:rsidRPr="000A56D1">
              <w:rPr>
                <w:b/>
                <w:sz w:val="20"/>
                <w:szCs w:val="20"/>
              </w:rPr>
              <w:t>Gestion du stock de fournitures et du matériel</w:t>
            </w:r>
          </w:p>
        </w:tc>
      </w:tr>
      <w:tr w:rsidR="00A80F1F" w:rsidRPr="007F0FE1" w:rsidTr="00827D62">
        <w:trPr>
          <w:gridBefore w:val="1"/>
          <w:wBefore w:w="43" w:type="dxa"/>
        </w:trPr>
        <w:tc>
          <w:tcPr>
            <w:tcW w:w="264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0F1F" w:rsidRPr="007F0FE1" w:rsidRDefault="00A80F1F" w:rsidP="00A80F1F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8388" w:type="dxa"/>
            <w:gridSpan w:val="2"/>
            <w:shd w:val="clear" w:color="auto" w:fill="E6E6E6"/>
            <w:vAlign w:val="center"/>
          </w:tcPr>
          <w:p w:rsidR="00A80F1F" w:rsidRPr="007F0FE1" w:rsidRDefault="00A80F1F" w:rsidP="00A80F1F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A80F1F" w:rsidRPr="00525083" w:rsidTr="00827D62">
        <w:trPr>
          <w:gridBefore w:val="1"/>
          <w:wBefore w:w="43" w:type="dxa"/>
        </w:trPr>
        <w:tc>
          <w:tcPr>
            <w:tcW w:w="2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F" w:rsidRPr="00525083" w:rsidRDefault="00A80F1F" w:rsidP="00A80F1F">
            <w:pPr>
              <w:jc w:val="left"/>
              <w:rPr>
                <w:sz w:val="18"/>
                <w:szCs w:val="18"/>
              </w:rPr>
            </w:pPr>
            <w:r w:rsidRPr="00525083">
              <w:rPr>
                <w:sz w:val="18"/>
                <w:szCs w:val="18"/>
              </w:rPr>
              <w:t>Gestion du stock</w:t>
            </w:r>
          </w:p>
        </w:tc>
        <w:tc>
          <w:tcPr>
            <w:tcW w:w="8388" w:type="dxa"/>
            <w:gridSpan w:val="2"/>
            <w:tcBorders>
              <w:left w:val="single" w:sz="4" w:space="0" w:color="auto"/>
            </w:tcBorders>
          </w:tcPr>
          <w:p w:rsidR="00A80F1F" w:rsidRPr="00F57646" w:rsidRDefault="00773A86" w:rsidP="00A80F1F">
            <w:pPr>
              <w:rPr>
                <w:sz w:val="18"/>
                <w:szCs w:val="18"/>
              </w:rPr>
            </w:pPr>
            <w:r w:rsidRPr="00F57646">
              <w:rPr>
                <w:sz w:val="18"/>
                <w:szCs w:val="18"/>
              </w:rPr>
              <w:t>Suivi de</w:t>
            </w:r>
            <w:r w:rsidR="00A80F1F" w:rsidRPr="00F57646">
              <w:rPr>
                <w:sz w:val="18"/>
                <w:szCs w:val="18"/>
              </w:rPr>
              <w:t xml:space="preserve"> la gestion du stock de matériaux </w:t>
            </w:r>
          </w:p>
        </w:tc>
      </w:tr>
      <w:tr w:rsidR="00A80F1F" w:rsidRPr="00525083" w:rsidTr="00827D62">
        <w:trPr>
          <w:gridBefore w:val="1"/>
          <w:wBefore w:w="43" w:type="dxa"/>
        </w:trPr>
        <w:tc>
          <w:tcPr>
            <w:tcW w:w="26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F1F" w:rsidRPr="00525083" w:rsidRDefault="00A80F1F" w:rsidP="00A80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2"/>
            <w:tcBorders>
              <w:left w:val="single" w:sz="4" w:space="0" w:color="auto"/>
            </w:tcBorders>
          </w:tcPr>
          <w:p w:rsidR="00A80F1F" w:rsidRPr="00A66B3F" w:rsidRDefault="00A80F1F" w:rsidP="00A80F1F">
            <w:pPr>
              <w:rPr>
                <w:sz w:val="18"/>
                <w:szCs w:val="18"/>
              </w:rPr>
            </w:pPr>
            <w:r w:rsidRPr="00A66B3F">
              <w:rPr>
                <w:sz w:val="18"/>
                <w:szCs w:val="18"/>
              </w:rPr>
              <w:t>Préparer les bons de commandes</w:t>
            </w:r>
            <w:r w:rsidR="004D29EF">
              <w:rPr>
                <w:sz w:val="18"/>
                <w:szCs w:val="18"/>
              </w:rPr>
              <w:t xml:space="preserve"> et les devis.</w:t>
            </w:r>
          </w:p>
        </w:tc>
      </w:tr>
      <w:tr w:rsidR="00A80F1F" w:rsidRPr="00525083" w:rsidTr="00827D62">
        <w:trPr>
          <w:gridBefore w:val="1"/>
          <w:wBefore w:w="43" w:type="dxa"/>
        </w:trPr>
        <w:tc>
          <w:tcPr>
            <w:tcW w:w="2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F" w:rsidRPr="00525083" w:rsidRDefault="00A80F1F" w:rsidP="00F57646">
            <w:pPr>
              <w:jc w:val="left"/>
              <w:rPr>
                <w:sz w:val="18"/>
                <w:szCs w:val="18"/>
              </w:rPr>
            </w:pPr>
            <w:r w:rsidRPr="00525083">
              <w:rPr>
                <w:sz w:val="18"/>
                <w:szCs w:val="18"/>
              </w:rPr>
              <w:t>Gestion du matériel</w:t>
            </w:r>
          </w:p>
        </w:tc>
        <w:tc>
          <w:tcPr>
            <w:tcW w:w="8388" w:type="dxa"/>
            <w:gridSpan w:val="2"/>
            <w:tcBorders>
              <w:left w:val="single" w:sz="4" w:space="0" w:color="auto"/>
            </w:tcBorders>
          </w:tcPr>
          <w:p w:rsidR="00A80F1F" w:rsidRPr="00525083" w:rsidRDefault="00A80F1F" w:rsidP="004D29EF">
            <w:pPr>
              <w:rPr>
                <w:sz w:val="18"/>
                <w:szCs w:val="18"/>
              </w:rPr>
            </w:pPr>
            <w:r w:rsidRPr="00525083">
              <w:rPr>
                <w:sz w:val="18"/>
                <w:szCs w:val="18"/>
              </w:rPr>
              <w:t>Prépar</w:t>
            </w:r>
            <w:r>
              <w:rPr>
                <w:sz w:val="18"/>
                <w:szCs w:val="18"/>
              </w:rPr>
              <w:t>er</w:t>
            </w:r>
            <w:r w:rsidR="004D29EF">
              <w:rPr>
                <w:sz w:val="18"/>
                <w:szCs w:val="18"/>
              </w:rPr>
              <w:t xml:space="preserve"> </w:t>
            </w:r>
            <w:r w:rsidRPr="00525083">
              <w:rPr>
                <w:sz w:val="18"/>
                <w:szCs w:val="18"/>
              </w:rPr>
              <w:t>la liste des besoins en matériel pour la préparation du budget des moyens de l'administration</w:t>
            </w:r>
          </w:p>
        </w:tc>
      </w:tr>
      <w:tr w:rsidR="00A80F1F" w:rsidRPr="00525083" w:rsidTr="00827D62">
        <w:trPr>
          <w:gridBefore w:val="1"/>
          <w:wBefore w:w="43" w:type="dxa"/>
        </w:trPr>
        <w:tc>
          <w:tcPr>
            <w:tcW w:w="264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1F" w:rsidRPr="00525083" w:rsidRDefault="00A80F1F" w:rsidP="00A80F1F">
            <w:pPr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2"/>
            <w:tcBorders>
              <w:left w:val="single" w:sz="4" w:space="0" w:color="auto"/>
            </w:tcBorders>
          </w:tcPr>
          <w:p w:rsidR="00A80F1F" w:rsidRPr="00525083" w:rsidRDefault="00A80F1F" w:rsidP="00A80F1F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Assurer les r</w:t>
            </w:r>
            <w:r w:rsidRPr="00525083">
              <w:rPr>
                <w:sz w:val="18"/>
                <w:szCs w:val="18"/>
              </w:rPr>
              <w:t>éservation</w:t>
            </w:r>
            <w:r>
              <w:rPr>
                <w:sz w:val="18"/>
                <w:szCs w:val="18"/>
              </w:rPr>
              <w:t>s</w:t>
            </w:r>
            <w:r w:rsidRPr="00525083">
              <w:rPr>
                <w:sz w:val="18"/>
                <w:szCs w:val="18"/>
              </w:rPr>
              <w:t xml:space="preserve"> ou location</w:t>
            </w:r>
            <w:r>
              <w:rPr>
                <w:sz w:val="18"/>
                <w:szCs w:val="18"/>
              </w:rPr>
              <w:t>s</w:t>
            </w:r>
            <w:r w:rsidRPr="00525083">
              <w:rPr>
                <w:sz w:val="18"/>
                <w:szCs w:val="18"/>
              </w:rPr>
              <w:t xml:space="preserve"> de matériel</w:t>
            </w:r>
            <w:r>
              <w:rPr>
                <w:sz w:val="18"/>
                <w:szCs w:val="18"/>
              </w:rPr>
              <w:t xml:space="preserve"> </w:t>
            </w:r>
            <w:r w:rsidR="00F60D45">
              <w:rPr>
                <w:sz w:val="18"/>
                <w:szCs w:val="18"/>
              </w:rPr>
              <w:t>(</w:t>
            </w:r>
            <w:r w:rsidRPr="00F57646">
              <w:rPr>
                <w:sz w:val="18"/>
                <w:szCs w:val="18"/>
              </w:rPr>
              <w:t>planning</w:t>
            </w:r>
            <w:r w:rsidRPr="00F57646">
              <w:rPr>
                <w:b/>
                <w:sz w:val="18"/>
                <w:szCs w:val="18"/>
              </w:rPr>
              <w:t xml:space="preserve"> </w:t>
            </w:r>
            <w:r w:rsidRPr="00F57646">
              <w:rPr>
                <w:sz w:val="18"/>
                <w:szCs w:val="18"/>
              </w:rPr>
              <w:t>pelle</w:t>
            </w:r>
            <w:r w:rsidRPr="00F57646">
              <w:rPr>
                <w:b/>
                <w:sz w:val="18"/>
                <w:szCs w:val="18"/>
              </w:rPr>
              <w:t xml:space="preserve"> / </w:t>
            </w:r>
            <w:r w:rsidRPr="00F57646">
              <w:rPr>
                <w:sz w:val="18"/>
                <w:szCs w:val="18"/>
              </w:rPr>
              <w:t>parc</w:t>
            </w:r>
            <w:r w:rsidRPr="00F57646">
              <w:rPr>
                <w:b/>
                <w:sz w:val="18"/>
                <w:szCs w:val="18"/>
              </w:rPr>
              <w:t xml:space="preserve"> </w:t>
            </w:r>
            <w:r w:rsidRPr="00F57646">
              <w:rPr>
                <w:sz w:val="18"/>
                <w:szCs w:val="18"/>
              </w:rPr>
              <w:t>auto</w:t>
            </w:r>
            <w:r w:rsidR="00602340" w:rsidRPr="00F57646">
              <w:rPr>
                <w:b/>
                <w:sz w:val="18"/>
                <w:szCs w:val="18"/>
              </w:rPr>
              <w:t>/</w:t>
            </w:r>
            <w:proofErr w:type="spellStart"/>
            <w:r w:rsidR="00602340" w:rsidRPr="00F57646">
              <w:rPr>
                <w:sz w:val="18"/>
                <w:szCs w:val="18"/>
              </w:rPr>
              <w:t>locatier</w:t>
            </w:r>
            <w:proofErr w:type="spellEnd"/>
            <w:r w:rsidRPr="00F57646">
              <w:rPr>
                <w:sz w:val="18"/>
                <w:szCs w:val="18"/>
              </w:rPr>
              <w:t>)</w:t>
            </w:r>
          </w:p>
        </w:tc>
      </w:tr>
      <w:tr w:rsidR="00A80F1F" w:rsidRPr="00AC1107" w:rsidTr="00827D62">
        <w:trPr>
          <w:gridBefore w:val="1"/>
          <w:wBefore w:w="43" w:type="dxa"/>
        </w:trPr>
        <w:tc>
          <w:tcPr>
            <w:tcW w:w="11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A80F1F" w:rsidRPr="00AC1107" w:rsidRDefault="00A80F1F" w:rsidP="00A80F1F">
            <w:pPr>
              <w:pStyle w:val="Textetableau"/>
              <w:rPr>
                <w:sz w:val="10"/>
                <w:szCs w:val="10"/>
              </w:rPr>
            </w:pPr>
          </w:p>
        </w:tc>
      </w:tr>
      <w:tr w:rsidR="00A80F1F" w:rsidRPr="000A56D1" w:rsidTr="00827D62">
        <w:trPr>
          <w:gridBefore w:val="1"/>
          <w:wBefore w:w="43" w:type="dxa"/>
        </w:trPr>
        <w:tc>
          <w:tcPr>
            <w:tcW w:w="2641" w:type="dxa"/>
            <w:gridSpan w:val="4"/>
            <w:shd w:val="clear" w:color="auto" w:fill="E6E6E6"/>
            <w:vAlign w:val="center"/>
          </w:tcPr>
          <w:p w:rsidR="00A80F1F" w:rsidRPr="000A56D1" w:rsidRDefault="00A80F1F" w:rsidP="00F57646">
            <w:pPr>
              <w:pStyle w:val="Textetableau"/>
              <w:rPr>
                <w:b/>
                <w:sz w:val="20"/>
                <w:szCs w:val="20"/>
              </w:rPr>
            </w:pPr>
            <w:r w:rsidRPr="000A56D1">
              <w:rPr>
                <w:b/>
                <w:sz w:val="20"/>
                <w:szCs w:val="20"/>
              </w:rPr>
              <w:t>Mission</w:t>
            </w:r>
            <w:r w:rsidR="00A66B3F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388" w:type="dxa"/>
            <w:gridSpan w:val="2"/>
          </w:tcPr>
          <w:p w:rsidR="00A80F1F" w:rsidRPr="000A56D1" w:rsidRDefault="00A80F1F" w:rsidP="00A80F1F">
            <w:pPr>
              <w:pStyle w:val="Textetableau"/>
              <w:rPr>
                <w:b/>
                <w:sz w:val="20"/>
                <w:szCs w:val="20"/>
              </w:rPr>
            </w:pPr>
            <w:r w:rsidRPr="000A56D1">
              <w:rPr>
                <w:b/>
                <w:sz w:val="20"/>
                <w:szCs w:val="20"/>
              </w:rPr>
              <w:t>Gestion du patrimoine</w:t>
            </w:r>
          </w:p>
        </w:tc>
      </w:tr>
      <w:tr w:rsidR="00A80F1F" w:rsidRPr="007F0FE1" w:rsidTr="00827D62">
        <w:trPr>
          <w:gridBefore w:val="1"/>
          <w:wBefore w:w="43" w:type="dxa"/>
        </w:trPr>
        <w:tc>
          <w:tcPr>
            <w:tcW w:w="264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0F1F" w:rsidRPr="007F0FE1" w:rsidRDefault="00A80F1F" w:rsidP="00A80F1F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8388" w:type="dxa"/>
            <w:gridSpan w:val="2"/>
            <w:shd w:val="clear" w:color="auto" w:fill="E6E6E6"/>
            <w:vAlign w:val="center"/>
          </w:tcPr>
          <w:p w:rsidR="00A80F1F" w:rsidRPr="007F0FE1" w:rsidRDefault="00A80F1F" w:rsidP="00A80F1F">
            <w:pPr>
              <w:pStyle w:val="Textetableau"/>
            </w:pPr>
            <w:r w:rsidRPr="007F0FE1">
              <w:t xml:space="preserve">Tâches </w:t>
            </w:r>
          </w:p>
        </w:tc>
      </w:tr>
      <w:tr w:rsidR="00A80F1F" w:rsidRPr="00525083" w:rsidTr="00827D62">
        <w:trPr>
          <w:gridBefore w:val="1"/>
          <w:wBefore w:w="43" w:type="dxa"/>
        </w:trPr>
        <w:tc>
          <w:tcPr>
            <w:tcW w:w="2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F1F" w:rsidRPr="00525083" w:rsidRDefault="00A80F1F" w:rsidP="00A80F1F">
            <w:pPr>
              <w:jc w:val="left"/>
              <w:rPr>
                <w:sz w:val="18"/>
                <w:szCs w:val="18"/>
              </w:rPr>
            </w:pPr>
            <w:r w:rsidRPr="00525083">
              <w:rPr>
                <w:sz w:val="18"/>
                <w:szCs w:val="18"/>
              </w:rPr>
              <w:t>Contrôle du patrimoine</w:t>
            </w:r>
          </w:p>
        </w:tc>
        <w:tc>
          <w:tcPr>
            <w:tcW w:w="8388" w:type="dxa"/>
            <w:gridSpan w:val="2"/>
            <w:tcBorders>
              <w:left w:val="single" w:sz="4" w:space="0" w:color="auto"/>
            </w:tcBorders>
          </w:tcPr>
          <w:p w:rsidR="00A80F1F" w:rsidRPr="00525083" w:rsidRDefault="00A80F1F" w:rsidP="00A80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Participer au diagnostic du </w:t>
            </w:r>
            <w:r w:rsidRPr="00525083">
              <w:rPr>
                <w:sz w:val="18"/>
                <w:szCs w:val="18"/>
              </w:rPr>
              <w:t xml:space="preserve">patrimoine </w:t>
            </w:r>
          </w:p>
        </w:tc>
      </w:tr>
      <w:tr w:rsidR="00B26495" w:rsidRPr="00525083" w:rsidTr="00827D62">
        <w:trPr>
          <w:gridBefore w:val="1"/>
          <w:wBefore w:w="43" w:type="dxa"/>
        </w:trPr>
        <w:tc>
          <w:tcPr>
            <w:tcW w:w="26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95" w:rsidRPr="00525083" w:rsidRDefault="00B26495" w:rsidP="00B264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8" w:type="dxa"/>
            <w:gridSpan w:val="2"/>
            <w:tcBorders>
              <w:left w:val="single" w:sz="4" w:space="0" w:color="auto"/>
            </w:tcBorders>
          </w:tcPr>
          <w:p w:rsidR="00B26495" w:rsidRPr="00F60D45" w:rsidRDefault="00B26495" w:rsidP="00B26495">
            <w:pPr>
              <w:pStyle w:val="Textetableau"/>
              <w:rPr>
                <w:b/>
                <w:highlight w:val="yellow"/>
              </w:rPr>
            </w:pPr>
            <w:r w:rsidRPr="00F57646">
              <w:t>Remonter les informations patrimoniales vers DV-PAT pour actualisation des bases de données (DOE ou Bons de Travaux GIMA</w:t>
            </w:r>
            <w:r w:rsidR="00864220" w:rsidRPr="00F57646">
              <w:t>/ outils informatiques</w:t>
            </w:r>
            <w:r w:rsidRPr="00F57646">
              <w:t>)</w:t>
            </w:r>
            <w:r w:rsidR="00864220" w:rsidRPr="00F57646">
              <w:t xml:space="preserve"> ou la saisie des données dans </w:t>
            </w:r>
            <w:proofErr w:type="spellStart"/>
            <w:r w:rsidR="00864220" w:rsidRPr="00F57646">
              <w:t>Q</w:t>
            </w:r>
            <w:r w:rsidR="00602340" w:rsidRPr="00F57646">
              <w:t>Gis</w:t>
            </w:r>
            <w:proofErr w:type="spellEnd"/>
          </w:p>
        </w:tc>
      </w:tr>
      <w:tr w:rsidR="00A66B3F" w:rsidTr="00C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hRule="exact" w:val="177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A66B3F" w:rsidRDefault="00A66B3F" w:rsidP="00B26495">
            <w:pPr>
              <w:pStyle w:val="Textetableau"/>
            </w:pP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A66B3F" w:rsidRDefault="00A66B3F" w:rsidP="00B26495">
            <w:pPr>
              <w:pStyle w:val="Textetableau"/>
            </w:pPr>
          </w:p>
        </w:tc>
      </w:tr>
      <w:tr w:rsidR="00A66B3F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hRule="exact" w:val="553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6B3F" w:rsidRPr="007B5FC4" w:rsidRDefault="00F57646" w:rsidP="00B26495">
            <w:pPr>
              <w:pStyle w:val="Textetableau"/>
              <w:rPr>
                <w:b/>
              </w:rPr>
            </w:pPr>
            <w:r>
              <w:rPr>
                <w:b/>
              </w:rPr>
              <w:t>Mission 4</w:t>
            </w: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B3F" w:rsidRPr="00717D73" w:rsidRDefault="007B5FC4" w:rsidP="00B26495">
            <w:pPr>
              <w:pStyle w:val="Textetableau"/>
              <w:rPr>
                <w:b/>
                <w:highlight w:val="yellow"/>
              </w:rPr>
            </w:pPr>
            <w:r w:rsidRPr="00F57646">
              <w:rPr>
                <w:b/>
              </w:rPr>
              <w:t>Assistant de prévention</w:t>
            </w:r>
          </w:p>
        </w:tc>
      </w:tr>
      <w:tr w:rsidR="00A66B3F" w:rsidTr="00C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hRule="exact" w:val="307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6B3F" w:rsidRDefault="007B5FC4" w:rsidP="00B26495">
            <w:pPr>
              <w:pStyle w:val="Textetableau"/>
            </w:pPr>
            <w:r w:rsidRPr="007F0FE1">
              <w:t>Activités</w:t>
            </w: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6B3F" w:rsidRPr="00CF30A3" w:rsidRDefault="00F57646" w:rsidP="00B26495">
            <w:pPr>
              <w:pStyle w:val="Textetableau"/>
            </w:pPr>
            <w:r w:rsidRPr="00CF30A3">
              <w:t>Tâches</w:t>
            </w:r>
          </w:p>
        </w:tc>
      </w:tr>
      <w:tr w:rsidR="00CF30A3" w:rsidTr="00D50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hRule="exact" w:val="838"/>
        </w:trPr>
        <w:tc>
          <w:tcPr>
            <w:tcW w:w="26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0A3" w:rsidRDefault="00CF30A3" w:rsidP="00B26495">
            <w:pPr>
              <w:pStyle w:val="Textetableau"/>
            </w:pPr>
            <w:r>
              <w:t>Sécurité</w:t>
            </w: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0A3" w:rsidRDefault="00CF30A3" w:rsidP="007B5FC4">
            <w:pPr>
              <w:pStyle w:val="Textetableau"/>
              <w:rPr>
                <w:szCs w:val="18"/>
              </w:rPr>
            </w:pPr>
            <w:r w:rsidRPr="00CA6895">
              <w:rPr>
                <w:szCs w:val="18"/>
              </w:rPr>
              <w:t>Assurer les missions d'assistant de prévention : évaluation des risques, analyses d'accidents, actualisation d</w:t>
            </w:r>
            <w:r>
              <w:rPr>
                <w:szCs w:val="18"/>
              </w:rPr>
              <w:t>u Document Unique sur le logiciel</w:t>
            </w:r>
            <w:r w:rsidRPr="00CA6895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d'évaluation des risques </w:t>
            </w:r>
            <w:r w:rsidRPr="00CA6895">
              <w:rPr>
                <w:szCs w:val="18"/>
              </w:rPr>
              <w:t>T</w:t>
            </w:r>
            <w:r>
              <w:rPr>
                <w:szCs w:val="18"/>
              </w:rPr>
              <w:t>RISKEL</w:t>
            </w:r>
            <w:r w:rsidRPr="00CA6895">
              <w:rPr>
                <w:szCs w:val="18"/>
              </w:rPr>
              <w:t>, mise en œuvre du plan d'action sécurité…</w:t>
            </w:r>
          </w:p>
          <w:p w:rsidR="00CF30A3" w:rsidRDefault="00CF30A3" w:rsidP="00B26495">
            <w:pPr>
              <w:pStyle w:val="Textetableau"/>
            </w:pPr>
          </w:p>
        </w:tc>
      </w:tr>
      <w:tr w:rsidR="00CF30A3" w:rsidTr="00D50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hRule="exact" w:val="553"/>
        </w:trPr>
        <w:tc>
          <w:tcPr>
            <w:tcW w:w="264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0A3" w:rsidRDefault="00CF30A3" w:rsidP="00B26495">
            <w:pPr>
              <w:pStyle w:val="Textetableau"/>
            </w:pP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0A3" w:rsidRDefault="00CF30A3" w:rsidP="00B26495">
            <w:pPr>
              <w:pStyle w:val="Textetableau"/>
            </w:pPr>
            <w:r w:rsidRPr="00CA6895">
              <w:rPr>
                <w:szCs w:val="18"/>
              </w:rPr>
              <w:t>Veiller à l'amélioration continue de la sécurité : animation des quarts d'heure</w:t>
            </w:r>
            <w:r>
              <w:rPr>
                <w:szCs w:val="18"/>
              </w:rPr>
              <w:t xml:space="preserve"> sécurité</w:t>
            </w:r>
            <w:r w:rsidRPr="00CA6895">
              <w:rPr>
                <w:szCs w:val="18"/>
              </w:rPr>
              <w:t>, recherche de solutions techniques ou organisationnelles innovantes…</w:t>
            </w:r>
          </w:p>
        </w:tc>
      </w:tr>
      <w:tr w:rsidR="00CF30A3" w:rsidRPr="004D1DFA" w:rsidTr="00D50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" w:type="dxa"/>
          <w:trHeight w:hRule="exact" w:val="296"/>
        </w:trPr>
        <w:tc>
          <w:tcPr>
            <w:tcW w:w="264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0A3" w:rsidRPr="004D1DFA" w:rsidRDefault="00CF30A3" w:rsidP="004D1DFA">
            <w:pPr>
              <w:pStyle w:val="Textetableau"/>
            </w:pP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0A3" w:rsidRPr="004D1DFA" w:rsidRDefault="00CF30A3" w:rsidP="00C77631">
            <w:pPr>
              <w:rPr>
                <w:sz w:val="18"/>
                <w:szCs w:val="18"/>
              </w:rPr>
            </w:pPr>
            <w:r w:rsidRPr="00827D62">
              <w:rPr>
                <w:sz w:val="18"/>
                <w:szCs w:val="18"/>
              </w:rPr>
              <w:t>Veiller au suivi des formations obligatoires et des autorisations de conduite (CACES…)</w:t>
            </w:r>
          </w:p>
        </w:tc>
      </w:tr>
      <w:tr w:rsidR="0022336A" w:rsidTr="00C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160" w:type="dxa"/>
            <w:gridSpan w:val="2"/>
            <w:shd w:val="clear" w:color="auto" w:fill="auto"/>
          </w:tcPr>
          <w:p w:rsidR="0022336A" w:rsidRDefault="0022336A" w:rsidP="0022336A">
            <w:pPr>
              <w:pStyle w:val="Titredetableau"/>
              <w:spacing w:before="0"/>
            </w:pP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renvois"/>
              <w:rPr>
                <w:i/>
                <w:sz w:val="16"/>
              </w:rPr>
            </w:pPr>
            <w:r>
              <w:t xml:space="preserve">Contraintes du poste </w:t>
            </w:r>
          </w:p>
          <w:p w:rsidR="0022336A" w:rsidRDefault="0022336A" w:rsidP="004B5A6E">
            <w:pPr>
              <w:pStyle w:val="Textetableau"/>
              <w:ind w:hanging="274"/>
            </w:pPr>
            <w:r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36A" w:rsidRDefault="0022336A" w:rsidP="005767FD">
            <w:pPr>
              <w:pStyle w:val="Textetableau"/>
            </w:pPr>
            <w:r>
              <w:t>Exposition au bruit</w:t>
            </w:r>
          </w:p>
          <w:p w:rsidR="0022336A" w:rsidRDefault="0022336A" w:rsidP="005767FD">
            <w:pPr>
              <w:pStyle w:val="Textetableau"/>
            </w:pPr>
            <w:r>
              <w:t>Manutentions lourdes</w:t>
            </w:r>
          </w:p>
        </w:tc>
      </w:tr>
      <w:tr w:rsidR="0022336A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540"/>
        </w:trPr>
        <w:tc>
          <w:tcPr>
            <w:tcW w:w="11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renvois"/>
            </w:pPr>
            <w:r>
              <w:t xml:space="preserve">Compétences liées au poste </w:t>
            </w:r>
          </w:p>
        </w:tc>
      </w:tr>
      <w:tr w:rsidR="0062188C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188C" w:rsidRDefault="0062188C" w:rsidP="005767FD">
            <w:pPr>
              <w:pStyle w:val="Textetableau"/>
            </w:pPr>
            <w:r>
              <w:t>Connaissances et savoir-faire souhaités</w:t>
            </w: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8C" w:rsidRPr="006E3BCA" w:rsidRDefault="0062188C" w:rsidP="0062188C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Connaître la réglementation de voirie et de signalisation routière</w:t>
            </w:r>
          </w:p>
        </w:tc>
      </w:tr>
      <w:tr w:rsidR="0062188C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188C" w:rsidRDefault="0062188C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8C" w:rsidRPr="006E3BCA" w:rsidRDefault="0062188C" w:rsidP="009C0404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Connaître les matériaux de voirie et la technique routière</w:t>
            </w:r>
            <w:r w:rsidR="009C0404" w:rsidRPr="006E3BCA">
              <w:rPr>
                <w:sz w:val="18"/>
                <w:szCs w:val="18"/>
              </w:rPr>
              <w:t>, et posséder une expérience confirmée dans la pratique de la voirie (matériaux, techniques de mise en œuvre, normes,…)</w:t>
            </w:r>
          </w:p>
        </w:tc>
      </w:tr>
      <w:tr w:rsidR="0062188C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188C" w:rsidRDefault="0062188C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8C" w:rsidRPr="006E3BCA" w:rsidRDefault="0062188C" w:rsidP="005767FD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Connaître les règles d'hygiène et de sécurité au travail</w:t>
            </w:r>
          </w:p>
        </w:tc>
      </w:tr>
      <w:tr w:rsidR="009C0404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404" w:rsidRDefault="009C0404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04" w:rsidRPr="006E3BCA" w:rsidRDefault="009C0404" w:rsidP="00106CBF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Aptitude à la lecture de plans d'ouvrages et de réseaux (DICT)</w:t>
            </w:r>
          </w:p>
        </w:tc>
      </w:tr>
      <w:tr w:rsidR="009C0404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404" w:rsidRDefault="009C0404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04" w:rsidRPr="006E3BCA" w:rsidRDefault="009C0404" w:rsidP="00106CBF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Connaissances topographiques (utilisation de la lunette, mire ….)</w:t>
            </w:r>
          </w:p>
        </w:tc>
      </w:tr>
      <w:tr w:rsidR="009C0404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404" w:rsidRDefault="009C0404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04" w:rsidRPr="006E3BCA" w:rsidRDefault="009C0404" w:rsidP="00106CBF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Maîtrise de l'informatique</w:t>
            </w:r>
            <w:r w:rsidR="0040247B">
              <w:rPr>
                <w:sz w:val="18"/>
                <w:szCs w:val="18"/>
              </w:rPr>
              <w:t xml:space="preserve"> (Excel – Word – Outlook – GIMA </w:t>
            </w:r>
            <w:r w:rsidR="0040247B" w:rsidRPr="0040247B">
              <w:rPr>
                <w:b/>
                <w:sz w:val="18"/>
                <w:szCs w:val="18"/>
              </w:rPr>
              <w:t>QGIS</w:t>
            </w:r>
          </w:p>
        </w:tc>
      </w:tr>
      <w:tr w:rsidR="009C0404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404" w:rsidRDefault="009C0404" w:rsidP="005767FD">
            <w:pPr>
              <w:pStyle w:val="Textetableau"/>
              <w:rPr>
                <w:i/>
                <w:sz w:val="16"/>
              </w:rPr>
            </w:pPr>
            <w:r>
              <w:t xml:space="preserve">Autres </w:t>
            </w:r>
            <w:proofErr w:type="spellStart"/>
            <w:r>
              <w:t>pré-requis</w:t>
            </w:r>
            <w:proofErr w:type="spellEnd"/>
            <w:r>
              <w:t xml:space="preserve"> pour exercer les missions </w:t>
            </w:r>
          </w:p>
          <w:p w:rsidR="009C0404" w:rsidRDefault="009C0404" w:rsidP="005767FD">
            <w:pPr>
              <w:pStyle w:val="Textetableau"/>
            </w:pPr>
            <w:r>
              <w:rPr>
                <w:i/>
                <w:sz w:val="16"/>
              </w:rPr>
              <w:t>ex : diplôme, expériences…</w:t>
            </w: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04" w:rsidRPr="006E3BCA" w:rsidRDefault="009C0404" w:rsidP="009C0404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 xml:space="preserve">Permis B exigé </w:t>
            </w:r>
          </w:p>
        </w:tc>
      </w:tr>
      <w:tr w:rsidR="009C0404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404" w:rsidRDefault="009C0404" w:rsidP="005767FD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04" w:rsidRPr="00827D62" w:rsidRDefault="00827D62" w:rsidP="00827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Habilitation électrique H0 B0</w:t>
            </w:r>
          </w:p>
        </w:tc>
      </w:tr>
      <w:tr w:rsidR="00B75E07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5E07" w:rsidRDefault="00B75E07" w:rsidP="00B75E07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07" w:rsidRPr="00F9530F" w:rsidRDefault="00B75E07" w:rsidP="00B75E07">
            <w:pPr>
              <w:pStyle w:val="Default"/>
              <w:jc w:val="both"/>
              <w:rPr>
                <w:sz w:val="18"/>
                <w:szCs w:val="18"/>
              </w:rPr>
            </w:pPr>
            <w:r w:rsidRPr="00827D62">
              <w:rPr>
                <w:sz w:val="18"/>
                <w:szCs w:val="18"/>
              </w:rPr>
              <w:t>Attestation AIPR (Autorisation d'Intervention à Proximité des Réseaux)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75E07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5E07" w:rsidRDefault="00B75E07" w:rsidP="00B75E07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07" w:rsidRPr="006E3BCA" w:rsidRDefault="00B75E07" w:rsidP="00B75E07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Qualités relationnelles et sens du travail en équipe</w:t>
            </w:r>
          </w:p>
        </w:tc>
      </w:tr>
      <w:tr w:rsidR="00B75E07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5E07" w:rsidRDefault="00B75E07" w:rsidP="00B75E07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07" w:rsidRPr="006E3BCA" w:rsidRDefault="00B75E07" w:rsidP="00B75E07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Aptitude à faire respecter les consignes d'hygiène et de sécurité du travail</w:t>
            </w:r>
          </w:p>
        </w:tc>
      </w:tr>
      <w:tr w:rsidR="00B75E07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5E07" w:rsidRDefault="00B75E07" w:rsidP="00B75E07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07" w:rsidRPr="006E3BCA" w:rsidRDefault="00B75E07" w:rsidP="00827D62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Capacité d'organisation (évaluation des stocks…)</w:t>
            </w:r>
          </w:p>
        </w:tc>
      </w:tr>
      <w:tr w:rsidR="00B75E07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5E07" w:rsidRDefault="00B75E07" w:rsidP="00B75E07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07" w:rsidRPr="006E3BCA" w:rsidRDefault="00B75E07" w:rsidP="00B75E07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Sens du service public</w:t>
            </w:r>
          </w:p>
        </w:tc>
      </w:tr>
      <w:tr w:rsidR="00B75E07" w:rsidTr="00827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5E07" w:rsidRDefault="00B75E07" w:rsidP="00B75E07">
            <w:pPr>
              <w:pStyle w:val="Textetableau"/>
              <w:snapToGrid w:val="0"/>
            </w:pP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07" w:rsidRPr="006E3BCA" w:rsidRDefault="00B75E07" w:rsidP="00B75E07">
            <w:pPr>
              <w:rPr>
                <w:sz w:val="18"/>
                <w:szCs w:val="18"/>
              </w:rPr>
            </w:pPr>
            <w:r w:rsidRPr="006E3BCA">
              <w:rPr>
                <w:sz w:val="18"/>
                <w:szCs w:val="18"/>
              </w:rPr>
              <w:t>Capacité à prendre des initiatives</w:t>
            </w:r>
          </w:p>
        </w:tc>
      </w:tr>
    </w:tbl>
    <w:p w:rsidR="0022336A" w:rsidRPr="00BF724D" w:rsidRDefault="0022336A"/>
    <w:tbl>
      <w:tblPr>
        <w:tblW w:w="112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8513"/>
        <w:gridCol w:w="175"/>
      </w:tblGrid>
      <w:tr w:rsidR="00BF724D" w:rsidRPr="00BF724D" w:rsidTr="006B7172"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rPr>
                <w:rFonts w:ascii="Arial Black" w:hAnsi="Arial Black" w:cs="Arial Black"/>
                <w:szCs w:val="20"/>
                <w:shd w:val="clear" w:color="auto" w:fill="E6E6E6"/>
              </w:rPr>
              <w:t xml:space="preserve">Environnement du poste 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  <w:tr w:rsidR="00BF724D" w:rsidRPr="00BF724D" w:rsidTr="00602340">
        <w:trPr>
          <w:trHeight w:val="3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t xml:space="preserve">Horaires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45" w:rsidRDefault="00F60D45" w:rsidP="00827D62">
            <w:pPr>
              <w:suppressAutoHyphens w:val="0"/>
              <w:jc w:val="left"/>
              <w:rPr>
                <w:rFonts w:cs="Times New Roman"/>
                <w:sz w:val="18"/>
                <w:lang w:eastAsia="fr-FR"/>
              </w:rPr>
            </w:pPr>
            <w:r w:rsidRPr="00827D62">
              <w:rPr>
                <w:rFonts w:cs="Times New Roman"/>
                <w:sz w:val="18"/>
                <w:lang w:eastAsia="fr-FR"/>
              </w:rPr>
              <w:t>Horaires fixes personnalisables (en cohérence avec les horaires de la plateforme et la plage fixe 9h00-11h45 / 14h00-16h45)</w:t>
            </w:r>
          </w:p>
          <w:p w:rsidR="00D53070" w:rsidRPr="00F60D45" w:rsidRDefault="00D53070" w:rsidP="00F60D45">
            <w:pPr>
              <w:suppressAutoHyphens w:val="0"/>
              <w:ind w:left="568" w:hanging="284"/>
              <w:jc w:val="left"/>
              <w:rPr>
                <w:rFonts w:cs="Times New Roman"/>
                <w:sz w:val="18"/>
                <w:lang w:eastAsia="fr-FR"/>
              </w:rPr>
            </w:pPr>
            <w:r>
              <w:rPr>
                <w:rFonts w:cs="Times New Roman"/>
                <w:sz w:val="18"/>
                <w:lang w:eastAsia="fr-FR"/>
              </w:rPr>
              <w:t>8H15-12h00 / 13h00 16h45</w:t>
            </w:r>
          </w:p>
          <w:p w:rsidR="006E3BCA" w:rsidRPr="00BF724D" w:rsidRDefault="006E3BCA" w:rsidP="00035B94">
            <w:pPr>
              <w:pStyle w:val="Styleliste2MotifTransparenteGris-10"/>
            </w:pPr>
            <w:r w:rsidRPr="00BF724D">
              <w:t>Possibilité d'heures supplémentaires, travail en horaires décalés, travail de nuit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  <w:tr w:rsidR="00BF724D" w:rsidRPr="00BF724D" w:rsidTr="00602340">
        <w:trPr>
          <w:trHeight w:val="3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  <w:rPr>
                <w:sz w:val="20"/>
              </w:rPr>
            </w:pPr>
            <w:r w:rsidRPr="00BF724D">
              <w:t>Temps de travail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6A" w:rsidRPr="00827D62" w:rsidRDefault="008717AA" w:rsidP="006B7172">
            <w:pPr>
              <w:pStyle w:val="Styleliste2MotifTransparenteGris-10"/>
              <w:rPr>
                <w:strike/>
                <w:sz w:val="20"/>
              </w:rPr>
            </w:pPr>
            <w:r w:rsidRPr="00827D62">
              <w:t>37h30 / semaine + 15 jours de RTT</w:t>
            </w:r>
            <w:r w:rsidRPr="00F60D45">
              <w:rPr>
                <w:strike/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  <w:tr w:rsidR="00BF724D" w:rsidRPr="00BF724D" w:rsidTr="00602340">
        <w:trPr>
          <w:trHeight w:val="3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t>Lieu de travail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65F" w:rsidRPr="00BF724D" w:rsidRDefault="000C057A" w:rsidP="00B4625B">
            <w:r w:rsidRPr="00A90538">
              <w:rPr>
                <w:sz w:val="18"/>
              </w:rPr>
              <w:t xml:space="preserve">Plateforme Nord Est </w:t>
            </w:r>
            <w:r w:rsidR="00827D62" w:rsidRPr="00A90538">
              <w:rPr>
                <w:sz w:val="18"/>
              </w:rPr>
              <w:t xml:space="preserve">– Mairie Annexe </w:t>
            </w:r>
            <w:r w:rsidRPr="00A90538">
              <w:rPr>
                <w:sz w:val="18"/>
              </w:rPr>
              <w:t xml:space="preserve">– 1 place de la </w:t>
            </w:r>
            <w:proofErr w:type="spellStart"/>
            <w:r w:rsidRPr="00A90538">
              <w:rPr>
                <w:sz w:val="18"/>
              </w:rPr>
              <w:t>Chalotais</w:t>
            </w:r>
            <w:proofErr w:type="spellEnd"/>
            <w:r w:rsidRPr="00A90538">
              <w:rPr>
                <w:sz w:val="18"/>
              </w:rPr>
              <w:t xml:space="preserve"> – 35510 Cesson Sévigné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  <w:tr w:rsidR="00BF724D" w:rsidRPr="00BF724D" w:rsidTr="00602340">
        <w:trPr>
          <w:trHeight w:val="3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Pr="00BF724D" w:rsidRDefault="007F4FCF" w:rsidP="00827D62">
            <w:pPr>
              <w:pStyle w:val="Textetableau"/>
              <w:rPr>
                <w:sz w:val="20"/>
              </w:rPr>
            </w:pPr>
            <w:r w:rsidRPr="00BF724D">
              <w:t>Éléments</w:t>
            </w:r>
            <w:r w:rsidR="0022336A" w:rsidRPr="00BF724D">
              <w:t xml:space="preserve"> de rémunération liés au poste </w:t>
            </w:r>
            <w:r w:rsidR="00827D62">
              <w:t>(NBI …)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6A" w:rsidRPr="0097640B" w:rsidRDefault="0022336A" w:rsidP="00035B94">
            <w:pPr>
              <w:pStyle w:val="Styleliste2MotifTransparenteGris-10"/>
              <w:rPr>
                <w:strike/>
                <w:highlight w:val="yellow"/>
              </w:rPr>
            </w:pP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</w:tbl>
    <w:p w:rsidR="006B7172" w:rsidRDefault="006B7172"/>
    <w:tbl>
      <w:tblPr>
        <w:tblW w:w="112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8325"/>
        <w:gridCol w:w="175"/>
      </w:tblGrid>
      <w:tr w:rsidR="00BF724D" w:rsidRPr="00BF724D" w:rsidTr="006B7172">
        <w:trPr>
          <w:trHeight w:val="30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t>Conditions particulières d'exercice des missions</w:t>
            </w:r>
            <w:r w:rsidRPr="00BF724D">
              <w:br/>
            </w:r>
            <w:r w:rsidRPr="00BF724D">
              <w:rPr>
                <w:i/>
                <w:sz w:val="16"/>
              </w:rPr>
              <w:t>ex. poste itinérant, astreintes…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6A" w:rsidRPr="00BF724D" w:rsidRDefault="007F4FCF" w:rsidP="004D6324">
            <w:pPr>
              <w:snapToGrid w:val="0"/>
            </w:pPr>
            <w:r w:rsidRPr="00A90538">
              <w:rPr>
                <w:sz w:val="18"/>
              </w:rPr>
              <w:t>Participation à l'astreinte voirie et à la viabilité hivernale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  <w:tr w:rsidR="00BF724D" w:rsidRPr="00BF724D" w:rsidTr="006B7172">
        <w:trPr>
          <w:trHeight w:val="30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lastRenderedPageBreak/>
              <w:t>Moyens matériels spécifiques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AC1" w:rsidRDefault="005E5AC1" w:rsidP="005767FD">
            <w:pPr>
              <w:pStyle w:val="Textetableau"/>
              <w:snapToGrid w:val="0"/>
            </w:pPr>
            <w:r w:rsidRPr="00BF724D">
              <w:t>Téléphone portable</w:t>
            </w:r>
          </w:p>
          <w:p w:rsidR="00BF724D" w:rsidRPr="00BF724D" w:rsidRDefault="00BF724D" w:rsidP="005767FD">
            <w:pPr>
              <w:pStyle w:val="Textetableau"/>
              <w:snapToGrid w:val="0"/>
            </w:pPr>
            <w:r>
              <w:t>Véhicule de service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  <w:tr w:rsidR="00BF724D" w:rsidRPr="00BF724D" w:rsidTr="006B7172">
        <w:trPr>
          <w:trHeight w:val="308"/>
        </w:trPr>
        <w:tc>
          <w:tcPr>
            <w:tcW w:w="2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t>Dotation vestimentaire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336A" w:rsidRPr="00BF724D" w:rsidRDefault="00035B94" w:rsidP="00035B94">
            <w:pPr>
              <w:pStyle w:val="Textetableau"/>
            </w:pPr>
            <w:r w:rsidRPr="00BF724D">
              <w:t>Parka et vêtements de travail haute-visibilité – chauss</w:t>
            </w:r>
            <w:r w:rsidR="00BF724D">
              <w:t xml:space="preserve">ures et bottes de sécurité – </w:t>
            </w:r>
            <w:r w:rsidRPr="00BF724D">
              <w:t>casque – gants – lunettes – etc.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Pr="00BF724D" w:rsidRDefault="0022336A" w:rsidP="005767FD">
            <w:pPr>
              <w:snapToGrid w:val="0"/>
            </w:pPr>
          </w:p>
        </w:tc>
      </w:tr>
    </w:tbl>
    <w:p w:rsidR="0022336A" w:rsidRPr="00BF724D" w:rsidRDefault="0022336A"/>
    <w:tbl>
      <w:tblPr>
        <w:tblW w:w="11028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51"/>
        <w:gridCol w:w="7972"/>
        <w:gridCol w:w="245"/>
      </w:tblGrid>
      <w:tr w:rsidR="00BF724D" w:rsidRPr="00BF724D" w:rsidTr="0022336A">
        <w:trPr>
          <w:cantSplit/>
          <w:trHeight w:val="241"/>
        </w:trPr>
        <w:tc>
          <w:tcPr>
            <w:tcW w:w="160" w:type="dxa"/>
            <w:shd w:val="clear" w:color="auto" w:fill="auto"/>
          </w:tcPr>
          <w:p w:rsidR="003F7DD5" w:rsidRPr="00BF724D" w:rsidRDefault="003F7DD5">
            <w:pPr>
              <w:pStyle w:val="Contenudetableau"/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Pr="00BF724D" w:rsidRDefault="00F272B1">
            <w:pPr>
              <w:pStyle w:val="Textetableau"/>
            </w:pPr>
            <w:r w:rsidRPr="00BF724D">
              <w:rPr>
                <w:rFonts w:ascii="Arial Black" w:hAnsi="Arial Black" w:cs="Arial Black"/>
              </w:rPr>
              <w:t>Missions de sécurité au travail</w:t>
            </w:r>
          </w:p>
          <w:p w:rsidR="003F7DD5" w:rsidRPr="00BF724D" w:rsidRDefault="003F7DD5">
            <w:pPr>
              <w:pStyle w:val="Textetableau"/>
            </w:pPr>
          </w:p>
          <w:p w:rsidR="003F7DD5" w:rsidRPr="00BF724D" w:rsidRDefault="00F272B1">
            <w:pPr>
              <w:pStyle w:val="Textetableau"/>
            </w:pPr>
            <w:r w:rsidRPr="00BF724D">
              <w:rPr>
                <w:i/>
                <w:sz w:val="16"/>
              </w:rPr>
              <w:t>Cocher les missions assurées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DD5" w:rsidRPr="00BF724D" w:rsidRDefault="00F272B1">
            <w:pPr>
              <w:pStyle w:val="Textetableau"/>
              <w:rPr>
                <w:b/>
                <w:bCs/>
              </w:rPr>
            </w:pPr>
            <w:r w:rsidRPr="00BF724D">
              <w:t>Assistant de prévention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D5" w:rsidRPr="00BF724D" w:rsidRDefault="006B7172">
            <w:pPr>
              <w:pStyle w:val="Text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BF724D" w:rsidRPr="00BF724D" w:rsidTr="0022336A">
        <w:trPr>
          <w:cantSplit/>
          <w:trHeight w:val="241"/>
        </w:trPr>
        <w:tc>
          <w:tcPr>
            <w:tcW w:w="160" w:type="dxa"/>
            <w:shd w:val="clear" w:color="auto" w:fill="auto"/>
          </w:tcPr>
          <w:p w:rsidR="003F7DD5" w:rsidRPr="00BF724D" w:rsidRDefault="003F7DD5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Pr="00BF724D" w:rsidRDefault="003F7DD5">
            <w:pPr>
              <w:pStyle w:val="Textetableau"/>
              <w:snapToGrid w:val="0"/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DD5" w:rsidRPr="00BF724D" w:rsidRDefault="00F272B1">
            <w:pPr>
              <w:pStyle w:val="Textetableau"/>
              <w:rPr>
                <w:b/>
                <w:bCs/>
              </w:rPr>
            </w:pPr>
            <w:r w:rsidRPr="00BF724D">
              <w:t>Coordonnateur de site / responsable d'établissement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D5" w:rsidRPr="00BF724D" w:rsidRDefault="003F7DD5">
            <w:pPr>
              <w:pStyle w:val="Textetableau"/>
              <w:snapToGrid w:val="0"/>
              <w:rPr>
                <w:b/>
                <w:bCs/>
              </w:rPr>
            </w:pPr>
          </w:p>
        </w:tc>
      </w:tr>
      <w:tr w:rsidR="00BF724D" w:rsidRPr="00BF724D" w:rsidTr="0022336A">
        <w:trPr>
          <w:cantSplit/>
          <w:trHeight w:val="241"/>
        </w:trPr>
        <w:tc>
          <w:tcPr>
            <w:tcW w:w="160" w:type="dxa"/>
            <w:shd w:val="clear" w:color="auto" w:fill="auto"/>
          </w:tcPr>
          <w:p w:rsidR="003F7DD5" w:rsidRPr="00BF724D" w:rsidRDefault="003F7DD5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3F7DD5" w:rsidRPr="00BF724D" w:rsidRDefault="003F7DD5">
            <w:pPr>
              <w:pStyle w:val="Textetableau"/>
              <w:snapToGrid w:val="0"/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F7DD5" w:rsidRPr="00BF724D" w:rsidRDefault="00F272B1">
            <w:pPr>
              <w:pStyle w:val="Textetableau"/>
              <w:rPr>
                <w:b/>
                <w:bCs/>
              </w:rPr>
            </w:pPr>
            <w:r w:rsidRPr="00BF724D">
              <w:t>Chargé d'évacuation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F7DD5" w:rsidRPr="00BF724D" w:rsidRDefault="003F7DD5">
            <w:pPr>
              <w:pStyle w:val="Textetableau"/>
              <w:snapToGrid w:val="0"/>
              <w:rPr>
                <w:b/>
                <w:bCs/>
              </w:rPr>
            </w:pPr>
          </w:p>
        </w:tc>
      </w:tr>
    </w:tbl>
    <w:p w:rsidR="003F7DD5" w:rsidRPr="00BF724D" w:rsidRDefault="003F7DD5"/>
    <w:tbl>
      <w:tblPr>
        <w:tblW w:w="11028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51"/>
        <w:gridCol w:w="6244"/>
        <w:gridCol w:w="1973"/>
      </w:tblGrid>
      <w:tr w:rsidR="00BF724D" w:rsidRPr="00BF724D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Pr="00BF724D" w:rsidRDefault="0022336A" w:rsidP="005767FD"/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Pr="00BF724D" w:rsidRDefault="0022336A" w:rsidP="005767FD">
            <w:pPr>
              <w:pStyle w:val="Textetableau"/>
            </w:pPr>
            <w:r w:rsidRPr="00BF724D">
              <w:rPr>
                <w:rFonts w:ascii="Arial Black" w:hAnsi="Arial Black" w:cs="Arial Black"/>
                <w:szCs w:val="20"/>
                <w:shd w:val="clear" w:color="auto" w:fill="E6E6E6"/>
              </w:rPr>
              <w:t xml:space="preserve">Principaux interlocuteurs de l'agent </w:t>
            </w:r>
            <w:r w:rsidRPr="00BF724D">
              <w:rPr>
                <w:rFonts w:ascii="Arial Black" w:hAnsi="Arial Black" w:cs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Pr="00BF724D" w:rsidRDefault="0022336A" w:rsidP="005767FD">
            <w:pPr>
              <w:pStyle w:val="Textetableau"/>
              <w:rPr>
                <w:b/>
                <w:iCs/>
              </w:rPr>
            </w:pPr>
            <w:r w:rsidRPr="00BF724D">
              <w:t>Correspondant formation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7D62" w:rsidRPr="00BF724D" w:rsidRDefault="00827D62" w:rsidP="005767FD">
            <w:pPr>
              <w:pStyle w:val="Textetableau"/>
            </w:pPr>
            <w:r>
              <w:t>Sylvie HEURTIN</w:t>
            </w: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congés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827D62" w:rsidP="005767FD">
            <w:pPr>
              <w:pStyle w:val="Textetableau"/>
            </w:pPr>
            <w:r>
              <w:t>Sylvie HEURTIN</w:t>
            </w: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restauration / PDA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827D62" w:rsidP="005767FD">
            <w:pPr>
              <w:pStyle w:val="Textetableau"/>
            </w:pPr>
            <w:r>
              <w:t>Sylvie HEURTIN</w:t>
            </w: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de service (service paie situations administratives)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Pr="00D43FC3" w:rsidRDefault="00D43FC3" w:rsidP="005767FD">
            <w:pPr>
              <w:pStyle w:val="Textetableau"/>
              <w:rPr>
                <w:b/>
                <w:i/>
              </w:rPr>
            </w:pPr>
            <w:r w:rsidRPr="00D43FC3">
              <w:rPr>
                <w:b/>
                <w:i/>
              </w:rPr>
              <w:t>Annabel CREPET</w:t>
            </w: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informatique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827D62" w:rsidP="005767FD">
            <w:pPr>
              <w:pStyle w:val="Textetableau"/>
            </w:pPr>
            <w:r>
              <w:t>Julien MAHE</w:t>
            </w: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Assistant de prévention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7F4FCF">
            <w:pPr>
              <w:pStyle w:val="Textetableau"/>
            </w:pP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Chargé(e) de ressources humaines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rFonts w:ascii="Arial Black" w:hAnsi="Arial Black" w:cs="Arial Black"/>
                <w:shd w:val="clear" w:color="auto" w:fill="E6E6E6"/>
              </w:rPr>
            </w:pPr>
          </w:p>
        </w:tc>
      </w:tr>
    </w:tbl>
    <w:p w:rsidR="0022336A" w:rsidRDefault="0022336A"/>
    <w:tbl>
      <w:tblPr>
        <w:tblW w:w="11201" w:type="dxa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8301"/>
        <w:gridCol w:w="175"/>
      </w:tblGrid>
      <w:tr w:rsidR="0022336A" w:rsidTr="005767FD">
        <w:trPr>
          <w:trHeight w:val="94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jc w:val="left"/>
            </w:pPr>
            <w:r>
              <w:rPr>
                <w:rFonts w:ascii="Arial Black" w:hAnsi="Arial Black" w:cs="Arial Black"/>
                <w:shd w:val="clear" w:color="auto" w:fill="E6E6E6"/>
              </w:rPr>
              <w:t>Validation du chef de service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36A" w:rsidRDefault="0022336A" w:rsidP="005767FD">
            <w:pPr>
              <w:pStyle w:val="Textetableau"/>
            </w:pPr>
            <w:r>
              <w:t xml:space="preserve">Nom : </w:t>
            </w:r>
            <w:r w:rsidR="00D43FC3">
              <w:t>RAMAUGE Aurore</w:t>
            </w:r>
          </w:p>
          <w:p w:rsidR="0022336A" w:rsidRDefault="0022336A" w:rsidP="00B4625B">
            <w:pPr>
              <w:pStyle w:val="Textetableau"/>
            </w:pPr>
            <w:r>
              <w:t xml:space="preserve">Date : </w:t>
            </w:r>
          </w:p>
        </w:tc>
        <w:tc>
          <w:tcPr>
            <w:tcW w:w="173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22336A" w:rsidTr="005767FD">
        <w:trPr>
          <w:trHeight w:val="86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jc w:val="left"/>
            </w:pPr>
            <w:r>
              <w:rPr>
                <w:rFonts w:ascii="Arial Black" w:hAnsi="Arial Black" w:cs="Arial Black"/>
                <w:shd w:val="clear" w:color="auto" w:fill="E6E6E6"/>
              </w:rPr>
              <w:t>Validation du chargé RH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336A" w:rsidRDefault="0022336A" w:rsidP="005767FD">
            <w:pPr>
              <w:pStyle w:val="Textetableau"/>
            </w:pPr>
            <w:r>
              <w:t xml:space="preserve">Nom : </w:t>
            </w:r>
            <w:r w:rsidR="00B4625B">
              <w:t>TEXIER Sylvie</w:t>
            </w:r>
          </w:p>
          <w:p w:rsidR="0022336A" w:rsidRDefault="0022336A" w:rsidP="000971B6">
            <w:pPr>
              <w:pStyle w:val="Textetableau"/>
            </w:pPr>
            <w:r>
              <w:t xml:space="preserve">Date : </w:t>
            </w:r>
          </w:p>
        </w:tc>
        <w:tc>
          <w:tcPr>
            <w:tcW w:w="173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</w:tbl>
    <w:p w:rsidR="0022336A" w:rsidRDefault="0022336A"/>
    <w:sectPr w:rsidR="0022336A">
      <w:footerReference w:type="default" r:id="rId10"/>
      <w:pgSz w:w="11906" w:h="16838"/>
      <w:pgMar w:top="284" w:right="567" w:bottom="567" w:left="567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D9" w:rsidRDefault="00747ED9">
      <w:pPr>
        <w:spacing w:before="0"/>
      </w:pPr>
      <w:r>
        <w:separator/>
      </w:r>
    </w:p>
  </w:endnote>
  <w:endnote w:type="continuationSeparator" w:id="0">
    <w:p w:rsidR="00747ED9" w:rsidRDefault="00747E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D5" w:rsidRDefault="00F272B1">
    <w:pPr>
      <w:pBdr>
        <w:top w:val="single" w:sz="4" w:space="1" w:color="000000"/>
      </w:pBdr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Direction Générale des Ressources Humaines</w:t>
    </w:r>
  </w:p>
  <w:p w:rsidR="003F7DD5" w:rsidRDefault="00F272B1">
    <w:pPr>
      <w:jc w:val="center"/>
    </w:pPr>
    <w:r>
      <w:rPr>
        <w:rFonts w:ascii="Arial" w:hAnsi="Arial" w:cs="Arial"/>
        <w:b/>
        <w:sz w:val="14"/>
        <w:szCs w:val="14"/>
      </w:rPr>
      <w:t xml:space="preserve">Pôle Emploi et Compétences - </w:t>
    </w:r>
    <w:r>
      <w:rPr>
        <w:sz w:val="14"/>
        <w:szCs w:val="14"/>
      </w:rPr>
      <w:t xml:space="preserve">Service </w:t>
    </w:r>
    <w:proofErr w:type="spellStart"/>
    <w:r>
      <w:rPr>
        <w:sz w:val="14"/>
        <w:szCs w:val="14"/>
      </w:rPr>
      <w:t>Evolution</w:t>
    </w:r>
    <w:proofErr w:type="spellEnd"/>
    <w:r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D9" w:rsidRDefault="00747ED9">
      <w:pPr>
        <w:spacing w:before="0"/>
      </w:pPr>
      <w:r>
        <w:separator/>
      </w:r>
    </w:p>
  </w:footnote>
  <w:footnote w:type="continuationSeparator" w:id="0">
    <w:p w:rsidR="00747ED9" w:rsidRDefault="00747E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6pt;height:15.6pt" o:bullet="t" filled="t">
        <v:fill color2="black"/>
        <v:imagedata r:id="rId1" o:title=""/>
      </v:shape>
    </w:pict>
  </w:numPicBullet>
  <w:numPicBullet w:numPicBulletId="1">
    <w:pict>
      <v:shape id="_x0000_i1031" type="#_x0000_t75" style="width:15.6pt;height:15.6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76A73F5"/>
    <w:multiLevelType w:val="hybridMultilevel"/>
    <w:tmpl w:val="CA6AB87E"/>
    <w:lvl w:ilvl="0" w:tplc="EC0E946A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6388"/>
    <w:multiLevelType w:val="hybridMultilevel"/>
    <w:tmpl w:val="659444A6"/>
    <w:lvl w:ilvl="0" w:tplc="96A4A2F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00B2"/>
    <w:multiLevelType w:val="hybridMultilevel"/>
    <w:tmpl w:val="55A880CC"/>
    <w:lvl w:ilvl="0" w:tplc="01740E2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B1"/>
    <w:rsid w:val="00012B91"/>
    <w:rsid w:val="00031015"/>
    <w:rsid w:val="00035B94"/>
    <w:rsid w:val="00057C8E"/>
    <w:rsid w:val="000971B6"/>
    <w:rsid w:val="000C057A"/>
    <w:rsid w:val="000D3F3D"/>
    <w:rsid w:val="000D6757"/>
    <w:rsid w:val="00156DE6"/>
    <w:rsid w:val="00186EF5"/>
    <w:rsid w:val="001E73A6"/>
    <w:rsid w:val="0022336A"/>
    <w:rsid w:val="00224FAD"/>
    <w:rsid w:val="00297D16"/>
    <w:rsid w:val="002F00E7"/>
    <w:rsid w:val="0030768A"/>
    <w:rsid w:val="00385AD5"/>
    <w:rsid w:val="003A1207"/>
    <w:rsid w:val="003E6DCD"/>
    <w:rsid w:val="003F7DD5"/>
    <w:rsid w:val="00402455"/>
    <w:rsid w:val="0040247B"/>
    <w:rsid w:val="00426008"/>
    <w:rsid w:val="0044700E"/>
    <w:rsid w:val="00466AD5"/>
    <w:rsid w:val="004861D9"/>
    <w:rsid w:val="00492D10"/>
    <w:rsid w:val="004A40BB"/>
    <w:rsid w:val="004B3AAF"/>
    <w:rsid w:val="004B4028"/>
    <w:rsid w:val="004B5A6E"/>
    <w:rsid w:val="004D1DFA"/>
    <w:rsid w:val="004D29EF"/>
    <w:rsid w:val="004D6324"/>
    <w:rsid w:val="004F575A"/>
    <w:rsid w:val="005066E7"/>
    <w:rsid w:val="00520F7F"/>
    <w:rsid w:val="00525083"/>
    <w:rsid w:val="005E5AC1"/>
    <w:rsid w:val="00600DFB"/>
    <w:rsid w:val="00602340"/>
    <w:rsid w:val="0062188C"/>
    <w:rsid w:val="00654B47"/>
    <w:rsid w:val="00684F3F"/>
    <w:rsid w:val="006B6C2F"/>
    <w:rsid w:val="006B7172"/>
    <w:rsid w:val="006E3BCA"/>
    <w:rsid w:val="00717D73"/>
    <w:rsid w:val="00747ED9"/>
    <w:rsid w:val="00773A86"/>
    <w:rsid w:val="00774C9C"/>
    <w:rsid w:val="007B5FC4"/>
    <w:rsid w:val="007F4FCF"/>
    <w:rsid w:val="008270DB"/>
    <w:rsid w:val="00827D62"/>
    <w:rsid w:val="00843880"/>
    <w:rsid w:val="00864220"/>
    <w:rsid w:val="008717AA"/>
    <w:rsid w:val="008A4512"/>
    <w:rsid w:val="008C173F"/>
    <w:rsid w:val="008C1DA0"/>
    <w:rsid w:val="0094265F"/>
    <w:rsid w:val="00950F21"/>
    <w:rsid w:val="0097640B"/>
    <w:rsid w:val="00992FD9"/>
    <w:rsid w:val="009A41C2"/>
    <w:rsid w:val="009C0404"/>
    <w:rsid w:val="009D2640"/>
    <w:rsid w:val="009F42D4"/>
    <w:rsid w:val="00A66B3F"/>
    <w:rsid w:val="00A80F1F"/>
    <w:rsid w:val="00A90538"/>
    <w:rsid w:val="00AE1851"/>
    <w:rsid w:val="00AE2354"/>
    <w:rsid w:val="00AF2F81"/>
    <w:rsid w:val="00B26495"/>
    <w:rsid w:val="00B4625B"/>
    <w:rsid w:val="00B50B16"/>
    <w:rsid w:val="00B74DB1"/>
    <w:rsid w:val="00B75E07"/>
    <w:rsid w:val="00B82765"/>
    <w:rsid w:val="00B965A9"/>
    <w:rsid w:val="00BF724D"/>
    <w:rsid w:val="00C360C8"/>
    <w:rsid w:val="00C61E30"/>
    <w:rsid w:val="00C77631"/>
    <w:rsid w:val="00C92761"/>
    <w:rsid w:val="00CD6849"/>
    <w:rsid w:val="00CF30A3"/>
    <w:rsid w:val="00D13904"/>
    <w:rsid w:val="00D43FC3"/>
    <w:rsid w:val="00D52927"/>
    <w:rsid w:val="00D53070"/>
    <w:rsid w:val="00DC01E9"/>
    <w:rsid w:val="00E66DC4"/>
    <w:rsid w:val="00EC4EA7"/>
    <w:rsid w:val="00EE4636"/>
    <w:rsid w:val="00F11C1F"/>
    <w:rsid w:val="00F26EA5"/>
    <w:rsid w:val="00F272B1"/>
    <w:rsid w:val="00F57646"/>
    <w:rsid w:val="00F60D45"/>
    <w:rsid w:val="00F72579"/>
    <w:rsid w:val="00F92E40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6873799"/>
  <w15:docId w15:val="{0807ABFD-C9F4-4030-B5A2-CE85C33C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Verdana" w:hAnsi="Verdana" w:cs="Verdana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60"/>
      <w:jc w:val="left"/>
      <w:outlineLvl w:val="0"/>
    </w:pPr>
    <w:rPr>
      <w:rFonts w:ascii="Arial Black" w:eastAsia="Arial Unicode MS" w:hAnsi="Arial Black" w:cs="Arial Unicode MS"/>
      <w:b/>
      <w:bCs/>
      <w:kern w:val="1"/>
      <w:sz w:val="2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3" w:hAnsi="Wingdings 3" w:cs="Wingdings 3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color w:val="999999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Courier New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  <w:color w:val="auto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 Black" w:eastAsia="Arial Unicode MS" w:hAnsi="Arial Black" w:cs="Arial Unicode MS"/>
      <w:b/>
      <w:bCs/>
      <w:kern w:val="1"/>
      <w:sz w:val="28"/>
      <w:szCs w:val="18"/>
      <w:lang w:val="fr-FR" w:eastAsia="ar-SA" w:bidi="ar-SA"/>
    </w:rPr>
  </w:style>
  <w:style w:type="character" w:customStyle="1" w:styleId="Titre40">
    <w:name w:val="* Titre 4"/>
    <w:rPr>
      <w:rFonts w:ascii="Verdana" w:hAnsi="Verdana" w:cs="Verdana"/>
      <w:b/>
      <w:bCs/>
      <w:color w:val="808080"/>
      <w:sz w:val="18"/>
      <w:u w:val="none"/>
      <w:shd w:val="clear" w:color="auto" w:fill="auto"/>
    </w:rPr>
  </w:style>
  <w:style w:type="character" w:customStyle="1" w:styleId="Stylechapitresommaire">
    <w:name w:val="*Style chapitre (sommaire)"/>
    <w:rPr>
      <w:rFonts w:ascii="Arial" w:hAnsi="Arial" w:cs="Arial"/>
      <w:color w:val="808080"/>
      <w:sz w:val="28"/>
      <w:u w:val="none"/>
      <w:shd w:val="clear" w:color="auto" w:fill="auto"/>
    </w:rPr>
  </w:style>
  <w:style w:type="character" w:styleId="Lienhypertexte">
    <w:name w:val="Hyperlink"/>
    <w:rPr>
      <w:rFonts w:ascii="Verdana" w:hAnsi="Verdana" w:cs="Verdana"/>
      <w:b/>
      <w:bCs/>
      <w:color w:val="0000FF"/>
      <w:sz w:val="16"/>
      <w:u w:val="single"/>
    </w:rPr>
  </w:style>
  <w:style w:type="character" w:customStyle="1" w:styleId="listepuceCarCar">
    <w:name w:val="liste à puce Car Car"/>
    <w:rPr>
      <w:rFonts w:ascii="Verdana" w:hAnsi="Verdana" w:cs="Verdana"/>
      <w:sz w:val="18"/>
      <w:szCs w:val="24"/>
      <w:lang w:val="fr-FR" w:eastAsia="ar-SA" w:bidi="ar-SA"/>
    </w:rPr>
  </w:style>
  <w:style w:type="character" w:customStyle="1" w:styleId="textecouleurgras">
    <w:name w:val="*texte couleur gras"/>
    <w:rPr>
      <w:rFonts w:ascii="Verdana" w:hAnsi="Verdana" w:cs="Trebuchet MS"/>
      <w:b/>
      <w:color w:val="9DBC00"/>
      <w:sz w:val="18"/>
      <w:szCs w:val="18"/>
    </w:rPr>
  </w:style>
  <w:style w:type="character" w:styleId="Lienhypertextesuivivisit">
    <w:name w:val="FollowedHyperlink"/>
    <w:rPr>
      <w:rFonts w:ascii="Verdana" w:hAnsi="Verdana" w:cs="Verdana"/>
      <w:color w:val="800080"/>
      <w:sz w:val="16"/>
      <w:u w:val="single"/>
    </w:rPr>
  </w:style>
  <w:style w:type="character" w:customStyle="1" w:styleId="Styleliste1erniveauTimes11ptCar">
    <w:name w:val="Style liste 1er niveau + Times 11 pt Car"/>
    <w:rPr>
      <w:rFonts w:ascii="Verdana" w:hAnsi="Verdana" w:cs="Verdana"/>
      <w:sz w:val="18"/>
      <w:szCs w:val="24"/>
      <w:lang w:val="fr-FR" w:eastAsia="ar-SA" w:bidi="ar-SA"/>
    </w:rPr>
  </w:style>
  <w:style w:type="character" w:customStyle="1" w:styleId="StyleStylechapitre1Citronvert">
    <w:name w:val="Style *Style chapitre1 + Citron vert"/>
    <w:rPr>
      <w:rFonts w:ascii="Arial" w:hAnsi="Arial" w:cs="Arial"/>
      <w:color w:val="99CC00"/>
      <w:sz w:val="28"/>
      <w:u w:val="none"/>
      <w:shd w:val="clear" w:color="auto" w:fill="auto"/>
    </w:rPr>
  </w:style>
  <w:style w:type="character" w:customStyle="1" w:styleId="renvoisCar">
    <w:name w:val="* renvois Car"/>
    <w:rPr>
      <w:rFonts w:ascii="Arial Black" w:hAnsi="Arial Black" w:cs="Arial Black"/>
      <w:sz w:val="18"/>
      <w:shd w:val="clear" w:color="auto" w:fill="E6E6E6"/>
      <w:lang w:val="fr-FR" w:eastAsia="ar-SA" w:bidi="ar-SA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Pr>
      <w:sz w:val="22"/>
    </w:r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centr1">
    <w:name w:val="Normal centré1"/>
    <w:basedOn w:val="Normal"/>
    <w:pPr>
      <w:ind w:left="2520" w:right="2940"/>
      <w:jc w:val="center"/>
    </w:pPr>
    <w:rPr>
      <w:b/>
      <w:bCs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  <w:rPr>
      <w:color w:val="808080"/>
      <w:sz w:val="16"/>
    </w:rPr>
  </w:style>
  <w:style w:type="paragraph" w:customStyle="1" w:styleId="StyleContactDirection">
    <w:name w:val="* Style Contact Direction"/>
    <w:basedOn w:val="Normal"/>
    <w:pPr>
      <w:keepNext/>
      <w:overflowPunct w:val="0"/>
      <w:autoSpaceDE w:val="0"/>
      <w:spacing w:before="20" w:after="60" w:line="264" w:lineRule="auto"/>
      <w:jc w:val="left"/>
      <w:textAlignment w:val="baseline"/>
    </w:pPr>
    <w:rPr>
      <w:b/>
      <w:bCs/>
      <w:color w:val="808080"/>
      <w:sz w:val="18"/>
    </w:rPr>
  </w:style>
  <w:style w:type="paragraph" w:styleId="TM1">
    <w:name w:val="toc 1"/>
    <w:basedOn w:val="Normal"/>
    <w:next w:val="Normal"/>
    <w:pPr>
      <w:shd w:val="clear" w:color="auto" w:fill="D9D9D9"/>
      <w:spacing w:before="20" w:after="60" w:line="264" w:lineRule="auto"/>
      <w:jc w:val="center"/>
    </w:pPr>
    <w:rPr>
      <w:rFonts w:ascii="Arial" w:hAnsi="Arial" w:cs="Arial"/>
      <w:b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pP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pP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pPr>
      <w:spacing w:before="120" w:after="120"/>
      <w:jc w:val="center"/>
    </w:pPr>
    <w:rPr>
      <w:rFonts w:ascii="Arial Black" w:hAnsi="Arial Black" w:cs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</w:style>
  <w:style w:type="paragraph" w:customStyle="1" w:styleId="listepuce">
    <w:name w:val="liste à puce"/>
    <w:basedOn w:val="Normal"/>
    <w:pPr>
      <w:jc w:val="left"/>
    </w:pPr>
    <w:rPr>
      <w:sz w:val="18"/>
      <w:szCs w:val="24"/>
    </w:rPr>
  </w:style>
  <w:style w:type="paragraph" w:customStyle="1" w:styleId="Titretableau">
    <w:name w:val="*Titre tableau"/>
    <w:basedOn w:val="Normal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pPr>
      <w:spacing w:before="0" w:line="264" w:lineRule="auto"/>
      <w:jc w:val="left"/>
    </w:pPr>
    <w:rPr>
      <w:sz w:val="18"/>
      <w:szCs w:val="16"/>
    </w:rPr>
  </w:style>
  <w:style w:type="paragraph" w:styleId="TM2">
    <w:name w:val="toc 2"/>
    <w:basedOn w:val="Normal"/>
    <w:next w:val="Normal"/>
    <w:pPr>
      <w:ind w:left="220"/>
    </w:pPr>
    <w:rPr>
      <w:rFonts w:ascii="Arial" w:hAnsi="Arial" w:cs="Arial"/>
      <w:b/>
      <w:color w:val="808080"/>
      <w:sz w:val="18"/>
      <w:u w:val="single"/>
    </w:rPr>
  </w:style>
  <w:style w:type="paragraph" w:styleId="TM3">
    <w:name w:val="toc 3"/>
    <w:basedOn w:val="Normal"/>
    <w:next w:val="Normal"/>
    <w:pPr>
      <w:ind w:left="440"/>
    </w:pPr>
    <w:rPr>
      <w:rFonts w:ascii="Arial" w:hAnsi="Arial" w:cs="Arial"/>
      <w:color w:val="C0C0C0"/>
      <w:sz w:val="18"/>
      <w:u w:val="single"/>
    </w:rPr>
  </w:style>
  <w:style w:type="paragraph" w:customStyle="1" w:styleId="Styleliste1erniveauTimes11pt">
    <w:name w:val="Style liste 1er niveau + Times 11 pt"/>
    <w:basedOn w:val="listepuce"/>
    <w:rPr>
      <w:sz w:val="20"/>
    </w:rPr>
  </w:style>
  <w:style w:type="paragraph" w:customStyle="1" w:styleId="Styleliste1erniveauGrasSoulignement">
    <w:name w:val="Style *liste 1er niveau + Gras Soulignement"/>
    <w:basedOn w:val="Normal"/>
  </w:style>
  <w:style w:type="paragraph" w:customStyle="1" w:styleId="listepuces">
    <w:name w:val="* liste à puces"/>
    <w:basedOn w:val="Styleliste1erniveauGrasSoulignement"/>
    <w:rPr>
      <w:b/>
      <w:color w:val="999999"/>
    </w:rPr>
  </w:style>
  <w:style w:type="paragraph" w:customStyle="1" w:styleId="StyleTM1Centr">
    <w:name w:val="Style TM 1 + Centré"/>
    <w:basedOn w:val="TM1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pPr>
      <w:shd w:val="clear" w:color="auto" w:fill="E6E6E6"/>
      <w:spacing w:before="0"/>
      <w:jc w:val="center"/>
    </w:pPr>
    <w:rPr>
      <w:rFonts w:ascii="Arial Black" w:hAnsi="Arial Black" w:cs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pPr>
      <w:jc w:val="left"/>
    </w:pPr>
    <w:rPr>
      <w:sz w:val="18"/>
    </w:rPr>
  </w:style>
  <w:style w:type="paragraph" w:customStyle="1" w:styleId="renvois">
    <w:name w:val="* renvois"/>
    <w:basedOn w:val="Normal"/>
    <w:next w:val="Normal"/>
    <w:rPr>
      <w:rFonts w:ascii="Arial Black" w:hAnsi="Arial Black" w:cs="Arial Black"/>
      <w:sz w:val="18"/>
      <w:shd w:val="clear" w:color="auto" w:fill="E6E6E6"/>
    </w:rPr>
  </w:style>
  <w:style w:type="paragraph" w:customStyle="1" w:styleId="xl55">
    <w:name w:val="xl55"/>
    <w:basedOn w:val="Normal"/>
    <w:pPr>
      <w:spacing w:before="280" w:after="280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customStyle="1" w:styleId="Commentaire1">
    <w:name w:val="Commentaire1"/>
    <w:basedOn w:val="Normal"/>
    <w:pPr>
      <w:spacing w:before="0"/>
      <w:jc w:val="left"/>
    </w:pPr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25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2579"/>
  </w:style>
  <w:style w:type="character" w:customStyle="1" w:styleId="CommentaireCar">
    <w:name w:val="Commentaire Car"/>
    <w:basedOn w:val="Policepardfaut"/>
    <w:link w:val="Commentaire"/>
    <w:uiPriority w:val="99"/>
    <w:semiHidden/>
    <w:rsid w:val="00F72579"/>
    <w:rPr>
      <w:rFonts w:ascii="Verdana" w:hAnsi="Verdana" w:cs="Verdana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25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2579"/>
    <w:rPr>
      <w:rFonts w:ascii="Verdana" w:hAnsi="Verdana" w:cs="Verdana"/>
      <w:b/>
      <w:bCs/>
      <w:lang w:eastAsia="ar-SA"/>
    </w:rPr>
  </w:style>
  <w:style w:type="paragraph" w:styleId="Rvision">
    <w:name w:val="Revision"/>
    <w:hidden/>
    <w:uiPriority w:val="99"/>
    <w:semiHidden/>
    <w:rsid w:val="00F72579"/>
    <w:rPr>
      <w:rFonts w:ascii="Verdana" w:hAnsi="Verdana" w:cs="Verdana"/>
      <w:lang w:eastAsia="ar-SA"/>
    </w:rPr>
  </w:style>
  <w:style w:type="paragraph" w:styleId="Paragraphedeliste">
    <w:name w:val="List Paragraph"/>
    <w:basedOn w:val="Normal"/>
    <w:uiPriority w:val="34"/>
    <w:qFormat/>
    <w:rsid w:val="00E66DC4"/>
    <w:pPr>
      <w:ind w:left="720"/>
      <w:contextualSpacing/>
    </w:pPr>
  </w:style>
  <w:style w:type="paragraph" w:customStyle="1" w:styleId="Default">
    <w:name w:val="Default"/>
    <w:rsid w:val="00B75E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29ED-EB6C-46EB-A1AD-7740B186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BAUCHE Marina</cp:lastModifiedBy>
  <cp:revision>3</cp:revision>
  <cp:lastPrinted>2021-12-31T10:35:00Z</cp:lastPrinted>
  <dcterms:created xsi:type="dcterms:W3CDTF">2022-05-30T07:21:00Z</dcterms:created>
  <dcterms:modified xsi:type="dcterms:W3CDTF">2022-07-19T16:22:00Z</dcterms:modified>
</cp:coreProperties>
</file>