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3574">
              <w:sym w:font="Wingdings" w:char="F0FE"/>
            </w:r>
          </w:p>
        </w:tc>
      </w:tr>
    </w:tbl>
    <w:p w:rsidR="00D1374F" w:rsidRDefault="00D1374F" w:rsidP="00D1374F">
      <w:pPr>
        <w:jc w:val="center"/>
      </w:pP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2028"/>
        <w:gridCol w:w="2029"/>
        <w:gridCol w:w="2336"/>
        <w:gridCol w:w="1960"/>
        <w:gridCol w:w="24"/>
      </w:tblGrid>
      <w:tr w:rsidR="004E7DCF" w:rsidTr="00226A0B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4E7DCF" w:rsidRPr="003D2147" w:rsidRDefault="004E7DCF" w:rsidP="00226A0B">
            <w:pPr>
              <w:pStyle w:val="renvois"/>
            </w:pPr>
            <w:r>
              <w:t>Domaine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4E7DCF" w:rsidRPr="009535ED" w:rsidRDefault="004E7DCF" w:rsidP="00226A0B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Interventions techniques</w:t>
            </w:r>
          </w:p>
        </w:tc>
      </w:tr>
      <w:tr w:rsidR="004E7DCF" w:rsidTr="00226A0B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4E7DCF" w:rsidRPr="003D2147" w:rsidRDefault="004E7DCF" w:rsidP="00226A0B">
            <w:pPr>
              <w:pStyle w:val="renvois"/>
            </w:pPr>
            <w:r>
              <w:t>Famille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4E7DCF" w:rsidRPr="009535ED" w:rsidRDefault="004E7DCF" w:rsidP="00226A0B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Infrastructures</w:t>
            </w:r>
          </w:p>
        </w:tc>
      </w:tr>
      <w:tr w:rsidR="004E7DCF" w:rsidTr="00226A0B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4E7DCF" w:rsidRPr="003D2147" w:rsidRDefault="004E7DCF" w:rsidP="00226A0B">
            <w:pPr>
              <w:pStyle w:val="renvois"/>
            </w:pPr>
            <w:r>
              <w:t xml:space="preserve">Métier 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4E7DCF" w:rsidRPr="009535ED" w:rsidRDefault="004E7DCF" w:rsidP="006674A3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Agent </w:t>
            </w:r>
            <w:r w:rsidR="00892315">
              <w:rPr>
                <w:b/>
                <w:sz w:val="20"/>
                <w:szCs w:val="20"/>
              </w:rPr>
              <w:t>électricien, sonorisateur</w:t>
            </w:r>
            <w:r w:rsidR="006674A3">
              <w:rPr>
                <w:b/>
                <w:sz w:val="20"/>
                <w:szCs w:val="20"/>
              </w:rPr>
              <w:t>, lumière</w:t>
            </w:r>
          </w:p>
        </w:tc>
      </w:tr>
      <w:tr w:rsidR="004E7DCF" w:rsidTr="00226A0B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4E7DCF" w:rsidRPr="00CC322B" w:rsidRDefault="004E7DCF" w:rsidP="00226A0B">
            <w:pPr>
              <w:pStyle w:val="renvois"/>
              <w:rPr>
                <w:color w:val="FFFFFF"/>
              </w:rPr>
            </w:pPr>
            <w:r w:rsidRPr="003D2147">
              <w:t xml:space="preserve">Intitulé du poste 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4E7DCF" w:rsidRPr="00F0235C" w:rsidRDefault="004E7DCF" w:rsidP="00226A0B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 w:rsidRPr="00F0235C">
              <w:rPr>
                <w:b/>
              </w:rPr>
              <w:t xml:space="preserve">Opérateur Électricien </w:t>
            </w:r>
            <w:r w:rsidR="00C91C40">
              <w:rPr>
                <w:b/>
              </w:rPr>
              <w:t>–</w:t>
            </w:r>
            <w:r w:rsidRPr="00F0235C">
              <w:rPr>
                <w:b/>
              </w:rPr>
              <w:t xml:space="preserve"> Sonorisateur</w:t>
            </w:r>
            <w:r w:rsidR="00C91C40">
              <w:rPr>
                <w:b/>
              </w:rPr>
              <w:t xml:space="preserve"> - lumière</w:t>
            </w:r>
          </w:p>
        </w:tc>
      </w:tr>
      <w:tr w:rsidR="004E7DCF" w:rsidTr="004E7DCF">
        <w:trPr>
          <w:gridAfter w:val="1"/>
          <w:wAfter w:w="24" w:type="dxa"/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4E7DCF" w:rsidRPr="0094511F" w:rsidRDefault="004E7DCF" w:rsidP="00226A0B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4E7DCF" w:rsidRPr="00EE2E25" w:rsidRDefault="004E7DCF" w:rsidP="00226A0B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4E7DCF" w:rsidRPr="00EE2E25" w:rsidRDefault="004E7DCF" w:rsidP="00226A0B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4E7DCF" w:rsidRPr="00EE2E25" w:rsidRDefault="004E7DCF" w:rsidP="00226A0B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4E7DCF" w:rsidRDefault="004E7DCF" w:rsidP="00226A0B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4E7DCF" w:rsidTr="004E7DCF">
        <w:trPr>
          <w:gridAfter w:val="1"/>
          <w:wAfter w:w="24" w:type="dxa"/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4E7DCF" w:rsidRDefault="004E7DCF" w:rsidP="00226A0B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4E7DCF" w:rsidRPr="0094511F" w:rsidRDefault="004E7DCF" w:rsidP="00226A0B">
            <w:pPr>
              <w:pStyle w:val="Textetableau"/>
              <w:jc w:val="center"/>
            </w:pPr>
            <w:r>
              <w:rPr>
                <w:szCs w:val="20"/>
              </w:rPr>
              <w:t>Technique</w:t>
            </w:r>
          </w:p>
        </w:tc>
        <w:tc>
          <w:tcPr>
            <w:tcW w:w="2029" w:type="dxa"/>
            <w:vAlign w:val="center"/>
          </w:tcPr>
          <w:p w:rsidR="004E7DCF" w:rsidRPr="00EE2E25" w:rsidRDefault="004E7DCF" w:rsidP="00226A0B">
            <w:pPr>
              <w:pStyle w:val="Textetableau"/>
              <w:jc w:val="center"/>
            </w:pPr>
            <w:r>
              <w:t>C</w:t>
            </w:r>
          </w:p>
        </w:tc>
        <w:tc>
          <w:tcPr>
            <w:tcW w:w="2336" w:type="dxa"/>
            <w:vAlign w:val="center"/>
          </w:tcPr>
          <w:p w:rsidR="004E7DCF" w:rsidRPr="00743627" w:rsidRDefault="004E7DCF" w:rsidP="00226A0B">
            <w:pPr>
              <w:pStyle w:val="Textetableau"/>
              <w:rPr>
                <w:color w:val="FF0000"/>
              </w:rPr>
            </w:pPr>
            <w:r w:rsidRPr="00743627">
              <w:t>Adjoint technique</w:t>
            </w:r>
          </w:p>
        </w:tc>
        <w:tc>
          <w:tcPr>
            <w:tcW w:w="1960" w:type="dxa"/>
          </w:tcPr>
          <w:p w:rsidR="004E7DCF" w:rsidRPr="00743627" w:rsidRDefault="004E7DCF" w:rsidP="00226A0B">
            <w:pPr>
              <w:pStyle w:val="Textetableau"/>
            </w:pPr>
            <w:r>
              <w:t>ATP 2</w:t>
            </w:r>
            <w:r w:rsidRPr="00793985">
              <w:rPr>
                <w:vertAlign w:val="superscript"/>
              </w:rPr>
              <w:t>ème</w:t>
            </w:r>
            <w:r>
              <w:t xml:space="preserve"> cl (C2) à ATP 1</w:t>
            </w:r>
            <w:r w:rsidRPr="00793985">
              <w:rPr>
                <w:vertAlign w:val="superscript"/>
              </w:rPr>
              <w:t>ère</w:t>
            </w:r>
            <w:r>
              <w:t xml:space="preserve"> cl (C3) suivant Parcours 3</w:t>
            </w:r>
          </w:p>
        </w:tc>
      </w:tr>
      <w:tr w:rsidR="00FD258F" w:rsidTr="004E7DCF"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FD258F" w:rsidRPr="00087AF3" w:rsidRDefault="00FD258F" w:rsidP="00087AF3">
            <w:pPr>
              <w:pStyle w:val="Textetableau"/>
            </w:pPr>
            <w:r w:rsidRPr="00087AF3">
              <w:t>Date de mise à jour de la fiche de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D258F" w:rsidRDefault="00FF5DC1" w:rsidP="004C3905">
            <w:pPr>
              <w:pStyle w:val="Textetableau"/>
              <w:jc w:val="center"/>
            </w:pPr>
            <w:r>
              <w:t>Août 2018</w:t>
            </w:r>
          </w:p>
        </w:tc>
      </w:tr>
      <w:tr w:rsidR="00FD258F" w:rsidTr="004E7DCF"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FD258F" w:rsidRPr="00087AF3" w:rsidRDefault="00FD258F" w:rsidP="00087AF3">
            <w:pPr>
              <w:pStyle w:val="Textetableau"/>
            </w:pPr>
            <w:r w:rsidRPr="00087AF3">
              <w:t>N° de référence du poste</w:t>
            </w:r>
          </w:p>
        </w:tc>
        <w:tc>
          <w:tcPr>
            <w:tcW w:w="8377" w:type="dxa"/>
            <w:gridSpan w:val="5"/>
            <w:shd w:val="clear" w:color="auto" w:fill="auto"/>
            <w:vAlign w:val="center"/>
          </w:tcPr>
          <w:p w:rsidR="00FD258F" w:rsidRPr="00F45F1D" w:rsidRDefault="00CC5285" w:rsidP="009D41E7">
            <w:pPr>
              <w:pStyle w:val="Textetableau"/>
              <w:rPr>
                <w:color w:val="FF0000"/>
              </w:rPr>
            </w:pPr>
            <w:r w:rsidRPr="00CC5285">
              <w:t>13149 – 13153 - 13147</w:t>
            </w:r>
          </w:p>
        </w:tc>
      </w:tr>
    </w:tbl>
    <w:p w:rsidR="00FD258F" w:rsidRDefault="00FD258F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1440"/>
        <w:gridCol w:w="5001"/>
      </w:tblGrid>
      <w:tr w:rsidR="00FD258F" w:rsidTr="0002188B">
        <w:tc>
          <w:tcPr>
            <w:tcW w:w="2410" w:type="dxa"/>
            <w:shd w:val="clear" w:color="auto" w:fill="E6E6E6"/>
            <w:vAlign w:val="center"/>
          </w:tcPr>
          <w:p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087AF3" w:rsidRDefault="004C3905" w:rsidP="009D41E7">
            <w:pPr>
              <w:pStyle w:val="Textetableau"/>
            </w:pPr>
            <w:r>
              <w:t>P</w:t>
            </w:r>
            <w:r w:rsidR="00753F6D">
              <w:t>ôle Ingénierie et Services Urbains</w:t>
            </w:r>
          </w:p>
        </w:tc>
      </w:tr>
      <w:tr w:rsidR="0002188B" w:rsidTr="0002188B">
        <w:tc>
          <w:tcPr>
            <w:tcW w:w="2410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02188B" w:rsidRPr="00087AF3" w:rsidRDefault="004C3905" w:rsidP="009D41E7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DV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:rsidR="00FF5DC1" w:rsidRPr="006D70F4" w:rsidRDefault="00FF5DC1" w:rsidP="00FF5DC1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Rennes Métropole :</w:t>
            </w:r>
          </w:p>
          <w:p w:rsidR="00FF5DC1" w:rsidRDefault="00FF5DC1" w:rsidP="00FF5DC1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Aménagement, maintenance, entretien des voies, dépendances et des ouvrages d'art,</w:t>
            </w:r>
          </w:p>
          <w:p w:rsidR="00FF5DC1" w:rsidRDefault="00FF5DC1" w:rsidP="00FF5DC1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routier métropolitain, en lien avec les communes,</w:t>
            </w:r>
          </w:p>
          <w:p w:rsidR="00FF5DC1" w:rsidRDefault="00FF5DC1" w:rsidP="00FF5DC1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Amélioration de la sécurité routière et gestion du trafic,</w:t>
            </w:r>
          </w:p>
          <w:p w:rsidR="00FF5DC1" w:rsidRDefault="00FF5DC1" w:rsidP="00FF5DC1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Maintenance et amélioration de l'éclairage public et de la signalisation lumineuse,</w:t>
            </w:r>
          </w:p>
          <w:p w:rsidR="00FF5DC1" w:rsidRDefault="00FF5DC1" w:rsidP="00FF5DC1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Défense extérieure contre l'incendie.</w:t>
            </w:r>
          </w:p>
          <w:p w:rsidR="00FF5DC1" w:rsidRDefault="00FF5DC1" w:rsidP="00FF5DC1">
            <w:pPr>
              <w:pStyle w:val="Textetableau"/>
              <w:rPr>
                <w:b/>
                <w:szCs w:val="24"/>
              </w:rPr>
            </w:pPr>
          </w:p>
          <w:p w:rsidR="00FF5DC1" w:rsidRPr="006D70F4" w:rsidRDefault="00FF5DC1" w:rsidP="00FF5DC1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la Ville de Rennes :</w:t>
            </w:r>
          </w:p>
          <w:p w:rsidR="00FF5DC1" w:rsidRDefault="00FF5DC1" w:rsidP="00FF5DC1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au titre du pouvoir de police de la circulation et du stationnement,</w:t>
            </w:r>
          </w:p>
          <w:p w:rsidR="00FF5DC1" w:rsidRDefault="00FF5DC1" w:rsidP="00FF5DC1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stationnement payant sur voirie,</w:t>
            </w:r>
          </w:p>
          <w:p w:rsidR="00FF5DC1" w:rsidRDefault="00FF5DC1" w:rsidP="00FF5DC1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Nettoyage du domaine de voirie, des places, des marchés et des sanitaires publics,</w:t>
            </w:r>
          </w:p>
          <w:p w:rsidR="00FF5DC1" w:rsidRDefault="00FF5DC1" w:rsidP="00FF5DC1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Lutte contre les tags et l'affichage sauvage,</w:t>
            </w:r>
          </w:p>
          <w:p w:rsidR="0002188B" w:rsidRPr="00087AF3" w:rsidRDefault="005935D4" w:rsidP="00FF5DC1">
            <w:pPr>
              <w:pStyle w:val="Textetableau"/>
              <w:rPr>
                <w:szCs w:val="24"/>
              </w:rPr>
            </w:pPr>
            <w:r w:rsidRPr="009E3607">
              <w:rPr>
                <w:szCs w:val="24"/>
              </w:rPr>
              <w:t>&gt; Conseils, prestations techniques et logistique sur la programmation événementielle de la ville de Rennes</w:t>
            </w:r>
          </w:p>
        </w:tc>
      </w:tr>
      <w:tr w:rsidR="0002188B" w:rsidTr="004C3905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  <w:vAlign w:val="center"/>
          </w:tcPr>
          <w:p w:rsidR="0002188B" w:rsidRPr="00087AF3" w:rsidRDefault="00FF5DC1" w:rsidP="004C3905">
            <w:pPr>
              <w:pStyle w:val="Textetableau"/>
            </w:pPr>
            <w:r>
              <w:t>487</w:t>
            </w:r>
          </w:p>
        </w:tc>
      </w:tr>
      <w:tr w:rsidR="0002188B" w:rsidTr="0002188B">
        <w:trPr>
          <w:trHeight w:val="285"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2188B" w:rsidRPr="00087AF3" w:rsidRDefault="004C3905" w:rsidP="009D41E7">
            <w:pPr>
              <w:pStyle w:val="Textetableau"/>
            </w:pPr>
            <w:r>
              <w:t>DVPF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4C3905" w:rsidRDefault="004C3905" w:rsidP="004C3905">
            <w:pPr>
              <w:pStyle w:val="Textetableau"/>
            </w:pPr>
            <w:r>
              <w:t>Maintenir le domaine public en bon état de propreté (chaussées, trottoirs, places, sanitaires, jalonnement, enlèvement graffitis...)</w:t>
            </w:r>
          </w:p>
          <w:p w:rsidR="0002188B" w:rsidRPr="00087AF3" w:rsidRDefault="005935D4" w:rsidP="004C3905">
            <w:pPr>
              <w:pStyle w:val="Textetableau"/>
            </w:pPr>
            <w:r w:rsidRPr="009E3607">
              <w:t>Assurer l'accompagnement technique, la conception et la logistique des événements de la Ville et des associations</w:t>
            </w:r>
          </w:p>
        </w:tc>
      </w:tr>
      <w:tr w:rsidR="0002188B" w:rsidTr="004C3905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  <w:vAlign w:val="center"/>
          </w:tcPr>
          <w:p w:rsidR="0002188B" w:rsidRPr="00087AF3" w:rsidRDefault="004C3905" w:rsidP="004C3905">
            <w:pPr>
              <w:pStyle w:val="Textetableau"/>
            </w:pPr>
            <w:r>
              <w:t>1</w:t>
            </w:r>
            <w:r w:rsidR="00254487">
              <w:t>70</w:t>
            </w:r>
          </w:p>
        </w:tc>
      </w:tr>
      <w:tr w:rsidR="00FD258F" w:rsidTr="0002188B">
        <w:tc>
          <w:tcPr>
            <w:tcW w:w="2410" w:type="dxa"/>
            <w:shd w:val="clear" w:color="auto" w:fill="E6E6E6"/>
            <w:vAlign w:val="center"/>
          </w:tcPr>
          <w:p w:rsidR="00FD258F" w:rsidRPr="0094511F" w:rsidRDefault="00FD258F" w:rsidP="009D41E7">
            <w:pPr>
              <w:pStyle w:val="Textetableau"/>
            </w:pPr>
            <w:r w:rsidRPr="0094511F">
              <w:t xml:space="preserve">Agent </w:t>
            </w:r>
            <w:r w:rsidR="0094511F">
              <w:t>: nom, prénom et matricule</w:t>
            </w:r>
          </w:p>
          <w:p w:rsidR="00FD258F" w:rsidRPr="0094511F" w:rsidRDefault="00FD258F" w:rsidP="009D41E7">
            <w:pPr>
              <w:pStyle w:val="Textetableau"/>
              <w:rPr>
                <w:i/>
                <w:sz w:val="16"/>
              </w:rPr>
            </w:pPr>
            <w:r w:rsidRPr="0094511F">
              <w:rPr>
                <w:i/>
                <w:sz w:val="16"/>
              </w:rPr>
              <w:t>pour les recrutements</w:t>
            </w:r>
            <w:r w:rsidR="0002188B">
              <w:rPr>
                <w:i/>
                <w:sz w:val="16"/>
              </w:rPr>
              <w:t xml:space="preserve"> seulement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087AF3" w:rsidRDefault="00FD258F" w:rsidP="007C42CA">
            <w:pPr>
              <w:pStyle w:val="Textetableau"/>
              <w:rPr>
                <w:szCs w:val="24"/>
              </w:rPr>
            </w:pPr>
          </w:p>
        </w:tc>
      </w:tr>
    </w:tbl>
    <w:p w:rsidR="00FD258F" w:rsidRDefault="00FD258F">
      <w:pPr>
        <w:pStyle w:val="Commentaire"/>
        <w:rPr>
          <w:szCs w:val="24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234125" w:rsidP="00985C4F">
            <w:pPr>
              <w:pStyle w:val="Textetableau"/>
            </w:pPr>
            <w:r w:rsidRPr="00234125">
              <w:t xml:space="preserve">Responsable Équipe </w:t>
            </w:r>
            <w:r w:rsidR="00985C4F">
              <w:t>Distribution électrique/</w:t>
            </w:r>
            <w:r w:rsidRPr="00234125">
              <w:t>Sonorisation/</w:t>
            </w:r>
            <w:r w:rsidR="00985C4F">
              <w:t>Lumière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234125" w:rsidP="007419BE">
            <w:pPr>
              <w:pStyle w:val="Textetableau"/>
            </w:pPr>
            <w:r>
              <w:t>/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</w:tcPr>
          <w:p w:rsidR="00FD258F" w:rsidRDefault="00234125" w:rsidP="007419BE">
            <w:pPr>
              <w:pStyle w:val="Textetableau"/>
            </w:pPr>
            <w:r>
              <w:t>/</w:t>
            </w:r>
          </w:p>
        </w:tc>
      </w:tr>
    </w:tbl>
    <w:p w:rsidR="00FD258F" w:rsidRDefault="00FD258F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194251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892315" w:rsidP="00892315">
            <w:pPr>
              <w:pStyle w:val="Textetableau"/>
            </w:pPr>
            <w:r>
              <w:t>L'ensemble des équipes de l'unité fêtes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Default="00234125" w:rsidP="007419BE">
            <w:pPr>
              <w:pStyle w:val="Textetableau"/>
            </w:pPr>
            <w:r w:rsidRPr="00234125">
              <w:t>Services pilotes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234125" w:rsidP="007419BE">
            <w:pPr>
              <w:pStyle w:val="Textetableau"/>
            </w:pPr>
            <w:r>
              <w:t>/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</w:tcPr>
          <w:p w:rsidR="00FD258F" w:rsidRDefault="00234125" w:rsidP="007419BE">
            <w:pPr>
              <w:pStyle w:val="Textetableau"/>
            </w:pPr>
            <w:r w:rsidRPr="00234125">
              <w:t>Associations, partenaires des manifestations</w:t>
            </w:r>
          </w:p>
        </w:tc>
      </w:tr>
    </w:tbl>
    <w:p w:rsidR="00FD258F" w:rsidRDefault="00FD258F" w:rsidP="0084270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316A5F" w:rsidRDefault="00F14A7D" w:rsidP="00892315">
            <w:pPr>
              <w:rPr>
                <w:color w:val="FF0000"/>
                <w:sz w:val="18"/>
                <w:szCs w:val="18"/>
              </w:rPr>
            </w:pPr>
            <w:r w:rsidRPr="00316A5F">
              <w:rPr>
                <w:sz w:val="18"/>
                <w:szCs w:val="18"/>
              </w:rPr>
              <w:t xml:space="preserve">Assurer les chantiers de </w:t>
            </w:r>
            <w:r w:rsidR="00892315">
              <w:rPr>
                <w:sz w:val="18"/>
                <w:szCs w:val="18"/>
              </w:rPr>
              <w:t xml:space="preserve">distribution électrique, de </w:t>
            </w:r>
            <w:r w:rsidRPr="00316A5F">
              <w:rPr>
                <w:sz w:val="18"/>
                <w:szCs w:val="18"/>
              </w:rPr>
              <w:t xml:space="preserve">sonorisation </w:t>
            </w:r>
            <w:r w:rsidR="00892315">
              <w:rPr>
                <w:sz w:val="18"/>
                <w:szCs w:val="18"/>
              </w:rPr>
              <w:t>et de mise en lumière</w:t>
            </w:r>
          </w:p>
        </w:tc>
      </w:tr>
    </w:tbl>
    <w:p w:rsidR="007419BE" w:rsidRDefault="007419BE" w:rsidP="00842702"/>
    <w:p w:rsidR="009F2FB3" w:rsidRPr="008540DD" w:rsidRDefault="009F2FB3" w:rsidP="00842702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177"/>
        <w:gridCol w:w="1194"/>
      </w:tblGrid>
      <w:tr w:rsidR="008B5C6B" w:rsidRPr="008540DD" w:rsidTr="00D95C84">
        <w:tc>
          <w:tcPr>
            <w:tcW w:w="445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2C6943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1</w:t>
            </w:r>
          </w:p>
        </w:tc>
        <w:tc>
          <w:tcPr>
            <w:tcW w:w="3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7AF3" w:rsidRPr="008540DD" w:rsidRDefault="00A94FC1" w:rsidP="00373733">
            <w:pPr>
              <w:pStyle w:val="Textetableau"/>
            </w:pPr>
            <w:r w:rsidRPr="00A94FC1">
              <w:rPr>
                <w:b/>
              </w:rPr>
              <w:t>Fourniture et exploitation de matériel pour les événements</w:t>
            </w:r>
            <w:r w:rsidR="00C91C40">
              <w:rPr>
                <w:b/>
              </w:rPr>
              <w:t xml:space="preserve"> (électricité principalement, sonorisation et lumière plus ponctuellement)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087AF3" w:rsidRDefault="00087AF3" w:rsidP="008B5C6B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Activités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Default="00087AF3" w:rsidP="00373733">
            <w:pPr>
              <w:pStyle w:val="Textetableau"/>
              <w:rPr>
                <w:i/>
                <w:iCs/>
                <w:color w:val="FFFFFF"/>
              </w:rPr>
            </w:pPr>
            <w:r w:rsidRPr="008540DD">
              <w:t>Tâches</w:t>
            </w:r>
            <w:r>
              <w:t xml:space="preserve"> </w:t>
            </w:r>
          </w:p>
        </w:tc>
      </w:tr>
      <w:tr w:rsidR="00B4555B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Pr="005045A5" w:rsidRDefault="00C819C7" w:rsidP="00B4555B">
            <w:pPr>
              <w:pStyle w:val="Textetableau"/>
            </w:pPr>
            <w:r>
              <w:t>Mise en place de matériels pour les évènements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Pr="005045A5" w:rsidRDefault="00B4555B" w:rsidP="00373733">
            <w:pPr>
              <w:pStyle w:val="Textetableau"/>
            </w:pPr>
            <w:r w:rsidRPr="00A94FC1">
              <w:t>Responsabilité technique d'un chantier</w:t>
            </w:r>
          </w:p>
        </w:tc>
      </w:tr>
      <w:tr w:rsidR="00B4555B" w:rsidRPr="008C41EC" w:rsidTr="004542A1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Pr="005045A5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Pr="005045A5" w:rsidRDefault="00B4555B" w:rsidP="00373733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Livraison du matériel</w:t>
            </w:r>
          </w:p>
        </w:tc>
      </w:tr>
      <w:tr w:rsidR="00B4555B" w:rsidRPr="008C41EC" w:rsidTr="004542A1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Pr="005045A5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Pr="005045A5" w:rsidRDefault="00B4555B" w:rsidP="00373733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Manutention du matériel : chargement/déchargement du matériel, installation</w:t>
            </w:r>
          </w:p>
        </w:tc>
      </w:tr>
      <w:tr w:rsidR="00B4555B" w:rsidRPr="008C41EC" w:rsidTr="004542A1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Pr="005045A5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Pr="005045A5" w:rsidRDefault="00B4555B" w:rsidP="00373733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Montage suivant les consignes d'implantation, les schémas ou plans</w:t>
            </w:r>
          </w:p>
        </w:tc>
      </w:tr>
      <w:tr w:rsidR="00B4555B" w:rsidRPr="008C41EC" w:rsidTr="004542A1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Pr="005045A5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Pr="005045A5" w:rsidRDefault="00B4555B" w:rsidP="00373733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Réalisation des réglages techniques demandés</w:t>
            </w:r>
          </w:p>
        </w:tc>
      </w:tr>
      <w:tr w:rsidR="00B4555B" w:rsidRPr="008C41EC" w:rsidTr="0087405A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Pr="005045A5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Pr="00A94FC1" w:rsidRDefault="00B4555B" w:rsidP="00373733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Respect des gestes et postures adaptés et des consignes de sécurité</w:t>
            </w:r>
          </w:p>
        </w:tc>
      </w:tr>
      <w:tr w:rsidR="00B4555B" w:rsidRPr="008C41EC" w:rsidTr="00350504"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Pr="005045A5" w:rsidRDefault="00507BB3" w:rsidP="00507BB3">
            <w:pPr>
              <w:pStyle w:val="Textetableau"/>
            </w:pPr>
            <w:r>
              <w:t>Exploitation et p</w:t>
            </w:r>
            <w:r w:rsidR="00B4555B">
              <w:t>restations pendant les évènements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Default="00B4555B" w:rsidP="00373733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Réalisation des réglages techniques demandés</w:t>
            </w:r>
          </w:p>
        </w:tc>
      </w:tr>
      <w:tr w:rsidR="00B4555B" w:rsidRPr="008C41EC" w:rsidTr="00350504">
        <w:tc>
          <w:tcPr>
            <w:tcW w:w="1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Pr="005045A5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Default="00B4555B" w:rsidP="00892315">
            <w:pPr>
              <w:pStyle w:val="Textetableau"/>
              <w:rPr>
                <w:szCs w:val="24"/>
              </w:rPr>
            </w:pPr>
            <w:r w:rsidRPr="001E39DA">
              <w:t>Exploitation du système d'</w:t>
            </w:r>
            <w:r w:rsidR="002266B3">
              <w:t>électricité, d</w:t>
            </w:r>
            <w:r w:rsidR="00892315">
              <w:t>e</w:t>
            </w:r>
            <w:r w:rsidRPr="001E39DA">
              <w:t xml:space="preserve"> sonorisation </w:t>
            </w:r>
            <w:r w:rsidR="00892315">
              <w:t xml:space="preserve">et plus ponctuellement d'éclairage </w:t>
            </w:r>
            <w:r w:rsidRPr="001E39DA">
              <w:t>durant l'événement</w:t>
            </w:r>
          </w:p>
        </w:tc>
      </w:tr>
      <w:tr w:rsidR="00B4555B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5B" w:rsidRPr="005045A5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Default="00B4555B" w:rsidP="00373733">
            <w:pPr>
              <w:pStyle w:val="Textetableau"/>
              <w:rPr>
                <w:szCs w:val="24"/>
              </w:rPr>
            </w:pPr>
            <w:r w:rsidRPr="00A94FC1">
              <w:rPr>
                <w:szCs w:val="24"/>
              </w:rPr>
              <w:t>Maintenance des installations et dépannage durant l'événement</w:t>
            </w:r>
          </w:p>
        </w:tc>
      </w:tr>
      <w:tr w:rsidR="00B4555B" w:rsidTr="00D95C84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B4555B" w:rsidRPr="0036444F" w:rsidRDefault="00B4555B" w:rsidP="0036444F">
            <w:pPr>
              <w:pStyle w:val="Textetableau"/>
              <w:spacing w:line="240" w:lineRule="auto"/>
              <w:rPr>
                <w:color w:val="000000"/>
                <w:sz w:val="10"/>
                <w:szCs w:val="10"/>
              </w:rPr>
            </w:pPr>
          </w:p>
        </w:tc>
      </w:tr>
      <w:tr w:rsidR="00B4555B" w:rsidTr="00D95C84">
        <w:tc>
          <w:tcPr>
            <w:tcW w:w="1199" w:type="pct"/>
            <w:shd w:val="clear" w:color="auto" w:fill="E6E6E6"/>
            <w:vAlign w:val="center"/>
          </w:tcPr>
          <w:p w:rsidR="00B4555B" w:rsidRPr="007B1EBB" w:rsidRDefault="00B4555B" w:rsidP="00373733">
            <w:pPr>
              <w:pStyle w:val="Textetableau"/>
            </w:pPr>
            <w:r w:rsidRPr="007B1EBB">
              <w:t>Mission 2</w:t>
            </w:r>
          </w:p>
        </w:tc>
        <w:tc>
          <w:tcPr>
            <w:tcW w:w="3259" w:type="pct"/>
          </w:tcPr>
          <w:p w:rsidR="00B4555B" w:rsidRDefault="00B4555B" w:rsidP="00373733">
            <w:pPr>
              <w:pStyle w:val="Textetableau"/>
              <w:rPr>
                <w:sz w:val="20"/>
                <w:szCs w:val="20"/>
              </w:rPr>
            </w:pPr>
            <w:r w:rsidRPr="00A94FC1">
              <w:rPr>
                <w:b/>
                <w:sz w:val="20"/>
                <w:szCs w:val="20"/>
              </w:rPr>
              <w:t xml:space="preserve">Entretien et maintenance du matériel </w:t>
            </w:r>
            <w:r w:rsidR="00C91C40">
              <w:rPr>
                <w:b/>
                <w:sz w:val="20"/>
                <w:szCs w:val="20"/>
              </w:rPr>
              <w:t xml:space="preserve">(électricité principalement, sonorisation et lumière plus ponctuellement) </w:t>
            </w:r>
            <w:r w:rsidRPr="00A94FC1">
              <w:rPr>
                <w:b/>
                <w:sz w:val="20"/>
                <w:szCs w:val="20"/>
              </w:rPr>
              <w:t>et des locaux</w:t>
            </w:r>
          </w:p>
        </w:tc>
        <w:tc>
          <w:tcPr>
            <w:tcW w:w="542" w:type="pct"/>
          </w:tcPr>
          <w:p w:rsidR="00B4555B" w:rsidRDefault="00B4555B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B4555B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4555B" w:rsidRPr="007B1EBB" w:rsidRDefault="00B4555B" w:rsidP="00373733">
            <w:pPr>
              <w:pStyle w:val="Textetableau"/>
            </w:pPr>
            <w:r w:rsidRPr="007B1EBB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B4555B" w:rsidRPr="007B1EBB" w:rsidRDefault="00B4555B" w:rsidP="00373733">
            <w:pPr>
              <w:pStyle w:val="Textetableau"/>
            </w:pPr>
            <w:r w:rsidRPr="007B1EBB">
              <w:t xml:space="preserve">Tâches </w:t>
            </w:r>
          </w:p>
        </w:tc>
      </w:tr>
      <w:tr w:rsidR="00B4555B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Default="00B4555B" w:rsidP="00373733">
            <w:pPr>
              <w:pStyle w:val="Textetableau"/>
            </w:pPr>
            <w:r w:rsidRPr="00A94FC1">
              <w:t>Entretien du matériel électrique, son et éclairage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Default="00B4555B" w:rsidP="00373733">
            <w:pPr>
              <w:pStyle w:val="Textetableau"/>
            </w:pPr>
            <w:r w:rsidRPr="00735852">
              <w:t>Contrôle du bon état de fonctionnement du matériel</w:t>
            </w:r>
          </w:p>
        </w:tc>
      </w:tr>
      <w:tr w:rsidR="00B4555B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55B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Default="00B4555B" w:rsidP="00373733">
            <w:pPr>
              <w:pStyle w:val="Textetableau"/>
            </w:pPr>
            <w:r w:rsidRPr="00735852">
              <w:t>Réparations élémentaires du matériel</w:t>
            </w:r>
          </w:p>
        </w:tc>
      </w:tr>
      <w:tr w:rsidR="00B4555B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55B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Default="00B4555B" w:rsidP="00373733">
            <w:pPr>
              <w:pStyle w:val="Textetableau"/>
            </w:pPr>
            <w:r w:rsidRPr="00735852">
              <w:t>Réglages et programmations du matériel</w:t>
            </w:r>
          </w:p>
        </w:tc>
      </w:tr>
      <w:tr w:rsidR="00B4555B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555B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Default="00B4555B" w:rsidP="00373733">
            <w:pPr>
              <w:pStyle w:val="Textetableau"/>
            </w:pPr>
            <w:r w:rsidRPr="00735852">
              <w:t>Alerte du responsable d'équipe en cas de problème</w:t>
            </w:r>
          </w:p>
        </w:tc>
      </w:tr>
      <w:tr w:rsidR="00B4555B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55B" w:rsidRDefault="00B4555B" w:rsidP="00373733">
            <w:pPr>
              <w:pStyle w:val="Textetableau"/>
            </w:pPr>
            <w:r w:rsidRPr="00735852">
              <w:t>Maintenance en magasin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B4555B" w:rsidRDefault="00B4555B" w:rsidP="00373733">
            <w:pPr>
              <w:pStyle w:val="Textetableau"/>
            </w:pPr>
            <w:r w:rsidRPr="00735852">
              <w:t>Assistance du magasinier dans la gestion du matériel</w:t>
            </w:r>
          </w:p>
        </w:tc>
      </w:tr>
      <w:tr w:rsidR="00B4555B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5B" w:rsidRDefault="00B4555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555B" w:rsidRDefault="00B4555B" w:rsidP="00373733">
            <w:pPr>
              <w:pStyle w:val="Textetableau"/>
            </w:pPr>
            <w:r w:rsidRPr="00735852">
              <w:t>Participation au rangement du magasin</w:t>
            </w:r>
          </w:p>
        </w:tc>
      </w:tr>
      <w:tr w:rsidR="004B6CE8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8" w:rsidRDefault="004B6CE8" w:rsidP="004B6CE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6CE8" w:rsidRDefault="004B6CE8" w:rsidP="004B6CE8">
            <w:pPr>
              <w:pStyle w:val="Textetableau"/>
            </w:pPr>
            <w:r w:rsidRPr="00735852">
              <w:t>Signalements au magasinier en cas de dysfonctionnements</w:t>
            </w:r>
          </w:p>
        </w:tc>
      </w:tr>
      <w:tr w:rsidR="004B6CE8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E8" w:rsidRDefault="004B6CE8" w:rsidP="004B6CE8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6CE8" w:rsidRDefault="004B6CE8" w:rsidP="004B6CE8">
            <w:pPr>
              <w:pStyle w:val="Textetableau"/>
            </w:pPr>
            <w:r>
              <w:t xml:space="preserve">Intervention sur le logiciel </w:t>
            </w:r>
            <w:proofErr w:type="spellStart"/>
            <w:r>
              <w:t>Locasyst</w:t>
            </w:r>
            <w:proofErr w:type="spellEnd"/>
            <w:r>
              <w:t xml:space="preserve"> pour aller chercher les bons de travaux et si besoin les mettre à jour</w:t>
            </w:r>
            <w:bookmarkStart w:id="0" w:name="_GoBack"/>
            <w:bookmarkEnd w:id="0"/>
          </w:p>
        </w:tc>
      </w:tr>
      <w:tr w:rsidR="004B6CE8" w:rsidTr="00D95C8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4B6CE8" w:rsidRPr="00316A5F" w:rsidRDefault="004B6CE8" w:rsidP="004B6CE8">
            <w:pPr>
              <w:pStyle w:val="Textetableau"/>
              <w:rPr>
                <w:sz w:val="10"/>
                <w:szCs w:val="10"/>
              </w:rPr>
            </w:pPr>
          </w:p>
        </w:tc>
      </w:tr>
      <w:tr w:rsidR="004B6CE8" w:rsidRPr="005045A5" w:rsidTr="00D95C84">
        <w:trPr>
          <w:trHeight w:hRule="exact" w:val="5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B6CE8" w:rsidRPr="005045A5" w:rsidRDefault="004B6CE8" w:rsidP="004B6CE8">
            <w:pPr>
              <w:pStyle w:val="Textetableau"/>
            </w:pPr>
            <w:r w:rsidRPr="005045A5">
              <w:t>Mission de remplacement ou de suppléance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CE8" w:rsidRPr="00316A5F" w:rsidRDefault="004B6CE8" w:rsidP="004B6CE8">
            <w:pPr>
              <w:pStyle w:val="Textetableau"/>
            </w:pPr>
            <w:r w:rsidRPr="00316A5F">
              <w:t>L'agent devra s'organiser avec ses collègues pour assurer la continuité de ser</w:t>
            </w:r>
            <w:r>
              <w:t>v</w:t>
            </w:r>
            <w:r w:rsidRPr="00316A5F">
              <w:t>ice</w:t>
            </w:r>
          </w:p>
        </w:tc>
      </w:tr>
    </w:tbl>
    <w:p w:rsidR="00FD258F" w:rsidRPr="005045A5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lastRenderedPageBreak/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FD258F" w:rsidRPr="005045A5" w:rsidRDefault="001253F9" w:rsidP="00735852">
            <w:pPr>
              <w:pStyle w:val="Textetableau"/>
            </w:pPr>
            <w:r>
              <w:t>Port de charge</w:t>
            </w:r>
          </w:p>
        </w:tc>
      </w:tr>
    </w:tbl>
    <w:p w:rsidR="00FD258F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Tr="00C91C40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258F" w:rsidRPr="00BB359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FD258F" w:rsidTr="00C91C40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  <w:rPr>
                <w:i/>
                <w:iCs/>
              </w:rPr>
            </w:pPr>
            <w:r w:rsidRPr="007F0FE1">
              <w:t xml:space="preserve">Connaissances </w:t>
            </w:r>
            <w:r w:rsidR="00A431A4">
              <w:t>et savoir-faire souhaité</w:t>
            </w:r>
            <w:r w:rsidRPr="007F0FE1">
              <w:t>s</w:t>
            </w:r>
          </w:p>
        </w:tc>
        <w:tc>
          <w:tcPr>
            <w:tcW w:w="8393" w:type="dxa"/>
          </w:tcPr>
          <w:p w:rsidR="00FD258F" w:rsidRPr="005045A5" w:rsidRDefault="00C91C40" w:rsidP="00BB3594">
            <w:pPr>
              <w:pStyle w:val="Textetableau"/>
            </w:pPr>
            <w:r>
              <w:t>Autonomie en électricité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C91C40" w:rsidRDefault="00C91C40" w:rsidP="00C91C40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C91C40" w:rsidRPr="005045A5" w:rsidRDefault="00C91C40" w:rsidP="00C91C40">
            <w:pPr>
              <w:pStyle w:val="Textetableau"/>
            </w:pPr>
            <w:r w:rsidRPr="00735852">
              <w:t>Qualités relationnelles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C91C40" w:rsidRDefault="00C91C40" w:rsidP="00C91C40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C91C40" w:rsidRPr="005045A5" w:rsidRDefault="00C91C40" w:rsidP="00C91C40">
            <w:pPr>
              <w:pStyle w:val="Textetableau"/>
            </w:pPr>
            <w:r w:rsidRPr="00735852">
              <w:t>Rigueur, écoute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C91C40" w:rsidRDefault="00C91C40" w:rsidP="00C91C40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C91C40" w:rsidRPr="005045A5" w:rsidRDefault="00C91C40" w:rsidP="00C91C40">
            <w:pPr>
              <w:pStyle w:val="Textetableau"/>
            </w:pPr>
            <w:r w:rsidRPr="00735852">
              <w:t>Application des consignes de sécurité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  <w:r w:rsidRPr="007F0FE1">
              <w:t xml:space="preserve">Autres </w:t>
            </w:r>
            <w:proofErr w:type="spellStart"/>
            <w:r w:rsidRPr="007F0FE1">
              <w:t>pré-requis</w:t>
            </w:r>
            <w:proofErr w:type="spellEnd"/>
            <w:r w:rsidRPr="007F0FE1">
              <w:t xml:space="preserve"> pour exercer les missions </w:t>
            </w:r>
          </w:p>
          <w:p w:rsidR="00C91C40" w:rsidRPr="00BB3594" w:rsidRDefault="00C91C40" w:rsidP="00C91C40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892315" w:rsidRDefault="00C91C40" w:rsidP="00C91C40">
            <w:pPr>
              <w:pStyle w:val="Textetableau"/>
              <w:rPr>
                <w:b/>
              </w:rPr>
            </w:pPr>
            <w:r w:rsidRPr="00892315">
              <w:rPr>
                <w:b/>
              </w:rPr>
              <w:t>Avoir une formation électricien</w:t>
            </w:r>
            <w:r>
              <w:rPr>
                <w:b/>
              </w:rPr>
              <w:t xml:space="preserve"> (indispensable)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5045A5" w:rsidRDefault="00C91C40" w:rsidP="00C91C40">
            <w:pPr>
              <w:pStyle w:val="Textetableau"/>
            </w:pPr>
            <w:r w:rsidRPr="00735852">
              <w:t>Connaître les normes électriques en vigueur et les appliquer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5045A5" w:rsidRDefault="00C91C40" w:rsidP="00C91C40">
            <w:pPr>
              <w:pStyle w:val="Textetableau"/>
            </w:pPr>
            <w:r w:rsidRPr="00735852">
              <w:t>Habilité électrique (BR)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5045A5" w:rsidRDefault="00C91C40" w:rsidP="00C91C40">
            <w:pPr>
              <w:pStyle w:val="Textetableau"/>
            </w:pPr>
            <w:r w:rsidRPr="00735852">
              <w:t>Savoir lire un plan, une notice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5045A5" w:rsidRDefault="00C91C40" w:rsidP="00C91C40">
            <w:pPr>
              <w:pStyle w:val="Textetableau"/>
            </w:pPr>
            <w:r>
              <w:t>Avoir une formation ou expérience en</w:t>
            </w:r>
            <w:r w:rsidRPr="00735852">
              <w:t xml:space="preserve"> sonorisation</w:t>
            </w:r>
            <w:r>
              <w:t xml:space="preserve"> (non indispensable)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5045A5" w:rsidRDefault="00C91C40" w:rsidP="00C91C40">
            <w:pPr>
              <w:pStyle w:val="Textetableau"/>
            </w:pPr>
            <w:r w:rsidRPr="00735852">
              <w:t>Avoir une formation ou expérience en éclairage</w:t>
            </w:r>
            <w:r>
              <w:t xml:space="preserve"> (non indispensable)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5045A5" w:rsidRDefault="00C91C40" w:rsidP="00C91C40">
            <w:pPr>
              <w:pStyle w:val="Textetableau"/>
            </w:pPr>
            <w:r>
              <w:t>Aptitude à la c</w:t>
            </w:r>
            <w:r w:rsidRPr="00735852">
              <w:t>onduite nacelle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5045A5" w:rsidRDefault="00C91C40" w:rsidP="00C91C40">
            <w:pPr>
              <w:pStyle w:val="Textetableau"/>
            </w:pPr>
            <w:r>
              <w:t>Aptitude à la c</w:t>
            </w:r>
            <w:r w:rsidRPr="00735852">
              <w:t>onduite de chariot élévateur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5045A5" w:rsidRDefault="00C91C40" w:rsidP="00C91C40">
            <w:pPr>
              <w:pStyle w:val="Textetableau"/>
            </w:pPr>
            <w:r w:rsidRPr="00735852">
              <w:t>Savoir travailler en équipe</w:t>
            </w:r>
          </w:p>
        </w:tc>
      </w:tr>
      <w:tr w:rsidR="00C91C40" w:rsidTr="00C91C40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1C40" w:rsidRPr="007F0FE1" w:rsidRDefault="00C91C40" w:rsidP="00C91C40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C91C40" w:rsidRPr="005045A5" w:rsidRDefault="00C91C40" w:rsidP="00C91C40">
            <w:pPr>
              <w:pStyle w:val="Textetableau"/>
            </w:pPr>
          </w:p>
        </w:tc>
      </w:tr>
    </w:tbl>
    <w:p w:rsidR="00087AF3" w:rsidRDefault="00087AF3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:rsidTr="00D64ADE">
        <w:tc>
          <w:tcPr>
            <w:tcW w:w="11011" w:type="dxa"/>
            <w:gridSpan w:val="2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735852" w:rsidP="00735852">
            <w:pPr>
              <w:pStyle w:val="Styleliste2MotifTransparenteGris-10"/>
              <w:numPr>
                <w:ilvl w:val="0"/>
                <w:numId w:val="0"/>
              </w:numPr>
            </w:pPr>
            <w:r>
              <w:t>0</w:t>
            </w:r>
            <w:r w:rsidRPr="00735852">
              <w:t>8h00-12h00 / 14h00-17h00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4008C4" w:rsidP="00735852">
            <w:pPr>
              <w:pStyle w:val="Styleliste2MotifTransparenteGris-10"/>
              <w:numPr>
                <w:ilvl w:val="0"/>
                <w:numId w:val="0"/>
              </w:numPr>
            </w:pPr>
            <w:r>
              <w:t xml:space="preserve">Temps complet exigé - </w:t>
            </w:r>
            <w:r w:rsidR="00735852" w:rsidRPr="00735852">
              <w:t>35 heures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735852" w:rsidP="005045A5">
            <w:pPr>
              <w:pStyle w:val="Styleliste2MotifTransparenteGris-10"/>
              <w:numPr>
                <w:ilvl w:val="0"/>
                <w:numId w:val="0"/>
              </w:numPr>
            </w:pPr>
            <w:r w:rsidRPr="00735852">
              <w:t>Plaine de Baud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 w:rsidRPr="00546098">
              <w:t>Eléments de rémunération liés au poste</w:t>
            </w:r>
            <w:r>
              <w:t xml:space="preserve"> </w:t>
            </w:r>
            <w:r>
              <w:br/>
            </w:r>
            <w:r w:rsidRPr="00D64ADE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A431A4" w:rsidRPr="00F45F1D" w:rsidRDefault="005935D4" w:rsidP="00735852">
            <w:pPr>
              <w:pStyle w:val="Styleliste2MotifTransparenteGris-10"/>
              <w:numPr>
                <w:ilvl w:val="0"/>
                <w:numId w:val="0"/>
              </w:numPr>
              <w:rPr>
                <w:color w:val="FF0000"/>
              </w:rPr>
            </w:pPr>
            <w:r w:rsidRPr="005935D4">
              <w:rPr>
                <w:color w:val="000000" w:themeColor="text1"/>
              </w:rPr>
              <w:t xml:space="preserve">Sujétion liée au </w:t>
            </w:r>
            <w:r w:rsidR="00EB6AA3">
              <w:rPr>
                <w:color w:val="000000" w:themeColor="text1"/>
              </w:rPr>
              <w:t>poste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</w:tcPr>
          <w:p w:rsidR="004008C4" w:rsidRPr="001253F9" w:rsidRDefault="004008C4" w:rsidP="001253F9">
            <w:pPr>
              <w:pStyle w:val="Styleliste2MotifTransparenteGris-10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1253F9">
              <w:rPr>
                <w:color w:val="000000" w:themeColor="text1"/>
              </w:rPr>
              <w:t>Interventions fréquentes en dehors des heures habituelles de travail : soir, week-ends, jours fériés pour des événements (heures supplémentaires).</w:t>
            </w:r>
          </w:p>
          <w:p w:rsidR="004008C4" w:rsidRPr="001253F9" w:rsidRDefault="004008C4" w:rsidP="001253F9">
            <w:pPr>
              <w:pStyle w:val="Styleliste2MotifTransparenteGris-10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  <w:p w:rsidR="00A431A4" w:rsidRPr="004008C4" w:rsidRDefault="004008C4" w:rsidP="001253F9">
            <w:pPr>
              <w:pStyle w:val="Styleliste2MotifTransparenteGris-10"/>
              <w:numPr>
                <w:ilvl w:val="0"/>
                <w:numId w:val="0"/>
              </w:numPr>
            </w:pPr>
            <w:r w:rsidRPr="001253F9">
              <w:rPr>
                <w:color w:val="000000" w:themeColor="text1"/>
              </w:rPr>
              <w:t>Astreintes fréquentes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735852" w:rsidP="00795BEA">
            <w:pPr>
              <w:pStyle w:val="Textetableau"/>
            </w:pPr>
            <w:r w:rsidRPr="00735852">
              <w:t>Outillage courant d'électricien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735852" w:rsidP="00795BEA">
            <w:pPr>
              <w:pStyle w:val="Textetableau"/>
            </w:pPr>
            <w:r>
              <w:t>O</w:t>
            </w:r>
            <w:r w:rsidR="00753F6D">
              <w:t>UI</w:t>
            </w: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</w:p>
          <w:p w:rsidR="00A431A4" w:rsidRPr="00EB7173" w:rsidRDefault="00A431A4" w:rsidP="00795BEA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highlight w:val="yellow"/>
              </w:rPr>
            </w:pPr>
            <w:r w:rsidRPr="005045A5">
              <w:t xml:space="preserve">Approvisionnements </w:t>
            </w:r>
            <w:r w:rsidR="00BC331B">
              <w:t>–</w:t>
            </w:r>
            <w:r w:rsidRPr="005045A5">
              <w:t xml:space="preserve">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i/>
                <w:i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045A5" w:rsidRDefault="005045A5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775F3E" w:rsidRDefault="00775F3E" w:rsidP="00232044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775F3E" w:rsidRDefault="00775F3E" w:rsidP="00232044">
            <w:pPr>
              <w:pStyle w:val="Textetableau"/>
            </w:pPr>
          </w:p>
          <w:p w:rsidR="00775F3E" w:rsidRPr="009522F8" w:rsidRDefault="00775F3E" w:rsidP="00232044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9B75F1" w:rsidP="00232044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</w:tbl>
    <w:p w:rsidR="009F2FB3" w:rsidRDefault="009F2FB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735852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735852" w:rsidRPr="00EB7173" w:rsidRDefault="00735852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735852" w:rsidRPr="00EF2D84" w:rsidRDefault="00735852" w:rsidP="00773AB3">
            <w:pPr>
              <w:pStyle w:val="Textetableau"/>
            </w:pPr>
            <w: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735852" w:rsidRPr="00AB60F0" w:rsidRDefault="006B7248" w:rsidP="006B7248">
            <w:pPr>
              <w:rPr>
                <w:b/>
              </w:rPr>
            </w:pPr>
            <w:r>
              <w:rPr>
                <w:b/>
              </w:rPr>
              <w:t>Sabrina MORIN</w:t>
            </w:r>
          </w:p>
        </w:tc>
      </w:tr>
      <w:tr w:rsidR="00735852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35852" w:rsidRPr="00EB7173" w:rsidRDefault="00735852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35852" w:rsidRPr="00EB7173" w:rsidRDefault="00735852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735852" w:rsidRPr="00AB60F0" w:rsidRDefault="00735852" w:rsidP="00FA6F3C">
            <w:pPr>
              <w:rPr>
                <w:b/>
              </w:rPr>
            </w:pPr>
            <w:r w:rsidRPr="00AB60F0">
              <w:rPr>
                <w:b/>
              </w:rPr>
              <w:t>Claire SAULAIS</w:t>
            </w:r>
          </w:p>
        </w:tc>
      </w:tr>
      <w:tr w:rsidR="00735852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35852" w:rsidRPr="00EB7173" w:rsidRDefault="00735852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35852" w:rsidRPr="00EB7173" w:rsidRDefault="00735852" w:rsidP="00773AB3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735852" w:rsidRPr="00AB60F0" w:rsidRDefault="00735852" w:rsidP="00FA6F3C">
            <w:pPr>
              <w:rPr>
                <w:b/>
              </w:rPr>
            </w:pPr>
            <w:r w:rsidRPr="00AB60F0">
              <w:rPr>
                <w:b/>
              </w:rPr>
              <w:t>Claire SAULAIS</w:t>
            </w:r>
          </w:p>
        </w:tc>
      </w:tr>
      <w:tr w:rsidR="00735852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35852" w:rsidRPr="00EB7173" w:rsidRDefault="00735852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35852" w:rsidRPr="00EB7173" w:rsidRDefault="00735852" w:rsidP="00773AB3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735852" w:rsidRPr="00AB60F0" w:rsidRDefault="00753F6D" w:rsidP="00FA6F3C">
            <w:pPr>
              <w:rPr>
                <w:b/>
              </w:rPr>
            </w:pPr>
            <w:r>
              <w:rPr>
                <w:b/>
              </w:rPr>
              <w:t>Claire SAULAIS</w:t>
            </w:r>
          </w:p>
        </w:tc>
      </w:tr>
      <w:tr w:rsidR="00735852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35852" w:rsidRPr="00EB7173" w:rsidRDefault="00735852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35852" w:rsidRDefault="00735852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735852" w:rsidRPr="00AB60F0" w:rsidRDefault="006B7248" w:rsidP="006B7248">
            <w:pPr>
              <w:rPr>
                <w:b/>
              </w:rPr>
            </w:pPr>
            <w:r>
              <w:rPr>
                <w:b/>
              </w:rPr>
              <w:t>Sabrina MORIN</w:t>
            </w:r>
          </w:p>
        </w:tc>
      </w:tr>
      <w:tr w:rsidR="00735852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35852" w:rsidRPr="00EB7173" w:rsidRDefault="00735852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35852" w:rsidRPr="00EB7173" w:rsidRDefault="00735852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735852" w:rsidRPr="00AB60F0" w:rsidRDefault="00735852" w:rsidP="00FA6F3C">
            <w:pPr>
              <w:rPr>
                <w:b/>
              </w:rPr>
            </w:pPr>
            <w:r w:rsidRPr="00AB60F0">
              <w:rPr>
                <w:b/>
              </w:rPr>
              <w:t>Bertrand BIGOT</w:t>
            </w:r>
          </w:p>
        </w:tc>
      </w:tr>
      <w:tr w:rsidR="00735852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35852" w:rsidRPr="00EB7173" w:rsidRDefault="00735852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35852" w:rsidRPr="00EB7173" w:rsidRDefault="00735852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735852" w:rsidRPr="00AB60F0" w:rsidRDefault="00735852" w:rsidP="00FA6F3C">
            <w:pPr>
              <w:rPr>
                <w:b/>
              </w:rPr>
            </w:pPr>
            <w:r w:rsidRPr="00AB60F0">
              <w:rPr>
                <w:b/>
              </w:rPr>
              <w:t>Claire SAULAIS</w:t>
            </w:r>
          </w:p>
        </w:tc>
      </w:tr>
    </w:tbl>
    <w:p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630BC6" w:rsidRDefault="00E45829" w:rsidP="00E45829">
            <w:pPr>
              <w:pStyle w:val="Textetableau"/>
            </w:pPr>
            <w:r>
              <w:t>Nom :</w:t>
            </w:r>
            <w:r w:rsidR="00AB60F0" w:rsidRPr="00AB60F0">
              <w:rPr>
                <w:b/>
                <w:sz w:val="20"/>
                <w:szCs w:val="20"/>
              </w:rPr>
              <w:t xml:space="preserve"> </w:t>
            </w:r>
            <w:r w:rsidR="00AB60F0" w:rsidRPr="00AB60F0">
              <w:rPr>
                <w:b/>
              </w:rPr>
              <w:t>Anne-Françoise CARIOU</w:t>
            </w:r>
          </w:p>
          <w:p w:rsidR="00E45829" w:rsidRDefault="00E45829" w:rsidP="00E45829">
            <w:pPr>
              <w:pStyle w:val="Textetableau"/>
            </w:pPr>
          </w:p>
          <w:p w:rsidR="00E45829" w:rsidRDefault="00E45829" w:rsidP="001253F9">
            <w:pPr>
              <w:pStyle w:val="Textetableau"/>
            </w:pPr>
            <w:r>
              <w:t>Date :</w:t>
            </w:r>
            <w:r w:rsidR="005045A5">
              <w:t xml:space="preserve"> </w:t>
            </w:r>
            <w:r w:rsidR="001253F9">
              <w:t>Octobre 2023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</w:pPr>
            <w:r>
              <w:t>Nom :</w:t>
            </w:r>
            <w:r w:rsidR="005C41AA">
              <w:t xml:space="preserve"> </w:t>
            </w:r>
            <w:r w:rsidR="00A570EC">
              <w:rPr>
                <w:b/>
              </w:rPr>
              <w:t>Sylvie TEXIER</w:t>
            </w:r>
          </w:p>
          <w:p w:rsidR="00E45829" w:rsidRDefault="00E45829" w:rsidP="00E45829">
            <w:pPr>
              <w:pStyle w:val="Textetableau"/>
            </w:pPr>
          </w:p>
          <w:p w:rsidR="00630BC6" w:rsidRDefault="00E45829" w:rsidP="001253F9">
            <w:pPr>
              <w:pStyle w:val="Textetableau"/>
            </w:pPr>
            <w:r>
              <w:t>Date :</w:t>
            </w:r>
            <w:r w:rsidR="00AB60F0">
              <w:t xml:space="preserve"> </w:t>
            </w:r>
            <w:r w:rsidR="001253F9">
              <w:t>Octobre 2023</w:t>
            </w:r>
          </w:p>
        </w:tc>
      </w:tr>
    </w:tbl>
    <w:p w:rsidR="00227C6D" w:rsidRDefault="00227C6D" w:rsidP="00892315"/>
    <w:sectPr w:rsidR="00227C6D" w:rsidSect="0048021A">
      <w:footerReference w:type="default" r:id="rId9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EA" w:rsidRDefault="00F755EA">
      <w:r>
        <w:separator/>
      </w:r>
    </w:p>
  </w:endnote>
  <w:endnote w:type="continuationSeparator" w:id="0">
    <w:p w:rsidR="00F755EA" w:rsidRDefault="00F7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 xml:space="preserve">Service </w:t>
    </w:r>
    <w:proofErr w:type="spellStart"/>
    <w:r w:rsidR="00751241" w:rsidRPr="00EC03E8">
      <w:rPr>
        <w:sz w:val="14"/>
        <w:szCs w:val="14"/>
      </w:rPr>
      <w:t>Evolution</w:t>
    </w:r>
    <w:proofErr w:type="spellEnd"/>
    <w:r w:rsidR="00751241" w:rsidRPr="00EC03E8">
      <w:rPr>
        <w:sz w:val="14"/>
        <w:szCs w:val="14"/>
      </w:rPr>
      <w:t xml:space="preserve">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EA" w:rsidRDefault="00F755EA">
      <w:r>
        <w:separator/>
      </w:r>
    </w:p>
  </w:footnote>
  <w:footnote w:type="continuationSeparator" w:id="0">
    <w:p w:rsidR="00F755EA" w:rsidRDefault="00F7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5pt;height:16.35pt" o:bullet="t">
        <v:imagedata r:id="rId1" o:title="1295362779_arrow_state_grey_right"/>
      </v:shape>
    </w:pict>
  </w:numPicBullet>
  <w:numPicBullet w:numPicBulletId="1">
    <w:pict>
      <v:shape id="_x0000_i1027" type="#_x0000_t75" style="width:16.35pt;height:16.35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6"/>
    <w:rsid w:val="0002188B"/>
    <w:rsid w:val="00032E14"/>
    <w:rsid w:val="00034D9C"/>
    <w:rsid w:val="000375DF"/>
    <w:rsid w:val="00042D2E"/>
    <w:rsid w:val="00087AF3"/>
    <w:rsid w:val="00095D47"/>
    <w:rsid w:val="000A051E"/>
    <w:rsid w:val="000C4A79"/>
    <w:rsid w:val="000E5399"/>
    <w:rsid w:val="001253F9"/>
    <w:rsid w:val="001436E6"/>
    <w:rsid w:val="00146891"/>
    <w:rsid w:val="00147E2B"/>
    <w:rsid w:val="001543E5"/>
    <w:rsid w:val="001558C8"/>
    <w:rsid w:val="001569C9"/>
    <w:rsid w:val="0017069C"/>
    <w:rsid w:val="001712E2"/>
    <w:rsid w:val="0017617D"/>
    <w:rsid w:val="00191764"/>
    <w:rsid w:val="001927DA"/>
    <w:rsid w:val="001A4C32"/>
    <w:rsid w:val="001E4353"/>
    <w:rsid w:val="001E4FC0"/>
    <w:rsid w:val="001E4FCC"/>
    <w:rsid w:val="001F1038"/>
    <w:rsid w:val="001F3399"/>
    <w:rsid w:val="002230C8"/>
    <w:rsid w:val="00224268"/>
    <w:rsid w:val="002257A7"/>
    <w:rsid w:val="002266B3"/>
    <w:rsid w:val="00227C6D"/>
    <w:rsid w:val="00232044"/>
    <w:rsid w:val="00234125"/>
    <w:rsid w:val="002404E7"/>
    <w:rsid w:val="0024281E"/>
    <w:rsid w:val="00254487"/>
    <w:rsid w:val="002723FA"/>
    <w:rsid w:val="002825A2"/>
    <w:rsid w:val="00290345"/>
    <w:rsid w:val="00295494"/>
    <w:rsid w:val="00295EC7"/>
    <w:rsid w:val="002C6943"/>
    <w:rsid w:val="002C6AB4"/>
    <w:rsid w:val="002D1F68"/>
    <w:rsid w:val="002F00B9"/>
    <w:rsid w:val="002F6D35"/>
    <w:rsid w:val="00316A5F"/>
    <w:rsid w:val="0034057C"/>
    <w:rsid w:val="00346E36"/>
    <w:rsid w:val="00351E17"/>
    <w:rsid w:val="0036444F"/>
    <w:rsid w:val="00373733"/>
    <w:rsid w:val="00377AD6"/>
    <w:rsid w:val="00377E04"/>
    <w:rsid w:val="0038794E"/>
    <w:rsid w:val="003B0913"/>
    <w:rsid w:val="003E3609"/>
    <w:rsid w:val="003F4835"/>
    <w:rsid w:val="004008C4"/>
    <w:rsid w:val="004226FC"/>
    <w:rsid w:val="004441E3"/>
    <w:rsid w:val="0044635B"/>
    <w:rsid w:val="00471155"/>
    <w:rsid w:val="004724C0"/>
    <w:rsid w:val="0048021A"/>
    <w:rsid w:val="00497B95"/>
    <w:rsid w:val="004A1FC6"/>
    <w:rsid w:val="004A3D5E"/>
    <w:rsid w:val="004A42C3"/>
    <w:rsid w:val="004A4DFD"/>
    <w:rsid w:val="004B6CE8"/>
    <w:rsid w:val="004B6E3D"/>
    <w:rsid w:val="004C3905"/>
    <w:rsid w:val="004E28C4"/>
    <w:rsid w:val="004E7DCF"/>
    <w:rsid w:val="005045A5"/>
    <w:rsid w:val="00507BB3"/>
    <w:rsid w:val="005122DB"/>
    <w:rsid w:val="00524BBA"/>
    <w:rsid w:val="00531458"/>
    <w:rsid w:val="00535B50"/>
    <w:rsid w:val="00546098"/>
    <w:rsid w:val="00553834"/>
    <w:rsid w:val="005831FD"/>
    <w:rsid w:val="005933FD"/>
    <w:rsid w:val="005935D4"/>
    <w:rsid w:val="005C0034"/>
    <w:rsid w:val="005C41AA"/>
    <w:rsid w:val="005D5732"/>
    <w:rsid w:val="005E603E"/>
    <w:rsid w:val="005E7C7D"/>
    <w:rsid w:val="00613C28"/>
    <w:rsid w:val="00625252"/>
    <w:rsid w:val="00626F3E"/>
    <w:rsid w:val="00630BC6"/>
    <w:rsid w:val="00640BF2"/>
    <w:rsid w:val="00642887"/>
    <w:rsid w:val="00643F11"/>
    <w:rsid w:val="00647BED"/>
    <w:rsid w:val="006536D3"/>
    <w:rsid w:val="00653879"/>
    <w:rsid w:val="006674A3"/>
    <w:rsid w:val="00672F26"/>
    <w:rsid w:val="00676811"/>
    <w:rsid w:val="00684368"/>
    <w:rsid w:val="00684993"/>
    <w:rsid w:val="00691592"/>
    <w:rsid w:val="0069524B"/>
    <w:rsid w:val="006A2844"/>
    <w:rsid w:val="006B1AED"/>
    <w:rsid w:val="006B7248"/>
    <w:rsid w:val="006C731F"/>
    <w:rsid w:val="007107BA"/>
    <w:rsid w:val="00713574"/>
    <w:rsid w:val="00730F03"/>
    <w:rsid w:val="00735852"/>
    <w:rsid w:val="007419BE"/>
    <w:rsid w:val="00743627"/>
    <w:rsid w:val="00751241"/>
    <w:rsid w:val="00751276"/>
    <w:rsid w:val="0075287E"/>
    <w:rsid w:val="00753F6D"/>
    <w:rsid w:val="00773AB3"/>
    <w:rsid w:val="00775F3E"/>
    <w:rsid w:val="00792F8A"/>
    <w:rsid w:val="00795BEA"/>
    <w:rsid w:val="007A05B0"/>
    <w:rsid w:val="007C42CA"/>
    <w:rsid w:val="007C4D59"/>
    <w:rsid w:val="007E1A18"/>
    <w:rsid w:val="007F6466"/>
    <w:rsid w:val="00842702"/>
    <w:rsid w:val="008469CC"/>
    <w:rsid w:val="00854ADE"/>
    <w:rsid w:val="00863D08"/>
    <w:rsid w:val="00866DC5"/>
    <w:rsid w:val="00884AAD"/>
    <w:rsid w:val="00892315"/>
    <w:rsid w:val="008A69FE"/>
    <w:rsid w:val="008B5C6B"/>
    <w:rsid w:val="008C41EC"/>
    <w:rsid w:val="008C5E1D"/>
    <w:rsid w:val="008F1211"/>
    <w:rsid w:val="008F63F5"/>
    <w:rsid w:val="00910F2B"/>
    <w:rsid w:val="00913E27"/>
    <w:rsid w:val="0091457D"/>
    <w:rsid w:val="009400EE"/>
    <w:rsid w:val="0094511F"/>
    <w:rsid w:val="009514BF"/>
    <w:rsid w:val="00954065"/>
    <w:rsid w:val="009729D7"/>
    <w:rsid w:val="00985C4F"/>
    <w:rsid w:val="009A0C53"/>
    <w:rsid w:val="009B75F1"/>
    <w:rsid w:val="009D41E7"/>
    <w:rsid w:val="009D7CD7"/>
    <w:rsid w:val="009E5ADF"/>
    <w:rsid w:val="009F14AF"/>
    <w:rsid w:val="009F2FB3"/>
    <w:rsid w:val="009F63E6"/>
    <w:rsid w:val="00A119CF"/>
    <w:rsid w:val="00A1518F"/>
    <w:rsid w:val="00A431A4"/>
    <w:rsid w:val="00A5357F"/>
    <w:rsid w:val="00A570EC"/>
    <w:rsid w:val="00A57527"/>
    <w:rsid w:val="00A87903"/>
    <w:rsid w:val="00A94FC1"/>
    <w:rsid w:val="00AB5414"/>
    <w:rsid w:val="00AB60F0"/>
    <w:rsid w:val="00AC1107"/>
    <w:rsid w:val="00AD334F"/>
    <w:rsid w:val="00AF712A"/>
    <w:rsid w:val="00B035BF"/>
    <w:rsid w:val="00B30A03"/>
    <w:rsid w:val="00B323E9"/>
    <w:rsid w:val="00B4125E"/>
    <w:rsid w:val="00B4555B"/>
    <w:rsid w:val="00B53B63"/>
    <w:rsid w:val="00B73704"/>
    <w:rsid w:val="00B948D3"/>
    <w:rsid w:val="00BA2CC2"/>
    <w:rsid w:val="00BB1517"/>
    <w:rsid w:val="00BB3594"/>
    <w:rsid w:val="00BB7DB4"/>
    <w:rsid w:val="00BC331B"/>
    <w:rsid w:val="00BF1AB5"/>
    <w:rsid w:val="00C33534"/>
    <w:rsid w:val="00C367F2"/>
    <w:rsid w:val="00C57DD1"/>
    <w:rsid w:val="00C64266"/>
    <w:rsid w:val="00C819C7"/>
    <w:rsid w:val="00C85297"/>
    <w:rsid w:val="00C91C40"/>
    <w:rsid w:val="00C9437A"/>
    <w:rsid w:val="00C9442F"/>
    <w:rsid w:val="00CA1148"/>
    <w:rsid w:val="00CB14D0"/>
    <w:rsid w:val="00CC5285"/>
    <w:rsid w:val="00CE7601"/>
    <w:rsid w:val="00CF7CF2"/>
    <w:rsid w:val="00D04D87"/>
    <w:rsid w:val="00D1374F"/>
    <w:rsid w:val="00D2759D"/>
    <w:rsid w:val="00D27B59"/>
    <w:rsid w:val="00D3586E"/>
    <w:rsid w:val="00D452C1"/>
    <w:rsid w:val="00D46012"/>
    <w:rsid w:val="00D47895"/>
    <w:rsid w:val="00D55ADD"/>
    <w:rsid w:val="00D6455F"/>
    <w:rsid w:val="00D64ADE"/>
    <w:rsid w:val="00D70E20"/>
    <w:rsid w:val="00D90916"/>
    <w:rsid w:val="00D9174A"/>
    <w:rsid w:val="00D95C84"/>
    <w:rsid w:val="00DA640A"/>
    <w:rsid w:val="00DC57A6"/>
    <w:rsid w:val="00DD2C28"/>
    <w:rsid w:val="00DD487A"/>
    <w:rsid w:val="00DF43F5"/>
    <w:rsid w:val="00E0707B"/>
    <w:rsid w:val="00E42DA5"/>
    <w:rsid w:val="00E45829"/>
    <w:rsid w:val="00E50AEC"/>
    <w:rsid w:val="00E53335"/>
    <w:rsid w:val="00E53694"/>
    <w:rsid w:val="00E841ED"/>
    <w:rsid w:val="00E908A5"/>
    <w:rsid w:val="00E92223"/>
    <w:rsid w:val="00EA6DB9"/>
    <w:rsid w:val="00EB6AA3"/>
    <w:rsid w:val="00EC03E8"/>
    <w:rsid w:val="00EC35A6"/>
    <w:rsid w:val="00EC47D1"/>
    <w:rsid w:val="00ED37AE"/>
    <w:rsid w:val="00EE1A9A"/>
    <w:rsid w:val="00EF25CD"/>
    <w:rsid w:val="00EF353B"/>
    <w:rsid w:val="00F0235C"/>
    <w:rsid w:val="00F07D71"/>
    <w:rsid w:val="00F137C2"/>
    <w:rsid w:val="00F14A7D"/>
    <w:rsid w:val="00F415F4"/>
    <w:rsid w:val="00F45F1D"/>
    <w:rsid w:val="00F611F7"/>
    <w:rsid w:val="00F61A9D"/>
    <w:rsid w:val="00F6232E"/>
    <w:rsid w:val="00F63AE5"/>
    <w:rsid w:val="00F74E41"/>
    <w:rsid w:val="00F755EA"/>
    <w:rsid w:val="00FD258F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12615"/>
  <w15:docId w15:val="{A9F4482D-EBD3-4616-97CC-7AD8FC0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link w:val="CommentaireCar1"/>
    <w:semiHidden/>
    <w:rsid w:val="00FD258F"/>
    <w:pPr>
      <w:spacing w:before="0"/>
      <w:jc w:val="left"/>
    </w:pPr>
    <w:rPr>
      <w:rFonts w:ascii="Arial" w:hAnsi="Arial"/>
    </w:rPr>
  </w:style>
  <w:style w:type="character" w:customStyle="1" w:styleId="CommentaireCar">
    <w:name w:val="Commentaire Car"/>
    <w:basedOn w:val="Policepardfaut"/>
    <w:semiHidden/>
    <w:rsid w:val="004008C4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4008C4"/>
    <w:rPr>
      <w:b/>
      <w:bCs/>
    </w:rPr>
  </w:style>
  <w:style w:type="character" w:customStyle="1" w:styleId="CommentaireCar1">
    <w:name w:val="Commentaire Car1"/>
    <w:basedOn w:val="Policepardfaut"/>
    <w:link w:val="Commentaire"/>
    <w:semiHidden/>
    <w:rsid w:val="004008C4"/>
    <w:rPr>
      <w:rFonts w:ascii="Arial" w:hAnsi="Arial"/>
    </w:rPr>
  </w:style>
  <w:style w:type="character" w:customStyle="1" w:styleId="ObjetducommentaireCar">
    <w:name w:val="Objet du commentaire Car"/>
    <w:basedOn w:val="CommentaireCar1"/>
    <w:link w:val="Objetducommentaire"/>
    <w:rsid w:val="004008C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E6E9-BDF0-41F4-9559-2B5E1061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997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6473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Cariou Anne-Françoise</cp:lastModifiedBy>
  <cp:revision>51</cp:revision>
  <cp:lastPrinted>2013-03-13T13:19:00Z</cp:lastPrinted>
  <dcterms:created xsi:type="dcterms:W3CDTF">2016-02-17T08:57:00Z</dcterms:created>
  <dcterms:modified xsi:type="dcterms:W3CDTF">2023-10-24T06:48:00Z</dcterms:modified>
</cp:coreProperties>
</file>