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8F1211" w:rsidTr="00863D08">
        <w:tc>
          <w:tcPr>
            <w:tcW w:w="3637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2125" cy="733425"/>
                  <wp:effectExtent l="0" t="0" r="9525" b="9525"/>
                  <wp:docPr id="1" name="Image 1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8907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733425"/>
                  <wp:effectExtent l="0" t="0" r="0" b="9525"/>
                  <wp:docPr id="2" name="Image 2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40" r="33949"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shd w:val="clear" w:color="auto" w:fill="auto"/>
          </w:tcPr>
          <w:p w:rsidR="008F1211" w:rsidRDefault="00290345" w:rsidP="005045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828675"/>
                  <wp:effectExtent l="0" t="0" r="9525" b="9525"/>
                  <wp:docPr id="3" name="Image 3" descr="bandeau-form-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deau-form-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89" r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13574">
              <w:sym w:font="Wingdings" w:char="F0FE"/>
            </w:r>
          </w:p>
        </w:tc>
      </w:tr>
    </w:tbl>
    <w:p w:rsidR="00D1374F" w:rsidRDefault="00D1374F" w:rsidP="00D1374F">
      <w:pPr>
        <w:jc w:val="center"/>
      </w:pPr>
    </w:p>
    <w:p w:rsidR="00C57DD1" w:rsidRPr="00EC47D1" w:rsidRDefault="00EC47D1" w:rsidP="00032E14">
      <w:pPr>
        <w:pStyle w:val="Normalcent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0000"/>
        <w:ind w:left="0" w:right="-35"/>
        <w:rPr>
          <w:rFonts w:ascii="Arial Black" w:hAnsi="Arial Black"/>
          <w:color w:val="FFFFFF"/>
          <w:sz w:val="10"/>
          <w:szCs w:val="10"/>
        </w:rPr>
      </w:pPr>
      <w:r w:rsidRPr="00EC47D1">
        <w:rPr>
          <w:color w:val="FFFFFF"/>
          <w:sz w:val="10"/>
          <w:szCs w:val="10"/>
        </w:rPr>
        <w:br/>
      </w:r>
      <w:r w:rsidR="00751241" w:rsidRPr="00EC47D1">
        <w:rPr>
          <w:rFonts w:ascii="Arial Black" w:hAnsi="Arial Black"/>
          <w:color w:val="FFFFFF"/>
        </w:rPr>
        <w:t>FICHE DE POSTE</w:t>
      </w:r>
      <w:r w:rsidRPr="00EC47D1">
        <w:rPr>
          <w:rFonts w:ascii="Arial Black" w:hAnsi="Arial Black"/>
          <w:color w:val="FFFFFF"/>
        </w:rPr>
        <w:br/>
      </w:r>
    </w:p>
    <w:p w:rsidR="008469CC" w:rsidRDefault="008469CC" w:rsidP="008469CC">
      <w:pPr>
        <w:ind w:left="-14"/>
        <w:jc w:val="center"/>
        <w:rPr>
          <w:sz w:val="16"/>
          <w:szCs w:val="16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2028"/>
        <w:gridCol w:w="2029"/>
        <w:gridCol w:w="2336"/>
        <w:gridCol w:w="1960"/>
      </w:tblGrid>
      <w:tr w:rsidR="00E523CA" w:rsidTr="00942E22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523CA" w:rsidRDefault="00E523CA" w:rsidP="000A7433">
            <w:pPr>
              <w:pStyle w:val="renvois"/>
            </w:pPr>
            <w:r>
              <w:t>Domaine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CA" w:rsidRDefault="00E523CA" w:rsidP="000A7433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Interventions techniques</w:t>
            </w:r>
          </w:p>
        </w:tc>
      </w:tr>
      <w:tr w:rsidR="00E523CA" w:rsidTr="00942E22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523CA" w:rsidRDefault="00E523CA" w:rsidP="000A7433">
            <w:pPr>
              <w:pStyle w:val="renvois"/>
            </w:pPr>
            <w:r>
              <w:t>Famille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CA" w:rsidRDefault="00E523CA" w:rsidP="000A7433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Infrastructures</w:t>
            </w:r>
          </w:p>
        </w:tc>
      </w:tr>
      <w:tr w:rsidR="00E523CA" w:rsidTr="00942E22">
        <w:trPr>
          <w:trHeight w:val="61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523CA" w:rsidRDefault="00E523CA" w:rsidP="000A7433">
            <w:pPr>
              <w:pStyle w:val="renvois"/>
            </w:pPr>
            <w:r>
              <w:t xml:space="preserve">Métier 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3CA" w:rsidRDefault="00E523CA" w:rsidP="000A7433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Agent de manutention fêtes et cérémonies</w:t>
            </w:r>
          </w:p>
        </w:tc>
      </w:tr>
      <w:tr w:rsidR="00E523CA" w:rsidTr="00942E22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E523CA" w:rsidRPr="00CC322B" w:rsidRDefault="00E523CA" w:rsidP="000A7433">
            <w:pPr>
              <w:pStyle w:val="renvois"/>
              <w:rPr>
                <w:color w:val="FFFFFF"/>
              </w:rPr>
            </w:pPr>
            <w:r w:rsidRPr="003D2147">
              <w:t xml:space="preserve">Intitulé du poste 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E523CA" w:rsidRPr="00D15932" w:rsidRDefault="00E523CA" w:rsidP="00E523CA">
            <w:pPr>
              <w:pStyle w:val="Textetableau"/>
              <w:jc w:val="center"/>
              <w:rPr>
                <w:b/>
                <w:sz w:val="20"/>
                <w:szCs w:val="20"/>
              </w:rPr>
            </w:pPr>
            <w:r w:rsidRPr="00D15932">
              <w:rPr>
                <w:b/>
                <w:sz w:val="20"/>
                <w:szCs w:val="20"/>
              </w:rPr>
              <w:t xml:space="preserve">Agent Opérateur Événementiel </w:t>
            </w:r>
            <w:r>
              <w:rPr>
                <w:b/>
                <w:sz w:val="20"/>
                <w:szCs w:val="20"/>
              </w:rPr>
              <w:t>en Montage CTS</w:t>
            </w:r>
          </w:p>
        </w:tc>
      </w:tr>
      <w:tr w:rsidR="00E523CA" w:rsidTr="00942E22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E523CA" w:rsidRPr="0094511F" w:rsidRDefault="00E523CA" w:rsidP="000A7433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94511F">
              <w:rPr>
                <w:rFonts w:ascii="Arial Black" w:hAnsi="Arial Black"/>
                <w:sz w:val="18"/>
                <w:shd w:val="clear" w:color="auto" w:fill="E6E6E6"/>
              </w:rPr>
              <w:t>Cadre statutaire</w:t>
            </w:r>
          </w:p>
        </w:tc>
        <w:tc>
          <w:tcPr>
            <w:tcW w:w="2028" w:type="dxa"/>
            <w:shd w:val="clear" w:color="auto" w:fill="E6E6E6"/>
            <w:vAlign w:val="center"/>
          </w:tcPr>
          <w:p w:rsidR="00E523CA" w:rsidRPr="00EE2E25" w:rsidRDefault="00E523CA" w:rsidP="000A7433">
            <w:pPr>
              <w:pStyle w:val="Textetableau"/>
              <w:jc w:val="center"/>
            </w:pPr>
            <w:r>
              <w:t>Filière</w:t>
            </w:r>
            <w:r>
              <w:br/>
            </w:r>
            <w:r w:rsidRPr="00ED37AE">
              <w:rPr>
                <w:i/>
                <w:sz w:val="16"/>
              </w:rPr>
              <w:t>2 filières possibles, si missions le permettent</w:t>
            </w:r>
          </w:p>
        </w:tc>
        <w:tc>
          <w:tcPr>
            <w:tcW w:w="2029" w:type="dxa"/>
            <w:shd w:val="clear" w:color="auto" w:fill="E6E6E6"/>
            <w:vAlign w:val="center"/>
          </w:tcPr>
          <w:p w:rsidR="00E523CA" w:rsidRPr="00EE2E25" w:rsidRDefault="00E523CA" w:rsidP="000A7433">
            <w:pPr>
              <w:pStyle w:val="Textetableau"/>
              <w:jc w:val="center"/>
            </w:pPr>
            <w:r w:rsidRPr="00EE2E25">
              <w:t>Catégorie</w:t>
            </w:r>
          </w:p>
        </w:tc>
        <w:tc>
          <w:tcPr>
            <w:tcW w:w="2336" w:type="dxa"/>
            <w:shd w:val="clear" w:color="auto" w:fill="E6E6E6"/>
            <w:vAlign w:val="center"/>
          </w:tcPr>
          <w:p w:rsidR="00E523CA" w:rsidRPr="00EE2E25" w:rsidRDefault="00E523CA" w:rsidP="000A7433">
            <w:pPr>
              <w:pStyle w:val="Textetableau"/>
              <w:jc w:val="center"/>
            </w:pPr>
            <w:r>
              <w:t>Cadre d'emploi</w:t>
            </w:r>
          </w:p>
        </w:tc>
        <w:tc>
          <w:tcPr>
            <w:tcW w:w="1960" w:type="dxa"/>
            <w:shd w:val="clear" w:color="auto" w:fill="E6E6E6"/>
            <w:vAlign w:val="center"/>
          </w:tcPr>
          <w:p w:rsidR="00E523CA" w:rsidRDefault="00E523CA" w:rsidP="000A7433">
            <w:pPr>
              <w:pStyle w:val="Textetableau"/>
              <w:jc w:val="center"/>
            </w:pPr>
            <w:r>
              <w:t>Niveau de classification du poste</w:t>
            </w:r>
            <w:r>
              <w:br/>
              <w:t>(</w:t>
            </w:r>
            <w:r w:rsidRPr="00866DC5">
              <w:rPr>
                <w:i/>
                <w:sz w:val="16"/>
              </w:rPr>
              <w:t>si besoin</w:t>
            </w:r>
            <w:r>
              <w:rPr>
                <w:i/>
                <w:sz w:val="16"/>
              </w:rPr>
              <w:t>)</w:t>
            </w:r>
          </w:p>
        </w:tc>
      </w:tr>
      <w:tr w:rsidR="00E523CA" w:rsidTr="00942E22">
        <w:tblPrEx>
          <w:tblLook w:val="0000" w:firstRow="0" w:lastRow="0" w:firstColumn="0" w:lastColumn="0" w:noHBand="0" w:noVBand="0"/>
        </w:tblPrEx>
        <w:trPr>
          <w:cantSplit/>
          <w:trHeight w:val="494"/>
        </w:trPr>
        <w:tc>
          <w:tcPr>
            <w:tcW w:w="2632" w:type="dxa"/>
            <w:vMerge/>
            <w:shd w:val="clear" w:color="auto" w:fill="E6E6E6"/>
          </w:tcPr>
          <w:p w:rsidR="00E523CA" w:rsidRDefault="00E523CA" w:rsidP="000A7433">
            <w:pPr>
              <w:tabs>
                <w:tab w:val="left" w:pos="7800"/>
              </w:tabs>
            </w:pPr>
          </w:p>
        </w:tc>
        <w:tc>
          <w:tcPr>
            <w:tcW w:w="2028" w:type="dxa"/>
            <w:vAlign w:val="center"/>
          </w:tcPr>
          <w:p w:rsidR="00E523CA" w:rsidRPr="0094511F" w:rsidRDefault="00E523CA" w:rsidP="000A7433">
            <w:pPr>
              <w:pStyle w:val="Textetableau"/>
              <w:jc w:val="center"/>
            </w:pPr>
            <w:r>
              <w:t>Technique</w:t>
            </w:r>
          </w:p>
        </w:tc>
        <w:tc>
          <w:tcPr>
            <w:tcW w:w="2029" w:type="dxa"/>
            <w:vAlign w:val="center"/>
          </w:tcPr>
          <w:p w:rsidR="00E523CA" w:rsidRPr="00EE2E25" w:rsidRDefault="00E523CA" w:rsidP="000A7433">
            <w:pPr>
              <w:pStyle w:val="Textetableau"/>
              <w:jc w:val="center"/>
            </w:pPr>
            <w:r>
              <w:t>C</w:t>
            </w:r>
          </w:p>
        </w:tc>
        <w:tc>
          <w:tcPr>
            <w:tcW w:w="2336" w:type="dxa"/>
            <w:vAlign w:val="center"/>
          </w:tcPr>
          <w:p w:rsidR="00E523CA" w:rsidRPr="00EE2E25" w:rsidRDefault="00E523CA" w:rsidP="000A7433">
            <w:pPr>
              <w:pStyle w:val="Textetableau"/>
              <w:jc w:val="center"/>
            </w:pPr>
            <w:r w:rsidRPr="00AE6DFD">
              <w:t>Adjoint Technique</w:t>
            </w:r>
          </w:p>
        </w:tc>
        <w:tc>
          <w:tcPr>
            <w:tcW w:w="1960" w:type="dxa"/>
          </w:tcPr>
          <w:p w:rsidR="00E523CA" w:rsidRPr="00E23CF9" w:rsidRDefault="00E523CA" w:rsidP="000A7433">
            <w:pPr>
              <w:pStyle w:val="Textetableau"/>
            </w:pPr>
            <w:r>
              <w:t>AT (C1) à ATP 1ère cl (C3) suivant Parcours 1</w:t>
            </w:r>
          </w:p>
        </w:tc>
      </w:tr>
      <w:tr w:rsidR="00FD258F" w:rsidTr="00942E22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632" w:type="dxa"/>
            <w:shd w:val="clear" w:color="auto" w:fill="E6E6E6"/>
            <w:vAlign w:val="center"/>
          </w:tcPr>
          <w:p w:rsidR="00FD258F" w:rsidRPr="00087AF3" w:rsidRDefault="00FD258F" w:rsidP="00D15932">
            <w:pPr>
              <w:pStyle w:val="Textetableau"/>
              <w:jc w:val="center"/>
            </w:pPr>
            <w:r w:rsidRPr="00087AF3">
              <w:t>Date de mise à jour de la fiche de poste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FD258F" w:rsidRDefault="007328BB" w:rsidP="00D15932">
            <w:pPr>
              <w:pStyle w:val="Textetableau"/>
              <w:jc w:val="center"/>
            </w:pPr>
            <w:r>
              <w:t>Août 201</w:t>
            </w:r>
            <w:r w:rsidR="00715B4A">
              <w:t>9</w:t>
            </w:r>
          </w:p>
        </w:tc>
      </w:tr>
      <w:tr w:rsidR="00FD258F" w:rsidTr="00942E22">
        <w:tblPrEx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2632" w:type="dxa"/>
            <w:shd w:val="clear" w:color="auto" w:fill="E6E6E6"/>
            <w:vAlign w:val="center"/>
          </w:tcPr>
          <w:p w:rsidR="00FD258F" w:rsidRPr="00087AF3" w:rsidRDefault="00FD258F" w:rsidP="00087AF3">
            <w:pPr>
              <w:pStyle w:val="Textetableau"/>
            </w:pPr>
            <w:r w:rsidRPr="00087AF3">
              <w:t>N° de référence du poste</w:t>
            </w:r>
          </w:p>
        </w:tc>
        <w:tc>
          <w:tcPr>
            <w:tcW w:w="8353" w:type="dxa"/>
            <w:gridSpan w:val="4"/>
            <w:shd w:val="clear" w:color="auto" w:fill="auto"/>
            <w:vAlign w:val="center"/>
          </w:tcPr>
          <w:p w:rsidR="00FD258F" w:rsidRDefault="00EE2F68" w:rsidP="00BB00DC">
            <w:pPr>
              <w:pStyle w:val="Textetableau"/>
              <w:jc w:val="center"/>
            </w:pPr>
            <w:r>
              <w:t>13</w:t>
            </w:r>
            <w:r w:rsidR="00BB00DC">
              <w:t>1</w:t>
            </w:r>
            <w:r>
              <w:t>0</w:t>
            </w:r>
            <w:r w:rsidR="00BB00DC">
              <w:t>5</w:t>
            </w:r>
            <w:r w:rsidR="002B7050">
              <w:t xml:space="preserve"> </w:t>
            </w:r>
            <w:r>
              <w:t>–</w:t>
            </w:r>
            <w:r w:rsidR="002B7050">
              <w:t xml:space="preserve"> 13097</w:t>
            </w:r>
            <w:r>
              <w:t xml:space="preserve"> – 13084 - 13094</w:t>
            </w:r>
          </w:p>
        </w:tc>
      </w:tr>
    </w:tbl>
    <w:p w:rsidR="00FD258F" w:rsidRDefault="00FD258F">
      <w:pPr>
        <w:rPr>
          <w:b/>
          <w:sz w:val="16"/>
          <w:szCs w:val="16"/>
        </w:rPr>
      </w:pPr>
    </w:p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1440"/>
        <w:gridCol w:w="5001"/>
      </w:tblGrid>
      <w:tr w:rsidR="00FD258F" w:rsidTr="0002188B">
        <w:tc>
          <w:tcPr>
            <w:tcW w:w="2410" w:type="dxa"/>
            <w:shd w:val="clear" w:color="auto" w:fill="E6E6E6"/>
            <w:vAlign w:val="center"/>
          </w:tcPr>
          <w:p w:rsidR="00FD258F" w:rsidRPr="00087AF3" w:rsidRDefault="00FD258F" w:rsidP="009D41E7">
            <w:pPr>
              <w:pStyle w:val="renvois"/>
            </w:pPr>
            <w:r w:rsidRPr="00087AF3">
              <w:t xml:space="preserve">Direction générale </w:t>
            </w:r>
          </w:p>
        </w:tc>
        <w:tc>
          <w:tcPr>
            <w:tcW w:w="8601" w:type="dxa"/>
            <w:gridSpan w:val="3"/>
            <w:vAlign w:val="center"/>
          </w:tcPr>
          <w:p w:rsidR="00FD258F" w:rsidRPr="00087AF3" w:rsidRDefault="00D15932" w:rsidP="009D41E7">
            <w:pPr>
              <w:pStyle w:val="Textetableau"/>
            </w:pPr>
            <w:r>
              <w:t>P</w:t>
            </w:r>
            <w:r w:rsidR="002373C5">
              <w:t>ôle Ingénierie et Services Urbains</w:t>
            </w:r>
          </w:p>
        </w:tc>
      </w:tr>
      <w:tr w:rsidR="0002188B" w:rsidTr="0002188B">
        <w:tc>
          <w:tcPr>
            <w:tcW w:w="2410" w:type="dxa"/>
            <w:vMerge w:val="restart"/>
            <w:shd w:val="clear" w:color="auto" w:fill="E6E6E6"/>
            <w:vAlign w:val="center"/>
          </w:tcPr>
          <w:p w:rsidR="0002188B" w:rsidRPr="0002188B" w:rsidRDefault="0002188B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 xml:space="preserve">Direction </w:t>
            </w:r>
          </w:p>
        </w:tc>
        <w:tc>
          <w:tcPr>
            <w:tcW w:w="2160" w:type="dxa"/>
            <w:vMerge w:val="restart"/>
            <w:vAlign w:val="center"/>
          </w:tcPr>
          <w:p w:rsidR="0002188B" w:rsidRPr="00087AF3" w:rsidRDefault="00D15932" w:rsidP="009D41E7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DV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  <w:szCs w:val="24"/>
              </w:rPr>
            </w:pPr>
            <w:r w:rsidRPr="0002188B">
              <w:rPr>
                <w:b/>
                <w:szCs w:val="24"/>
              </w:rPr>
              <w:t>Missions</w:t>
            </w:r>
          </w:p>
        </w:tc>
        <w:tc>
          <w:tcPr>
            <w:tcW w:w="5001" w:type="dxa"/>
            <w:vAlign w:val="center"/>
          </w:tcPr>
          <w:p w:rsidR="007328BB" w:rsidRPr="006D70F4" w:rsidRDefault="007328BB" w:rsidP="007328BB">
            <w:pPr>
              <w:pStyle w:val="Textetableau"/>
              <w:rPr>
                <w:b/>
                <w:szCs w:val="24"/>
              </w:rPr>
            </w:pPr>
            <w:r w:rsidRPr="006D70F4">
              <w:rPr>
                <w:b/>
                <w:szCs w:val="24"/>
              </w:rPr>
              <w:t>Principales missions pour le compte de Rennes Métropole :</w:t>
            </w:r>
          </w:p>
          <w:p w:rsidR="007328BB" w:rsidRDefault="007328BB" w:rsidP="007328BB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Aménagement, maintenance, entretien des voies, dépendances et des ouvrages d'art,</w:t>
            </w:r>
          </w:p>
          <w:p w:rsidR="007328BB" w:rsidRDefault="007328BB" w:rsidP="007328BB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domaine routier métropolitain, en lien avec les communes,</w:t>
            </w:r>
          </w:p>
          <w:p w:rsidR="007328BB" w:rsidRDefault="007328BB" w:rsidP="007328BB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Amélioration de la sécurité routière et gestion du trafic,</w:t>
            </w:r>
          </w:p>
          <w:p w:rsidR="007328BB" w:rsidRDefault="007328BB" w:rsidP="007328BB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Maintenance et amélioration de l'éclairage public et de la signalisation lumineuse,</w:t>
            </w:r>
          </w:p>
          <w:p w:rsidR="007328BB" w:rsidRDefault="007328BB" w:rsidP="007328BB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Défense extérieure contre l'incendie.</w:t>
            </w:r>
          </w:p>
          <w:p w:rsidR="007328BB" w:rsidRDefault="007328BB" w:rsidP="007328BB">
            <w:pPr>
              <w:pStyle w:val="Textetableau"/>
              <w:rPr>
                <w:b/>
                <w:szCs w:val="24"/>
              </w:rPr>
            </w:pPr>
          </w:p>
          <w:p w:rsidR="007328BB" w:rsidRPr="006D70F4" w:rsidRDefault="007328BB" w:rsidP="007328BB">
            <w:pPr>
              <w:pStyle w:val="Textetableau"/>
              <w:rPr>
                <w:b/>
                <w:szCs w:val="24"/>
              </w:rPr>
            </w:pPr>
            <w:r w:rsidRPr="006D70F4">
              <w:rPr>
                <w:b/>
                <w:szCs w:val="24"/>
              </w:rPr>
              <w:t>Principales missions pour le compte de la Ville de Rennes :</w:t>
            </w:r>
          </w:p>
          <w:p w:rsidR="007328BB" w:rsidRDefault="007328BB" w:rsidP="007328BB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domaine au titre du pouvoir de police de la circulation et du stationnement,</w:t>
            </w:r>
          </w:p>
          <w:p w:rsidR="007328BB" w:rsidRDefault="007328BB" w:rsidP="007328BB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Gestion du stationnement payant sur voirie,</w:t>
            </w:r>
          </w:p>
          <w:p w:rsidR="007328BB" w:rsidRDefault="007328BB" w:rsidP="007328BB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Nettoyage du domaine de voirie, des places, des marchés et des sanitaires publics,</w:t>
            </w:r>
          </w:p>
          <w:p w:rsidR="007328BB" w:rsidRDefault="007328BB" w:rsidP="007328BB">
            <w:pPr>
              <w:pStyle w:val="Textetableau"/>
              <w:rPr>
                <w:szCs w:val="24"/>
              </w:rPr>
            </w:pPr>
            <w:r>
              <w:rPr>
                <w:szCs w:val="24"/>
              </w:rPr>
              <w:t>&gt; Lutte contre les tags et l'affichage sauvage,</w:t>
            </w:r>
          </w:p>
          <w:p w:rsidR="0002188B" w:rsidRPr="00087AF3" w:rsidRDefault="00942E22" w:rsidP="007328BB">
            <w:pPr>
              <w:pStyle w:val="Textetableau"/>
              <w:rPr>
                <w:szCs w:val="24"/>
              </w:rPr>
            </w:pPr>
            <w:r w:rsidRPr="009E3607">
              <w:rPr>
                <w:szCs w:val="24"/>
              </w:rPr>
              <w:t>&gt; Conseils, prestations techniques et logistique sur la programmation événementielle de la ville de Rennes</w:t>
            </w:r>
          </w:p>
        </w:tc>
      </w:tr>
      <w:tr w:rsidR="0002188B" w:rsidTr="00D15932">
        <w:trPr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:rsidR="0002188B" w:rsidRPr="0094511F" w:rsidRDefault="0002188B" w:rsidP="009D41E7">
            <w:pPr>
              <w:pStyle w:val="Textetableau"/>
            </w:pPr>
          </w:p>
        </w:tc>
        <w:tc>
          <w:tcPr>
            <w:tcW w:w="2160" w:type="dxa"/>
            <w:vMerge/>
          </w:tcPr>
          <w:p w:rsidR="0002188B" w:rsidRPr="00087AF3" w:rsidRDefault="0002188B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</w:t>
            </w:r>
            <w:r w:rsidRPr="0002188B">
              <w:rPr>
                <w:b/>
              </w:rPr>
              <w:t>if</w:t>
            </w:r>
          </w:p>
        </w:tc>
        <w:tc>
          <w:tcPr>
            <w:tcW w:w="5001" w:type="dxa"/>
            <w:vAlign w:val="center"/>
          </w:tcPr>
          <w:p w:rsidR="0002188B" w:rsidRPr="00087AF3" w:rsidRDefault="007328BB" w:rsidP="00D15932">
            <w:pPr>
              <w:pStyle w:val="Textetableau"/>
            </w:pPr>
            <w:r>
              <w:t>487</w:t>
            </w:r>
          </w:p>
        </w:tc>
      </w:tr>
      <w:tr w:rsidR="0002188B" w:rsidTr="0002188B">
        <w:trPr>
          <w:trHeight w:val="285"/>
        </w:trPr>
        <w:tc>
          <w:tcPr>
            <w:tcW w:w="2410" w:type="dxa"/>
            <w:vMerge w:val="restart"/>
            <w:shd w:val="clear" w:color="auto" w:fill="E6E6E6"/>
            <w:vAlign w:val="center"/>
          </w:tcPr>
          <w:p w:rsidR="0002188B" w:rsidRPr="0002188B" w:rsidRDefault="0002188B" w:rsidP="009D41E7">
            <w:pPr>
              <w:pStyle w:val="Textetableau"/>
              <w:rPr>
                <w:b/>
              </w:rPr>
            </w:pPr>
            <w:r w:rsidRPr="0002188B">
              <w:rPr>
                <w:b/>
              </w:rPr>
              <w:t>Service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02188B" w:rsidRPr="00087AF3" w:rsidRDefault="00D15932" w:rsidP="009D41E7">
            <w:pPr>
              <w:pStyle w:val="Textetableau"/>
            </w:pPr>
            <w:r>
              <w:t>DVPF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Missions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D15932" w:rsidRDefault="00D15932" w:rsidP="00D15932">
            <w:pPr>
              <w:pStyle w:val="Textetableau"/>
            </w:pPr>
            <w:r>
              <w:t>Maintenir le domaine public en bon état de propreté (chaussées, trottoirs, places, sanitaires, jalonnement, enlèvement graffitis...)</w:t>
            </w:r>
          </w:p>
          <w:p w:rsidR="0002188B" w:rsidRPr="00087AF3" w:rsidRDefault="00942E22" w:rsidP="00D15932">
            <w:pPr>
              <w:pStyle w:val="Textetableau"/>
            </w:pPr>
            <w:r w:rsidRPr="009E3607">
              <w:t>Assurer l'accompagnement technique, la conception et la logistique des événements de la Ville et des associations</w:t>
            </w:r>
          </w:p>
        </w:tc>
      </w:tr>
      <w:tr w:rsidR="0002188B" w:rsidTr="00D15932">
        <w:trPr>
          <w:trHeight w:val="285"/>
        </w:trPr>
        <w:tc>
          <w:tcPr>
            <w:tcW w:w="2410" w:type="dxa"/>
            <w:vMerge/>
            <w:shd w:val="clear" w:color="auto" w:fill="E6E6E6"/>
            <w:vAlign w:val="center"/>
          </w:tcPr>
          <w:p w:rsidR="0002188B" w:rsidRPr="0094511F" w:rsidRDefault="0002188B" w:rsidP="009D41E7">
            <w:pPr>
              <w:pStyle w:val="Textetableau"/>
            </w:pPr>
          </w:p>
        </w:tc>
        <w:tc>
          <w:tcPr>
            <w:tcW w:w="2160" w:type="dxa"/>
            <w:vMerge/>
          </w:tcPr>
          <w:p w:rsidR="0002188B" w:rsidRPr="00087AF3" w:rsidRDefault="0002188B" w:rsidP="009D41E7">
            <w:pPr>
              <w:pStyle w:val="Textetableau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02188B" w:rsidRPr="0002188B" w:rsidRDefault="0002188B" w:rsidP="00F137C2">
            <w:pPr>
              <w:pStyle w:val="Textetableau"/>
              <w:spacing w:before="120" w:after="120"/>
              <w:rPr>
                <w:b/>
              </w:rPr>
            </w:pPr>
            <w:r>
              <w:rPr>
                <w:b/>
              </w:rPr>
              <w:t>Effectif</w:t>
            </w:r>
          </w:p>
        </w:tc>
        <w:tc>
          <w:tcPr>
            <w:tcW w:w="5001" w:type="dxa"/>
            <w:vAlign w:val="center"/>
          </w:tcPr>
          <w:p w:rsidR="0002188B" w:rsidRPr="00087AF3" w:rsidRDefault="00D15932" w:rsidP="00D15932">
            <w:pPr>
              <w:pStyle w:val="Textetableau"/>
            </w:pPr>
            <w:r w:rsidRPr="00D15932">
              <w:t>1</w:t>
            </w:r>
            <w:r w:rsidR="00E2225D">
              <w:t>70</w:t>
            </w:r>
          </w:p>
        </w:tc>
      </w:tr>
      <w:tr w:rsidR="00FD258F" w:rsidRPr="006F25F4" w:rsidTr="0002188B">
        <w:tc>
          <w:tcPr>
            <w:tcW w:w="2410" w:type="dxa"/>
            <w:shd w:val="clear" w:color="auto" w:fill="E6E6E6"/>
            <w:vAlign w:val="center"/>
          </w:tcPr>
          <w:p w:rsidR="00FD258F" w:rsidRPr="0005175B" w:rsidRDefault="00FD258F" w:rsidP="009D41E7">
            <w:pPr>
              <w:pStyle w:val="Textetableau"/>
            </w:pPr>
            <w:r w:rsidRPr="0005175B">
              <w:t xml:space="preserve">Agent </w:t>
            </w:r>
            <w:r w:rsidR="0094511F" w:rsidRPr="0005175B">
              <w:t>: nom, prénom et matricule</w:t>
            </w:r>
          </w:p>
          <w:p w:rsidR="00FD258F" w:rsidRPr="0005175B" w:rsidRDefault="00FD258F" w:rsidP="009D41E7">
            <w:pPr>
              <w:pStyle w:val="Textetableau"/>
              <w:rPr>
                <w:i/>
                <w:sz w:val="16"/>
              </w:rPr>
            </w:pPr>
            <w:r w:rsidRPr="0005175B">
              <w:rPr>
                <w:i/>
                <w:sz w:val="16"/>
              </w:rPr>
              <w:t>pour les recrutements</w:t>
            </w:r>
            <w:r w:rsidR="0002188B" w:rsidRPr="0005175B">
              <w:rPr>
                <w:i/>
                <w:sz w:val="16"/>
              </w:rPr>
              <w:t xml:space="preserve"> seulement</w:t>
            </w:r>
          </w:p>
        </w:tc>
        <w:tc>
          <w:tcPr>
            <w:tcW w:w="8601" w:type="dxa"/>
            <w:gridSpan w:val="3"/>
            <w:vAlign w:val="center"/>
          </w:tcPr>
          <w:p w:rsidR="00FD258F" w:rsidRPr="00EE2F68" w:rsidRDefault="00FD258F" w:rsidP="00BA669A">
            <w:pPr>
              <w:pStyle w:val="Textetableau"/>
              <w:rPr>
                <w:szCs w:val="24"/>
                <w:lang w:val="en-US"/>
              </w:rPr>
            </w:pPr>
          </w:p>
        </w:tc>
      </w:tr>
    </w:tbl>
    <w:p w:rsidR="00FD258F" w:rsidRPr="00EE2F68" w:rsidRDefault="00FD258F">
      <w:pPr>
        <w:rPr>
          <w:lang w:val="en-US"/>
        </w:rPr>
      </w:pPr>
    </w:p>
    <w:p w:rsidR="00FD258F" w:rsidRPr="00942E22" w:rsidRDefault="00FD258F">
      <w:pPr>
        <w:pStyle w:val="Commentaire"/>
        <w:rPr>
          <w:szCs w:val="24"/>
          <w:lang w:val="en-US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53"/>
      </w:tblGrid>
      <w:tr w:rsidR="00FD258F" w:rsidTr="009729D7">
        <w:trPr>
          <w:cantSplit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EE2E25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Situation hiérarchique</w:t>
            </w:r>
            <w:r w:rsidRPr="00EE2E25">
              <w:rPr>
                <w:b/>
                <w:bCs/>
              </w:rPr>
              <w:t xml:space="preserve"> </w:t>
            </w:r>
          </w:p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Fonction de son responsable hiérarchique direct (n+1)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9414AF" w:rsidP="007419BE">
            <w:pPr>
              <w:pStyle w:val="Textetableau"/>
            </w:pPr>
            <w:r w:rsidRPr="009414AF">
              <w:t>Le Responsable d'Équipe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Nombre d'agents sous sa responsabilité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tcBorders>
              <w:bottom w:val="single" w:sz="4" w:space="0" w:color="auto"/>
            </w:tcBorders>
          </w:tcPr>
          <w:p w:rsidR="00FD258F" w:rsidRDefault="009414AF" w:rsidP="007419BE">
            <w:pPr>
              <w:pStyle w:val="Textetableau"/>
            </w:pPr>
            <w:r>
              <w:t>0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 xml:space="preserve">Nombre d'agents encadrés directement par lui (n-1) </w:t>
            </w:r>
          </w:p>
        </w:tc>
      </w:tr>
      <w:tr w:rsidR="00FD258F" w:rsidTr="009729D7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53" w:type="dxa"/>
          </w:tcPr>
          <w:p w:rsidR="00FD258F" w:rsidRDefault="009414AF" w:rsidP="007419BE">
            <w:pPr>
              <w:pStyle w:val="Textetableau"/>
            </w:pPr>
            <w:r>
              <w:t>0</w:t>
            </w:r>
          </w:p>
        </w:tc>
      </w:tr>
    </w:tbl>
    <w:p w:rsidR="00FD258F" w:rsidRDefault="00FD258F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79"/>
      </w:tblGrid>
      <w:tr w:rsidR="00FD258F" w:rsidTr="00232044">
        <w:trPr>
          <w:cantSplit/>
          <w:trHeight w:val="135"/>
        </w:trPr>
        <w:tc>
          <w:tcPr>
            <w:tcW w:w="2632" w:type="dxa"/>
            <w:vMerge w:val="restart"/>
            <w:shd w:val="clear" w:color="auto" w:fill="E6E6E6"/>
            <w:vAlign w:val="center"/>
          </w:tcPr>
          <w:p w:rsidR="00FD258F" w:rsidRPr="00194251" w:rsidRDefault="00FD258F" w:rsidP="007419BE">
            <w:pPr>
              <w:tabs>
                <w:tab w:val="left" w:pos="7800"/>
              </w:tabs>
              <w:jc w:val="center"/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>Relations fonctionnelles internes et externes de l'agent</w:t>
            </w:r>
          </w:p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 w:rsidRPr="00194251">
              <w:t>Au sein de sa Direction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045A5" w:rsidRDefault="009414AF" w:rsidP="007419BE">
            <w:pPr>
              <w:pStyle w:val="Textetableau"/>
            </w:pPr>
            <w:r w:rsidRPr="009414AF">
              <w:t>Responsable de Secteur, Responsable Équipe, Technicien Fêtes, Ingénieur Fêtes, Responsable de service, cellule administrative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643F11" w:rsidP="007419BE">
            <w:pPr>
              <w:pStyle w:val="Textetableau"/>
            </w:pPr>
            <w:r>
              <w:t>Au sein de la Ville, du CCAS et de Rennes Métropole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Default="00FC2073" w:rsidP="007419BE">
            <w:pPr>
              <w:pStyle w:val="Textetableau"/>
            </w:pPr>
            <w:r w:rsidRPr="00FC2073">
              <w:t>Services pilotes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t>Avec</w:t>
            </w:r>
            <w:r w:rsidRPr="00194251">
              <w:t xml:space="preserve"> les élus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tcBorders>
              <w:bottom w:val="single" w:sz="4" w:space="0" w:color="auto"/>
            </w:tcBorders>
          </w:tcPr>
          <w:p w:rsidR="00FD258F" w:rsidRPr="005045A5" w:rsidRDefault="00FC2073" w:rsidP="007419BE">
            <w:pPr>
              <w:pStyle w:val="Textetableau"/>
            </w:pPr>
            <w:r>
              <w:t>/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  <w:shd w:val="clear" w:color="auto" w:fill="E6E6E6"/>
          </w:tcPr>
          <w:p w:rsidR="00FD258F" w:rsidRPr="00194251" w:rsidRDefault="00FD258F" w:rsidP="007419BE">
            <w:pPr>
              <w:pStyle w:val="Textetableau"/>
            </w:pPr>
            <w:r>
              <w:rPr>
                <w:shd w:val="clear" w:color="auto" w:fill="E6E6E6"/>
              </w:rPr>
              <w:t>En externe</w:t>
            </w:r>
          </w:p>
        </w:tc>
      </w:tr>
      <w:tr w:rsidR="00FD258F" w:rsidTr="00232044">
        <w:trPr>
          <w:cantSplit/>
        </w:trPr>
        <w:tc>
          <w:tcPr>
            <w:tcW w:w="2632" w:type="dxa"/>
            <w:vMerge/>
            <w:shd w:val="clear" w:color="auto" w:fill="E6E6E6"/>
          </w:tcPr>
          <w:p w:rsidR="00FD258F" w:rsidRDefault="00FD258F"/>
        </w:tc>
        <w:tc>
          <w:tcPr>
            <w:tcW w:w="8379" w:type="dxa"/>
          </w:tcPr>
          <w:p w:rsidR="00FD258F" w:rsidRDefault="00FC2073" w:rsidP="007419BE">
            <w:pPr>
              <w:pStyle w:val="Textetableau"/>
            </w:pPr>
            <w:r w:rsidRPr="00FC2073">
              <w:t>Associations, partenaires des manifestations</w:t>
            </w:r>
          </w:p>
        </w:tc>
      </w:tr>
    </w:tbl>
    <w:p w:rsidR="00FD258F" w:rsidRDefault="00FD258F" w:rsidP="00842702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8391"/>
      </w:tblGrid>
      <w:tr w:rsidR="007419BE" w:rsidTr="00232044">
        <w:trPr>
          <w:trHeight w:val="615"/>
        </w:trPr>
        <w:tc>
          <w:tcPr>
            <w:tcW w:w="2632" w:type="dxa"/>
            <w:shd w:val="clear" w:color="auto" w:fill="E6E6E6"/>
            <w:vAlign w:val="center"/>
          </w:tcPr>
          <w:p w:rsidR="007419BE" w:rsidRPr="007419BE" w:rsidRDefault="007419BE" w:rsidP="007419BE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7419BE">
              <w:rPr>
                <w:rFonts w:ascii="Arial Black" w:hAnsi="Arial Black"/>
                <w:sz w:val="18"/>
                <w:shd w:val="clear" w:color="auto" w:fill="E6E6E6"/>
              </w:rPr>
              <w:t xml:space="preserve">Attributions </w:t>
            </w:r>
            <w:r w:rsidR="00DF43F5">
              <w:rPr>
                <w:rFonts w:ascii="Arial Black" w:hAnsi="Arial Black"/>
                <w:sz w:val="18"/>
                <w:shd w:val="clear" w:color="auto" w:fill="E6E6E6"/>
              </w:rPr>
              <w:t xml:space="preserve">du poste </w:t>
            </w:r>
            <w:r w:rsidR="00A431A4">
              <w:rPr>
                <w:rFonts w:ascii="Arial Black" w:hAnsi="Arial Black"/>
                <w:sz w:val="18"/>
                <w:shd w:val="clear" w:color="auto" w:fill="E6E6E6"/>
              </w:rPr>
              <w:t xml:space="preserve"> </w:t>
            </w:r>
            <w:r w:rsidR="00A431A4" w:rsidRPr="00A431A4">
              <w:rPr>
                <w:i/>
                <w:sz w:val="16"/>
                <w:szCs w:val="16"/>
                <w:shd w:val="clear" w:color="auto" w:fill="E6E6E6"/>
              </w:rPr>
              <w:t>(finalité générale du poste)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7419BE" w:rsidRPr="00FC2073" w:rsidRDefault="003339AF" w:rsidP="00333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Réaliser</w:t>
            </w:r>
            <w:r w:rsidRPr="00666A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les</w:t>
            </w:r>
            <w:r w:rsidRPr="00666AB2">
              <w:rPr>
                <w:sz w:val="18"/>
                <w:szCs w:val="18"/>
              </w:rPr>
              <w:t xml:space="preserve"> opérations de montages/démontages</w:t>
            </w:r>
          </w:p>
        </w:tc>
      </w:tr>
    </w:tbl>
    <w:p w:rsidR="007419BE" w:rsidRDefault="007419BE" w:rsidP="00842702"/>
    <w:p w:rsidR="009F2FB3" w:rsidRPr="008540DD" w:rsidRDefault="009F2FB3" w:rsidP="00842702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7177"/>
        <w:gridCol w:w="1194"/>
      </w:tblGrid>
      <w:tr w:rsidR="008B5C6B" w:rsidRPr="008540DD" w:rsidTr="00D95C84">
        <w:tc>
          <w:tcPr>
            <w:tcW w:w="4458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2C6943" w:rsidRDefault="00087AF3" w:rsidP="002C6943">
            <w:pPr>
              <w:tabs>
                <w:tab w:val="left" w:pos="7800"/>
              </w:tabs>
              <w:jc w:val="center"/>
              <w:rPr>
                <w:rFonts w:ascii="Arial Black" w:hAnsi="Arial Black"/>
                <w:sz w:val="18"/>
                <w:shd w:val="clear" w:color="auto" w:fill="E6E6E6"/>
              </w:rPr>
            </w:pPr>
            <w:r w:rsidRPr="002C6943">
              <w:rPr>
                <w:rFonts w:ascii="Arial Black" w:hAnsi="Arial Black"/>
                <w:sz w:val="18"/>
                <w:shd w:val="clear" w:color="auto" w:fill="E6E6E6"/>
              </w:rPr>
              <w:t>Missions de l’agent 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8B5C6B" w:rsidRDefault="00087AF3" w:rsidP="008B5C6B">
            <w:pPr>
              <w:pStyle w:val="Textetableau"/>
              <w:rPr>
                <w:sz w:val="16"/>
                <w:shd w:val="clear" w:color="auto" w:fill="E6E6E6"/>
              </w:rPr>
            </w:pPr>
            <w:r w:rsidRPr="008B5C6B">
              <w:rPr>
                <w:sz w:val="16"/>
                <w:shd w:val="clear" w:color="auto" w:fill="E6E6E6"/>
              </w:rPr>
              <w:t>% de temps consacré à chacune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Mission 1</w:t>
            </w:r>
          </w:p>
        </w:tc>
        <w:tc>
          <w:tcPr>
            <w:tcW w:w="3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7AF3" w:rsidRPr="00FC2073" w:rsidRDefault="00FC2073" w:rsidP="00373733">
            <w:pPr>
              <w:pStyle w:val="Textetableau"/>
              <w:rPr>
                <w:b/>
              </w:rPr>
            </w:pPr>
            <w:r w:rsidRPr="00FC2073">
              <w:rPr>
                <w:b/>
              </w:rPr>
              <w:t>Logistique événementielle : Livraison et installation du matériel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087AF3" w:rsidRDefault="00087AF3" w:rsidP="008B5C6B">
            <w:pPr>
              <w:pStyle w:val="Textetableau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%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Activités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087AF3" w:rsidRDefault="00087AF3" w:rsidP="00373733">
            <w:pPr>
              <w:pStyle w:val="Textetableau"/>
              <w:rPr>
                <w:i/>
                <w:iCs/>
                <w:color w:val="FFFFFF"/>
              </w:rPr>
            </w:pPr>
            <w:r w:rsidRPr="008540DD">
              <w:t>Tâches</w:t>
            </w:r>
            <w:r>
              <w:t xml:space="preserve"> </w:t>
            </w:r>
          </w:p>
        </w:tc>
      </w:tr>
      <w:tr w:rsidR="00643F11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Pr="005045A5" w:rsidRDefault="00FC2073" w:rsidP="00373733">
            <w:pPr>
              <w:pStyle w:val="Textetableau"/>
            </w:pPr>
            <w:r w:rsidRPr="00FC2073">
              <w:t>Installer et désinstaller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Pr="005045A5" w:rsidRDefault="00FC2073" w:rsidP="00373733">
            <w:pPr>
              <w:pStyle w:val="Textetableau"/>
            </w:pPr>
            <w:r w:rsidRPr="00FC2073">
              <w:t>Les structures techniques type tribune ou podium en toute sécurité et les structures couvertes type tentes et chapiteaux.</w:t>
            </w:r>
          </w:p>
        </w:tc>
      </w:tr>
      <w:tr w:rsidR="00FC2073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73" w:rsidRPr="005045A5" w:rsidRDefault="00FC2073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FC2073" w:rsidRPr="005045A5" w:rsidRDefault="00FC2073" w:rsidP="00FC2073">
            <w:pPr>
              <w:pStyle w:val="Textetableau"/>
              <w:rPr>
                <w:szCs w:val="24"/>
              </w:rPr>
            </w:pPr>
            <w:r w:rsidRPr="00FC2073">
              <w:rPr>
                <w:szCs w:val="24"/>
              </w:rPr>
              <w:t>Le matériel classique comme tables, chaises, pupitres, bancs, barrières, panneaux d'exposition, etc...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F11" w:rsidRPr="005045A5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Pr="005045A5" w:rsidRDefault="00FC2073" w:rsidP="00373733">
            <w:pPr>
              <w:pStyle w:val="Textetableau"/>
              <w:rPr>
                <w:szCs w:val="24"/>
              </w:rPr>
            </w:pPr>
            <w:r w:rsidRPr="00FC2073">
              <w:rPr>
                <w:szCs w:val="24"/>
              </w:rPr>
              <w:t>Utilisation des engins de manutention mis à disposition</w:t>
            </w:r>
          </w:p>
        </w:tc>
      </w:tr>
      <w:tr w:rsidR="00643F11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Pr="005045A5" w:rsidRDefault="00FC2073" w:rsidP="00373733">
            <w:pPr>
              <w:pStyle w:val="Textetableau"/>
            </w:pPr>
            <w:r w:rsidRPr="00FC2073">
              <w:t>Pour les expositions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Pr="005045A5" w:rsidRDefault="00FC2073" w:rsidP="00373733">
            <w:pPr>
              <w:pStyle w:val="Textetableau"/>
              <w:rPr>
                <w:szCs w:val="24"/>
              </w:rPr>
            </w:pPr>
            <w:r w:rsidRPr="00FC2073">
              <w:rPr>
                <w:szCs w:val="24"/>
              </w:rPr>
              <w:t>Installer et désinstaller les expositions</w:t>
            </w:r>
          </w:p>
        </w:tc>
      </w:tr>
      <w:tr w:rsidR="00FC2073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73" w:rsidRPr="005045A5" w:rsidRDefault="00FC2073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FC2073" w:rsidRPr="005045A5" w:rsidRDefault="00FC2073" w:rsidP="00373733">
            <w:pPr>
              <w:pStyle w:val="Textetableau"/>
              <w:rPr>
                <w:szCs w:val="24"/>
              </w:rPr>
            </w:pPr>
            <w:r w:rsidRPr="00FC2073">
              <w:rPr>
                <w:szCs w:val="24"/>
              </w:rPr>
              <w:t>Adapter les décors à la demande, menuiserie, peinture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F11" w:rsidRPr="005045A5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Pr="005045A5" w:rsidRDefault="00FC2073" w:rsidP="00373733">
            <w:pPr>
              <w:pStyle w:val="Textetableau"/>
              <w:rPr>
                <w:szCs w:val="24"/>
              </w:rPr>
            </w:pPr>
            <w:r w:rsidRPr="00FC2073">
              <w:rPr>
                <w:szCs w:val="24"/>
              </w:rPr>
              <w:t>Manutentionner avec soin des œuvres d'art de prix et du matériel fragile.</w:t>
            </w:r>
          </w:p>
        </w:tc>
      </w:tr>
      <w:tr w:rsidR="0036444F" w:rsidTr="00D95C84">
        <w:trPr>
          <w:trHeight w:val="7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000066"/>
            <w:vAlign w:val="center"/>
          </w:tcPr>
          <w:p w:rsidR="0036444F" w:rsidRPr="0036444F" w:rsidRDefault="0036444F" w:rsidP="0036444F">
            <w:pPr>
              <w:pStyle w:val="Textetableau"/>
              <w:spacing w:line="240" w:lineRule="auto"/>
              <w:rPr>
                <w:color w:val="000000"/>
                <w:sz w:val="10"/>
                <w:szCs w:val="10"/>
              </w:rPr>
            </w:pPr>
          </w:p>
        </w:tc>
      </w:tr>
      <w:tr w:rsidR="00087AF3" w:rsidTr="00D95C84">
        <w:tc>
          <w:tcPr>
            <w:tcW w:w="1199" w:type="pct"/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Mission 2</w:t>
            </w:r>
          </w:p>
        </w:tc>
        <w:tc>
          <w:tcPr>
            <w:tcW w:w="3259" w:type="pct"/>
          </w:tcPr>
          <w:p w:rsidR="00087AF3" w:rsidRPr="00C968EB" w:rsidRDefault="00C968EB" w:rsidP="00373733">
            <w:pPr>
              <w:pStyle w:val="Textetableau"/>
              <w:rPr>
                <w:b/>
                <w:sz w:val="20"/>
                <w:szCs w:val="20"/>
              </w:rPr>
            </w:pPr>
            <w:r w:rsidRPr="00C968EB">
              <w:rPr>
                <w:b/>
                <w:sz w:val="20"/>
                <w:szCs w:val="20"/>
              </w:rPr>
              <w:t>Mise en place de la logistique des élections</w:t>
            </w:r>
          </w:p>
        </w:tc>
        <w:tc>
          <w:tcPr>
            <w:tcW w:w="542" w:type="pct"/>
          </w:tcPr>
          <w:p w:rsidR="00087AF3" w:rsidRDefault="00087AF3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 xml:space="preserve">Tâches </w:t>
            </w:r>
          </w:p>
        </w:tc>
      </w:tr>
      <w:tr w:rsidR="00643F11" w:rsidRPr="008C41EC" w:rsidTr="00613C28">
        <w:tc>
          <w:tcPr>
            <w:tcW w:w="1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Default="00C968EB" w:rsidP="00373733">
            <w:pPr>
              <w:pStyle w:val="Textetableau"/>
            </w:pPr>
            <w:r w:rsidRPr="00C968EB">
              <w:t>Élections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Default="00C968EB" w:rsidP="00373733">
            <w:pPr>
              <w:pStyle w:val="Textetableau"/>
            </w:pPr>
            <w:r w:rsidRPr="00C968EB">
              <w:t>Mise en place de la logistique des élections, urnes, isoloirs, signalétiques, bulletins de vote.</w:t>
            </w:r>
          </w:p>
        </w:tc>
      </w:tr>
      <w:tr w:rsidR="008B5C6B" w:rsidTr="00D95C8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66"/>
            <w:vAlign w:val="center"/>
          </w:tcPr>
          <w:p w:rsidR="008B5C6B" w:rsidRPr="0036444F" w:rsidRDefault="008B5C6B" w:rsidP="00373733">
            <w:pPr>
              <w:pStyle w:val="Textetableau"/>
              <w:rPr>
                <w:sz w:val="10"/>
                <w:szCs w:val="10"/>
              </w:rPr>
            </w:pPr>
          </w:p>
        </w:tc>
      </w:tr>
      <w:tr w:rsidR="00087AF3" w:rsidRPr="008C41EC" w:rsidTr="00D95C84">
        <w:tc>
          <w:tcPr>
            <w:tcW w:w="1199" w:type="pct"/>
            <w:shd w:val="clear" w:color="auto" w:fill="E6E6E6"/>
            <w:vAlign w:val="center"/>
          </w:tcPr>
          <w:p w:rsidR="00087AF3" w:rsidRPr="007B1EBB" w:rsidRDefault="00087AF3" w:rsidP="00373733">
            <w:pPr>
              <w:pStyle w:val="Textetableau"/>
            </w:pPr>
            <w:r w:rsidRPr="007B1EBB">
              <w:t>Mission 3</w:t>
            </w:r>
          </w:p>
        </w:tc>
        <w:tc>
          <w:tcPr>
            <w:tcW w:w="3259" w:type="pct"/>
          </w:tcPr>
          <w:p w:rsidR="00087AF3" w:rsidRPr="00C968EB" w:rsidRDefault="00C968EB" w:rsidP="00373733">
            <w:pPr>
              <w:pStyle w:val="Textetableau"/>
              <w:rPr>
                <w:b/>
                <w:sz w:val="20"/>
                <w:szCs w:val="20"/>
              </w:rPr>
            </w:pPr>
            <w:r w:rsidRPr="00C968EB">
              <w:rPr>
                <w:b/>
                <w:sz w:val="20"/>
                <w:szCs w:val="20"/>
              </w:rPr>
              <w:t>Entretien du matériel</w:t>
            </w:r>
          </w:p>
        </w:tc>
        <w:tc>
          <w:tcPr>
            <w:tcW w:w="542" w:type="pct"/>
          </w:tcPr>
          <w:p w:rsidR="00087AF3" w:rsidRDefault="00087AF3" w:rsidP="008B5C6B">
            <w:pPr>
              <w:pStyle w:val="Textetableau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87AF3" w:rsidRPr="008C41EC" w:rsidTr="00D95C84">
        <w:tc>
          <w:tcPr>
            <w:tcW w:w="11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87AF3" w:rsidRPr="007F0FE1" w:rsidRDefault="00087AF3" w:rsidP="00373733">
            <w:pPr>
              <w:pStyle w:val="Textetableau"/>
            </w:pPr>
            <w:r w:rsidRPr="007F0FE1">
              <w:t xml:space="preserve">Activités </w:t>
            </w:r>
          </w:p>
        </w:tc>
        <w:tc>
          <w:tcPr>
            <w:tcW w:w="3801" w:type="pct"/>
            <w:gridSpan w:val="2"/>
            <w:shd w:val="clear" w:color="auto" w:fill="E6E6E6"/>
            <w:vAlign w:val="center"/>
          </w:tcPr>
          <w:p w:rsidR="00087AF3" w:rsidRPr="007F0FE1" w:rsidRDefault="00087AF3" w:rsidP="00373733">
            <w:pPr>
              <w:pStyle w:val="Textetableau"/>
            </w:pPr>
            <w:r w:rsidRPr="007F0FE1">
              <w:t>Tâch</w:t>
            </w:r>
            <w:r w:rsidRPr="007F0FE1">
              <w:rPr>
                <w:shd w:val="clear" w:color="auto" w:fill="E6E6E6"/>
              </w:rPr>
              <w:t xml:space="preserve">es </w:t>
            </w:r>
          </w:p>
        </w:tc>
      </w:tr>
      <w:tr w:rsidR="00643F11" w:rsidRPr="008C41EC" w:rsidTr="00613C28"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F11" w:rsidRDefault="00C968EB" w:rsidP="00373733">
            <w:pPr>
              <w:pStyle w:val="Textetableau"/>
            </w:pPr>
            <w:r w:rsidRPr="00C968EB">
              <w:t>Entretenir le matériel loué</w:t>
            </w: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Default="00C968EB" w:rsidP="00373733">
            <w:pPr>
              <w:pStyle w:val="Textetableau"/>
            </w:pPr>
            <w:r w:rsidRPr="00C968EB">
              <w:t>Lavage des toiles des structures CTS diverses</w:t>
            </w:r>
          </w:p>
        </w:tc>
      </w:tr>
      <w:tr w:rsidR="00C968EB" w:rsidRPr="008C41EC" w:rsidTr="00613C28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8EB" w:rsidRDefault="00C968EB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C968EB" w:rsidRDefault="00C968EB" w:rsidP="00373733">
            <w:pPr>
              <w:pStyle w:val="Textetableau"/>
            </w:pPr>
            <w:r w:rsidRPr="00C968EB">
              <w:t>Entretien et réparations courantes du matériel</w:t>
            </w:r>
          </w:p>
        </w:tc>
      </w:tr>
      <w:tr w:rsidR="00643F11" w:rsidRPr="008C41EC" w:rsidTr="00613C28">
        <w:tc>
          <w:tcPr>
            <w:tcW w:w="11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3F11" w:rsidRDefault="00643F11" w:rsidP="00373733">
            <w:pPr>
              <w:pStyle w:val="Textetableau"/>
            </w:pPr>
          </w:p>
        </w:tc>
        <w:tc>
          <w:tcPr>
            <w:tcW w:w="3801" w:type="pct"/>
            <w:gridSpan w:val="2"/>
            <w:tcBorders>
              <w:left w:val="single" w:sz="4" w:space="0" w:color="auto"/>
            </w:tcBorders>
          </w:tcPr>
          <w:p w:rsidR="00643F11" w:rsidRDefault="00C968EB" w:rsidP="00373733">
            <w:pPr>
              <w:pStyle w:val="Textetableau"/>
            </w:pPr>
            <w:r w:rsidRPr="00C968EB">
              <w:t>Vérification du bon fonctionnement du matériel</w:t>
            </w:r>
          </w:p>
        </w:tc>
      </w:tr>
      <w:tr w:rsidR="00AC1107" w:rsidRPr="008C41EC" w:rsidTr="00D95C8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000066"/>
            <w:vAlign w:val="center"/>
          </w:tcPr>
          <w:p w:rsidR="00AC1107" w:rsidRPr="00AC1107" w:rsidRDefault="00AC1107" w:rsidP="00373733">
            <w:pPr>
              <w:pStyle w:val="Textetableau"/>
              <w:rPr>
                <w:sz w:val="10"/>
                <w:szCs w:val="10"/>
              </w:rPr>
            </w:pPr>
          </w:p>
        </w:tc>
      </w:tr>
      <w:tr w:rsidR="00087AF3" w:rsidRPr="005045A5" w:rsidTr="00D95C84">
        <w:trPr>
          <w:trHeight w:hRule="exact" w:val="553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87AF3" w:rsidRPr="005045A5" w:rsidRDefault="00087AF3" w:rsidP="00373733">
            <w:pPr>
              <w:pStyle w:val="Textetableau"/>
            </w:pPr>
            <w:r w:rsidRPr="005045A5">
              <w:t>Mission de remplacement ou de suppléance</w:t>
            </w:r>
          </w:p>
        </w:tc>
        <w:tc>
          <w:tcPr>
            <w:tcW w:w="3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7AF3" w:rsidRPr="007617CC" w:rsidRDefault="00087AF3" w:rsidP="00373733">
            <w:pPr>
              <w:pStyle w:val="Textetableau"/>
              <w:rPr>
                <w:color w:val="FF0000"/>
              </w:rPr>
            </w:pPr>
          </w:p>
        </w:tc>
      </w:tr>
    </w:tbl>
    <w:p w:rsidR="00FD258F" w:rsidRPr="005045A5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RPr="005045A5" w:rsidTr="008C41EC">
        <w:trPr>
          <w:trHeight w:val="615"/>
        </w:trPr>
        <w:tc>
          <w:tcPr>
            <w:tcW w:w="2618" w:type="dxa"/>
            <w:shd w:val="clear" w:color="auto" w:fill="E6E6E6"/>
            <w:vAlign w:val="center"/>
          </w:tcPr>
          <w:p w:rsidR="00FD258F" w:rsidRPr="005045A5" w:rsidRDefault="00FD258F" w:rsidP="00BB3594">
            <w:pPr>
              <w:pStyle w:val="renvois"/>
              <w:rPr>
                <w:b/>
              </w:rPr>
            </w:pPr>
            <w:r w:rsidRPr="005045A5">
              <w:t xml:space="preserve">Contraintes du poste </w:t>
            </w:r>
          </w:p>
          <w:p w:rsidR="00FD258F" w:rsidRPr="005045A5" w:rsidRDefault="00FD258F" w:rsidP="00BB3594">
            <w:pPr>
              <w:pStyle w:val="Textetableau"/>
              <w:rPr>
                <w:i/>
                <w:sz w:val="16"/>
              </w:rPr>
            </w:pPr>
            <w:r w:rsidRPr="005045A5">
              <w:rPr>
                <w:i/>
                <w:sz w:val="16"/>
              </w:rPr>
              <w:t>Ex : exposition au bruit, déplacements fréquents, manutentions lourdes…</w:t>
            </w:r>
          </w:p>
        </w:tc>
        <w:tc>
          <w:tcPr>
            <w:tcW w:w="8393" w:type="dxa"/>
            <w:shd w:val="clear" w:color="auto" w:fill="auto"/>
            <w:vAlign w:val="center"/>
          </w:tcPr>
          <w:p w:rsidR="00FD258F" w:rsidRPr="005045A5" w:rsidRDefault="00FD258F" w:rsidP="00BB3594">
            <w:pPr>
              <w:pStyle w:val="Textetableau"/>
            </w:pPr>
          </w:p>
        </w:tc>
      </w:tr>
    </w:tbl>
    <w:p w:rsidR="00FD258F" w:rsidRDefault="00FD258F"/>
    <w:tbl>
      <w:tblPr>
        <w:tblW w:w="110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8393"/>
      </w:tblGrid>
      <w:tr w:rsidR="00FD258F" w:rsidTr="008C41EC">
        <w:trPr>
          <w:cantSplit/>
        </w:trPr>
        <w:tc>
          <w:tcPr>
            <w:tcW w:w="1101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D258F" w:rsidRPr="00BB3594" w:rsidRDefault="00A431A4" w:rsidP="00BB3594">
            <w:pPr>
              <w:pStyle w:val="renvois"/>
            </w:pPr>
            <w:r>
              <w:t>Compétences liées au poste</w:t>
            </w:r>
            <w:r w:rsidR="00D2759D">
              <w:t xml:space="preserve"> 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 w:val="restart"/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  <w:rPr>
                <w:i/>
                <w:iCs/>
              </w:rPr>
            </w:pPr>
            <w:r w:rsidRPr="007F0FE1">
              <w:lastRenderedPageBreak/>
              <w:t xml:space="preserve">Connaissances </w:t>
            </w:r>
            <w:r w:rsidR="00A431A4">
              <w:t>et savoir-faire souhaité</w:t>
            </w:r>
            <w:r w:rsidRPr="007F0FE1">
              <w:t>s</w:t>
            </w:r>
          </w:p>
        </w:tc>
        <w:tc>
          <w:tcPr>
            <w:tcW w:w="8393" w:type="dxa"/>
          </w:tcPr>
          <w:p w:rsidR="00FD258F" w:rsidRPr="005045A5" w:rsidRDefault="007617CC" w:rsidP="00BB3594">
            <w:pPr>
              <w:pStyle w:val="Textetableau"/>
            </w:pPr>
            <w:r w:rsidRPr="007617CC">
              <w:t>Précision, rigueur, méthode, capacités d'adaptation technique et aptitude au travail sur le domaine public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Default="00FD258F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FD258F" w:rsidRPr="005045A5" w:rsidRDefault="007617CC" w:rsidP="00BB3594">
            <w:pPr>
              <w:pStyle w:val="Textetableau"/>
            </w:pPr>
            <w:r w:rsidRPr="007617CC">
              <w:t>Sens du travail en équipe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Default="00FD258F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FD258F" w:rsidRPr="005045A5" w:rsidRDefault="007617CC" w:rsidP="00BB3594">
            <w:pPr>
              <w:pStyle w:val="Textetableau"/>
            </w:pPr>
            <w:r w:rsidRPr="007617CC">
              <w:t>Sens du service public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Default="00FD258F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FD258F" w:rsidRPr="005045A5" w:rsidRDefault="007617CC" w:rsidP="00BB3594">
            <w:pPr>
              <w:pStyle w:val="Textetableau"/>
            </w:pPr>
            <w:r w:rsidRPr="007617CC">
              <w:t>Bon relationnel, bonne présentation</w:t>
            </w:r>
          </w:p>
        </w:tc>
      </w:tr>
      <w:tr w:rsidR="00FD258F" w:rsidTr="008C41EC">
        <w:trPr>
          <w:cantSplit/>
        </w:trPr>
        <w:tc>
          <w:tcPr>
            <w:tcW w:w="2618" w:type="dxa"/>
            <w:vMerge/>
            <w:shd w:val="clear" w:color="auto" w:fill="E6E6E6"/>
            <w:vAlign w:val="center"/>
          </w:tcPr>
          <w:p w:rsidR="00FD258F" w:rsidRDefault="00FD258F" w:rsidP="00BB3594">
            <w:pPr>
              <w:pStyle w:val="Textetableau"/>
              <w:rPr>
                <w:color w:val="FFFFFF"/>
              </w:rPr>
            </w:pPr>
          </w:p>
        </w:tc>
        <w:tc>
          <w:tcPr>
            <w:tcW w:w="8393" w:type="dxa"/>
          </w:tcPr>
          <w:p w:rsidR="00FD258F" w:rsidRPr="005045A5" w:rsidRDefault="007617CC" w:rsidP="00BB3594">
            <w:pPr>
              <w:pStyle w:val="Textetableau"/>
            </w:pPr>
            <w:r w:rsidRPr="007617CC">
              <w:t>Sensibilité aux règles et consignes de sécurité</w:t>
            </w:r>
          </w:p>
        </w:tc>
      </w:tr>
      <w:tr w:rsidR="00FD258F" w:rsidTr="008007A3">
        <w:trPr>
          <w:cantSplit/>
        </w:trPr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</w:pPr>
            <w:r w:rsidRPr="007F0FE1">
              <w:t xml:space="preserve">Autres </w:t>
            </w:r>
            <w:proofErr w:type="spellStart"/>
            <w:r w:rsidRPr="007F0FE1">
              <w:t>pré-requis</w:t>
            </w:r>
            <w:proofErr w:type="spellEnd"/>
            <w:r w:rsidRPr="007F0FE1">
              <w:t xml:space="preserve"> pour exercer les missions </w:t>
            </w:r>
          </w:p>
          <w:p w:rsidR="00FD258F" w:rsidRPr="00BB3594" w:rsidRDefault="00FD258F" w:rsidP="00BB3594">
            <w:pPr>
              <w:pStyle w:val="Textetableau"/>
              <w:rPr>
                <w:i/>
                <w:iCs/>
                <w:sz w:val="16"/>
              </w:rPr>
            </w:pPr>
            <w:r w:rsidRPr="00BB3594">
              <w:rPr>
                <w:i/>
                <w:sz w:val="16"/>
              </w:rPr>
              <w:t>ex : diplôme, expériences…</w:t>
            </w: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</w:tcPr>
          <w:p w:rsidR="00FD258F" w:rsidRPr="005045A5" w:rsidRDefault="008007A3" w:rsidP="00BB3594">
            <w:pPr>
              <w:pStyle w:val="Textetableau"/>
            </w:pPr>
            <w:r w:rsidRPr="008007A3">
              <w:t>Permis B, conduite de nacelle, de chariot élévateur</w:t>
            </w:r>
          </w:p>
        </w:tc>
      </w:tr>
      <w:tr w:rsidR="00FD258F" w:rsidTr="008007A3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</w:tcPr>
          <w:p w:rsidR="00FD258F" w:rsidRPr="005045A5" w:rsidRDefault="007617CC" w:rsidP="00BB3594">
            <w:pPr>
              <w:pStyle w:val="Textetableau"/>
            </w:pPr>
            <w:r w:rsidRPr="007617CC">
              <w:t>Bonne compréhension des plans d'installation, des notices et des schémas de montage</w:t>
            </w:r>
          </w:p>
        </w:tc>
      </w:tr>
      <w:tr w:rsidR="00FD258F" w:rsidTr="008007A3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</w:tcPr>
          <w:p w:rsidR="00FD258F" w:rsidRPr="005045A5" w:rsidRDefault="007617CC" w:rsidP="00BB3594">
            <w:pPr>
              <w:pStyle w:val="Textetableau"/>
            </w:pPr>
            <w:r w:rsidRPr="007617CC">
              <w:t>Polyvalence sur diverses tâches et divers postes de manière ponctuelle.</w:t>
            </w:r>
          </w:p>
        </w:tc>
      </w:tr>
      <w:tr w:rsidR="00FD258F" w:rsidTr="008007A3">
        <w:trPr>
          <w:cantSplit/>
        </w:trPr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258F" w:rsidRPr="007F0FE1" w:rsidRDefault="00FD258F" w:rsidP="00BB3594">
            <w:pPr>
              <w:pStyle w:val="Textetableau"/>
            </w:pPr>
          </w:p>
        </w:tc>
        <w:tc>
          <w:tcPr>
            <w:tcW w:w="8393" w:type="dxa"/>
            <w:tcBorders>
              <w:left w:val="single" w:sz="4" w:space="0" w:color="auto"/>
              <w:bottom w:val="single" w:sz="4" w:space="0" w:color="auto"/>
            </w:tcBorders>
          </w:tcPr>
          <w:p w:rsidR="00FD258F" w:rsidRPr="005045A5" w:rsidRDefault="007617CC" w:rsidP="00BB3594">
            <w:pPr>
              <w:pStyle w:val="Textetableau"/>
            </w:pPr>
            <w:r w:rsidRPr="007617CC">
              <w:t>Technicien compétent CTS</w:t>
            </w:r>
          </w:p>
        </w:tc>
      </w:tr>
    </w:tbl>
    <w:p w:rsidR="00087AF3" w:rsidRDefault="00087AF3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70"/>
        <w:gridCol w:w="8341"/>
      </w:tblGrid>
      <w:tr w:rsidR="00A431A4" w:rsidRPr="00546098" w:rsidTr="00D64ADE">
        <w:tc>
          <w:tcPr>
            <w:tcW w:w="11011" w:type="dxa"/>
            <w:gridSpan w:val="2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D64ADE">
              <w:rPr>
                <w:rFonts w:ascii="Arial Black" w:hAnsi="Arial Black"/>
                <w:szCs w:val="20"/>
                <w:shd w:val="clear" w:color="auto" w:fill="E6E6E6"/>
              </w:rPr>
              <w:t xml:space="preserve">Environnement du poste 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 xml:space="preserve">Horaires </w:t>
            </w:r>
          </w:p>
        </w:tc>
        <w:tc>
          <w:tcPr>
            <w:tcW w:w="8341" w:type="dxa"/>
            <w:shd w:val="clear" w:color="auto" w:fill="auto"/>
          </w:tcPr>
          <w:p w:rsidR="00A431A4" w:rsidRPr="00546098" w:rsidRDefault="007617CC" w:rsidP="000661E0">
            <w:pPr>
              <w:pStyle w:val="Styleliste2MotifTransparenteGris-10"/>
              <w:numPr>
                <w:ilvl w:val="0"/>
                <w:numId w:val="0"/>
              </w:numPr>
            </w:pPr>
            <w:r>
              <w:t>0</w:t>
            </w:r>
            <w:r w:rsidRPr="007617CC">
              <w:t>8h15 - 11h45 et 13h</w:t>
            </w:r>
            <w:r w:rsidR="000661E0">
              <w:t>15</w:t>
            </w:r>
            <w:r w:rsidRPr="007617CC">
              <w:t xml:space="preserve"> - 1</w:t>
            </w:r>
            <w:r w:rsidR="000661E0">
              <w:t>6</w:t>
            </w:r>
            <w:r w:rsidRPr="007617CC">
              <w:t>h</w:t>
            </w:r>
            <w:r w:rsidR="000661E0">
              <w:t>45</w:t>
            </w:r>
            <w:bookmarkStart w:id="0" w:name="_GoBack"/>
            <w:bookmarkEnd w:id="0"/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>Temps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546098" w:rsidRDefault="007617CC" w:rsidP="007617CC">
            <w:pPr>
              <w:pStyle w:val="Styleliste2MotifTransparenteGris-10"/>
              <w:numPr>
                <w:ilvl w:val="0"/>
                <w:numId w:val="0"/>
              </w:numPr>
            </w:pPr>
            <w:r w:rsidRPr="007617CC">
              <w:t>Temps complet exigé, 35 h par semaine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546098" w:rsidRDefault="00A431A4" w:rsidP="00795BEA">
            <w:pPr>
              <w:pStyle w:val="Textetableau"/>
            </w:pPr>
            <w:r w:rsidRPr="00546098">
              <w:t>Lieu de travail</w:t>
            </w:r>
          </w:p>
        </w:tc>
        <w:tc>
          <w:tcPr>
            <w:tcW w:w="8341" w:type="dxa"/>
            <w:shd w:val="clear" w:color="auto" w:fill="auto"/>
          </w:tcPr>
          <w:p w:rsidR="00A431A4" w:rsidRPr="00546098" w:rsidRDefault="007617CC" w:rsidP="003339AF">
            <w:pPr>
              <w:pStyle w:val="Styleliste2MotifTransparenteGris-10"/>
              <w:numPr>
                <w:ilvl w:val="0"/>
                <w:numId w:val="0"/>
              </w:numPr>
            </w:pPr>
            <w:r w:rsidRPr="007617CC">
              <w:t>Plaine de Baud : 14 rue Jean Marie Huchet Rennes</w:t>
            </w:r>
          </w:p>
        </w:tc>
      </w:tr>
      <w:tr w:rsidR="00A431A4" w:rsidRPr="00546098" w:rsidTr="00D64ADE">
        <w:trPr>
          <w:trHeight w:val="312"/>
        </w:trPr>
        <w:tc>
          <w:tcPr>
            <w:tcW w:w="2670" w:type="dxa"/>
            <w:shd w:val="clear" w:color="auto" w:fill="E6E6E6"/>
          </w:tcPr>
          <w:p w:rsidR="00A431A4" w:rsidRPr="00191764" w:rsidRDefault="00942E22" w:rsidP="00795BEA">
            <w:pPr>
              <w:pStyle w:val="Textetableau"/>
            </w:pPr>
            <w:r w:rsidRPr="00546098">
              <w:t>Éléments</w:t>
            </w:r>
            <w:r w:rsidR="00A431A4" w:rsidRPr="00546098">
              <w:t xml:space="preserve"> de rémunération liés au poste</w:t>
            </w:r>
            <w:r w:rsidR="00A431A4">
              <w:t xml:space="preserve"> </w:t>
            </w:r>
            <w:r w:rsidR="00A431A4">
              <w:br/>
            </w:r>
            <w:r w:rsidR="00A431A4" w:rsidRPr="00D64ADE">
              <w:rPr>
                <w:i/>
                <w:sz w:val="16"/>
              </w:rPr>
              <w:t>(NBI …)</w:t>
            </w:r>
          </w:p>
        </w:tc>
        <w:tc>
          <w:tcPr>
            <w:tcW w:w="8341" w:type="dxa"/>
            <w:shd w:val="clear" w:color="auto" w:fill="auto"/>
          </w:tcPr>
          <w:p w:rsidR="00A431A4" w:rsidRPr="007617CC" w:rsidRDefault="00942E22" w:rsidP="007617CC">
            <w:pPr>
              <w:pStyle w:val="Styleliste2MotifTransparenteGris-10"/>
              <w:numPr>
                <w:ilvl w:val="0"/>
                <w:numId w:val="0"/>
              </w:numPr>
              <w:rPr>
                <w:color w:val="FF0000"/>
              </w:rPr>
            </w:pPr>
            <w:r w:rsidRPr="00942E22">
              <w:t>Sujétion liée au poste</w:t>
            </w:r>
          </w:p>
        </w:tc>
      </w:tr>
      <w:tr w:rsidR="00A431A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 w:rsidRPr="00191764">
              <w:t xml:space="preserve">Conditions particulières </w:t>
            </w:r>
            <w:r>
              <w:t>d'exercice des missions</w:t>
            </w:r>
            <w:r>
              <w:br/>
            </w:r>
            <w:r w:rsidRPr="00D64ADE">
              <w:rPr>
                <w:i/>
                <w:sz w:val="16"/>
              </w:rPr>
              <w:t>ex. poste itinérant, astreintes…</w:t>
            </w:r>
          </w:p>
        </w:tc>
        <w:tc>
          <w:tcPr>
            <w:tcW w:w="8341" w:type="dxa"/>
            <w:shd w:val="clear" w:color="auto" w:fill="auto"/>
          </w:tcPr>
          <w:p w:rsidR="00A431A4" w:rsidRPr="00191764" w:rsidRDefault="000B3950" w:rsidP="00795BEA">
            <w:pPr>
              <w:pStyle w:val="Textetableau"/>
            </w:pPr>
            <w:r w:rsidRPr="00276F58">
              <w:rPr>
                <w:szCs w:val="24"/>
              </w:rPr>
              <w:t xml:space="preserve">Interventions fréquentes en dehors </w:t>
            </w:r>
            <w:r>
              <w:rPr>
                <w:szCs w:val="24"/>
              </w:rPr>
              <w:t xml:space="preserve">des heures habituelles de travail : </w:t>
            </w:r>
            <w:r w:rsidRPr="00276F58">
              <w:rPr>
                <w:szCs w:val="24"/>
              </w:rPr>
              <w:t>soir, week-ends, jours fériés pour des événements</w:t>
            </w:r>
            <w:r>
              <w:rPr>
                <w:szCs w:val="24"/>
              </w:rPr>
              <w:t xml:space="preserve"> (</w:t>
            </w:r>
            <w:r w:rsidRPr="00276F58">
              <w:rPr>
                <w:szCs w:val="24"/>
              </w:rPr>
              <w:t>heures supplémentaires</w:t>
            </w:r>
            <w:r>
              <w:rPr>
                <w:szCs w:val="24"/>
              </w:rPr>
              <w:t>)</w:t>
            </w:r>
            <w:r w:rsidRPr="00276F58">
              <w:rPr>
                <w:szCs w:val="24"/>
              </w:rPr>
              <w:t>.</w:t>
            </w:r>
          </w:p>
        </w:tc>
      </w:tr>
      <w:tr w:rsidR="00A431A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>
              <w:t>Moyens matériels spécifiques</w:t>
            </w:r>
          </w:p>
        </w:tc>
        <w:tc>
          <w:tcPr>
            <w:tcW w:w="8341" w:type="dxa"/>
            <w:shd w:val="clear" w:color="auto" w:fill="auto"/>
          </w:tcPr>
          <w:p w:rsidR="00A431A4" w:rsidRPr="00191764" w:rsidRDefault="007617CC" w:rsidP="00795BEA">
            <w:pPr>
              <w:pStyle w:val="Textetableau"/>
            </w:pPr>
            <w:r w:rsidRPr="007617CC">
              <w:t>Non</w:t>
            </w:r>
          </w:p>
        </w:tc>
      </w:tr>
      <w:tr w:rsidR="00A431A4" w:rsidRPr="00191764" w:rsidTr="00D64ADE">
        <w:trPr>
          <w:trHeight w:val="308"/>
        </w:trPr>
        <w:tc>
          <w:tcPr>
            <w:tcW w:w="2670" w:type="dxa"/>
            <w:shd w:val="clear" w:color="auto" w:fill="E6E6E6"/>
          </w:tcPr>
          <w:p w:rsidR="00A431A4" w:rsidRPr="00191764" w:rsidRDefault="00A431A4" w:rsidP="00795BEA">
            <w:pPr>
              <w:pStyle w:val="Textetableau"/>
            </w:pPr>
            <w:r>
              <w:t>Dotation vestimentaire</w:t>
            </w:r>
          </w:p>
        </w:tc>
        <w:tc>
          <w:tcPr>
            <w:tcW w:w="8341" w:type="dxa"/>
            <w:shd w:val="clear" w:color="auto" w:fill="auto"/>
          </w:tcPr>
          <w:p w:rsidR="00A431A4" w:rsidRPr="00191764" w:rsidRDefault="007617CC" w:rsidP="00795BEA">
            <w:pPr>
              <w:pStyle w:val="Textetableau"/>
            </w:pPr>
            <w:r w:rsidRPr="007617CC">
              <w:t>Oui</w:t>
            </w:r>
          </w:p>
        </w:tc>
      </w:tr>
    </w:tbl>
    <w:p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A431A4" w:rsidTr="00795BEA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Fonction correspondant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  <w:r w:rsidRPr="009F2FB3">
              <w:rPr>
                <w:i/>
                <w:sz w:val="16"/>
              </w:rPr>
              <w:t>Les fiches de tâches sont disponibles sur l'Intra</w:t>
            </w:r>
          </w:p>
          <w:p w:rsidR="00A431A4" w:rsidRPr="009F2FB3" w:rsidRDefault="00A431A4" w:rsidP="00795BEA">
            <w:pPr>
              <w:pStyle w:val="Textetableau"/>
              <w:rPr>
                <w:i/>
                <w:sz w:val="16"/>
              </w:rPr>
            </w:pPr>
          </w:p>
          <w:p w:rsidR="00A431A4" w:rsidRPr="00EB7173" w:rsidRDefault="00A431A4" w:rsidP="00795BEA">
            <w:pPr>
              <w:pStyle w:val="Textetableau"/>
            </w:pPr>
            <w:r w:rsidRPr="009F2FB3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highlight w:val="yellow"/>
              </w:rPr>
            </w:pPr>
            <w:r w:rsidRPr="005045A5">
              <w:t xml:space="preserve">Approvisionnements </w:t>
            </w:r>
            <w:r w:rsidR="00CA6AD8">
              <w:t>–</w:t>
            </w:r>
            <w:r w:rsidRPr="005045A5">
              <w:t xml:space="preserve"> commande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i/>
                <w:i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Documentation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Restauration / PDA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Moyens de l'administration</w:t>
            </w:r>
          </w:p>
        </w:tc>
        <w:tc>
          <w:tcPr>
            <w:tcW w:w="389" w:type="dxa"/>
            <w:shd w:val="clear" w:color="auto" w:fill="FFFFFF"/>
          </w:tcPr>
          <w:p w:rsidR="005045A5" w:rsidRPr="005045A5" w:rsidRDefault="005045A5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Informatique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Coriolis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Propreté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Congés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  <w:tr w:rsidR="00A431A4" w:rsidTr="00795BEA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A431A4" w:rsidRPr="00EB7173" w:rsidRDefault="00A431A4" w:rsidP="00795BEA">
            <w:pPr>
              <w:pStyle w:val="Textetableau"/>
            </w:pPr>
          </w:p>
        </w:tc>
        <w:tc>
          <w:tcPr>
            <w:tcW w:w="7990" w:type="dxa"/>
            <w:shd w:val="clear" w:color="auto" w:fill="FFFFFF"/>
          </w:tcPr>
          <w:p w:rsidR="00A431A4" w:rsidRPr="00EB7173" w:rsidRDefault="00A431A4" w:rsidP="00795BEA">
            <w:pPr>
              <w:pStyle w:val="Textetableau"/>
            </w:pPr>
            <w:r w:rsidRPr="00EB7173">
              <w:t>Formation</w:t>
            </w:r>
          </w:p>
        </w:tc>
        <w:tc>
          <w:tcPr>
            <w:tcW w:w="389" w:type="dxa"/>
            <w:shd w:val="clear" w:color="auto" w:fill="FFFFFF"/>
          </w:tcPr>
          <w:p w:rsidR="00A431A4" w:rsidRPr="005045A5" w:rsidRDefault="00A431A4" w:rsidP="00795BEA">
            <w:pPr>
              <w:pStyle w:val="Textetableau"/>
              <w:rPr>
                <w:b/>
                <w:bCs/>
              </w:rPr>
            </w:pPr>
          </w:p>
        </w:tc>
      </w:tr>
    </w:tbl>
    <w:p w:rsidR="00A431A4" w:rsidRDefault="00A431A4" w:rsidP="003B091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7990"/>
        <w:gridCol w:w="389"/>
      </w:tblGrid>
      <w:tr w:rsidR="00232044" w:rsidTr="00232044">
        <w:trPr>
          <w:cantSplit/>
          <w:trHeight w:val="241"/>
        </w:trPr>
        <w:tc>
          <w:tcPr>
            <w:tcW w:w="2632" w:type="dxa"/>
            <w:vMerge w:val="restart"/>
            <w:shd w:val="clear" w:color="auto" w:fill="E6E6E6"/>
          </w:tcPr>
          <w:p w:rsidR="00232044" w:rsidRPr="00775F3E" w:rsidRDefault="00775F3E" w:rsidP="00232044">
            <w:pPr>
              <w:pStyle w:val="Textetableau"/>
              <w:rPr>
                <w:rFonts w:ascii="Arial Black" w:hAnsi="Arial Black"/>
              </w:rPr>
            </w:pPr>
            <w:r w:rsidRPr="00775F3E">
              <w:rPr>
                <w:rFonts w:ascii="Arial Black" w:hAnsi="Arial Black"/>
              </w:rPr>
              <w:t>Missions de sécurité au travail</w:t>
            </w:r>
          </w:p>
          <w:p w:rsidR="00775F3E" w:rsidRDefault="00775F3E" w:rsidP="00232044">
            <w:pPr>
              <w:pStyle w:val="Textetableau"/>
            </w:pPr>
          </w:p>
          <w:p w:rsidR="00775F3E" w:rsidRPr="009522F8" w:rsidRDefault="00775F3E" w:rsidP="00232044">
            <w:pPr>
              <w:pStyle w:val="Textetableau"/>
            </w:pPr>
            <w:r w:rsidRPr="00775F3E">
              <w:rPr>
                <w:i/>
                <w:sz w:val="16"/>
              </w:rPr>
              <w:t>Cocher les missions assurées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9B75F1" w:rsidP="00232044">
            <w:pPr>
              <w:pStyle w:val="Textetableau"/>
            </w:pPr>
            <w:r>
              <w:t>Assistant de prévention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232044" w:rsidP="00232044">
            <w:pPr>
              <w:pStyle w:val="Textetableau"/>
            </w:pPr>
            <w:r>
              <w:t>Coordonnateur de site / responsable d'établissement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  <w:tr w:rsidR="00232044" w:rsidTr="00232044">
        <w:trPr>
          <w:cantSplit/>
          <w:trHeight w:val="241"/>
        </w:trPr>
        <w:tc>
          <w:tcPr>
            <w:tcW w:w="2632" w:type="dxa"/>
            <w:vMerge/>
            <w:shd w:val="clear" w:color="auto" w:fill="E6E6E6"/>
          </w:tcPr>
          <w:p w:rsidR="00232044" w:rsidRPr="009522F8" w:rsidRDefault="00232044" w:rsidP="00232044">
            <w:pPr>
              <w:pStyle w:val="Textetableau"/>
            </w:pP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FFFFF"/>
          </w:tcPr>
          <w:p w:rsidR="00232044" w:rsidRPr="009522F8" w:rsidRDefault="00232044" w:rsidP="00232044">
            <w:pPr>
              <w:pStyle w:val="Textetableau"/>
            </w:pPr>
            <w:r>
              <w:t>Chargé d'évacuation</w:t>
            </w:r>
          </w:p>
        </w:tc>
        <w:tc>
          <w:tcPr>
            <w:tcW w:w="389" w:type="dxa"/>
            <w:shd w:val="clear" w:color="auto" w:fill="FFFFFF"/>
          </w:tcPr>
          <w:p w:rsidR="00232044" w:rsidRPr="005045A5" w:rsidRDefault="00232044" w:rsidP="00232044">
            <w:pPr>
              <w:pStyle w:val="Textetableau"/>
              <w:rPr>
                <w:b/>
                <w:bCs/>
              </w:rPr>
            </w:pPr>
          </w:p>
        </w:tc>
      </w:tr>
    </w:tbl>
    <w:p w:rsidR="009F2FB3" w:rsidRDefault="009F2FB3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6258"/>
        <w:gridCol w:w="2121"/>
      </w:tblGrid>
      <w:tr w:rsidR="007617CC" w:rsidTr="00773AB3">
        <w:trPr>
          <w:cantSplit/>
          <w:trHeight w:val="270"/>
        </w:trPr>
        <w:tc>
          <w:tcPr>
            <w:tcW w:w="2632" w:type="dxa"/>
            <w:vMerge w:val="restart"/>
            <w:shd w:val="clear" w:color="auto" w:fill="E6E6E6"/>
          </w:tcPr>
          <w:p w:rsidR="007617CC" w:rsidRPr="00EB7173" w:rsidRDefault="007617CC" w:rsidP="00773AB3">
            <w:pPr>
              <w:pStyle w:val="Textetableau"/>
            </w:pPr>
            <w:r>
              <w:rPr>
                <w:rFonts w:ascii="Arial Black" w:hAnsi="Arial Black"/>
                <w:szCs w:val="20"/>
                <w:shd w:val="clear" w:color="auto" w:fill="E6E6E6"/>
              </w:rPr>
              <w:t>Principaux interlocuteurs de l'agent</w:t>
            </w:r>
            <w:r w:rsidRPr="009F2FB3">
              <w:rPr>
                <w:rFonts w:ascii="Arial Black" w:hAnsi="Arial Black"/>
                <w:szCs w:val="20"/>
                <w:shd w:val="clear" w:color="auto" w:fill="E6E6E6"/>
              </w:rPr>
              <w:t xml:space="preserve"> </w:t>
            </w:r>
            <w:r>
              <w:rPr>
                <w:rFonts w:ascii="Arial Black" w:hAnsi="Arial Black"/>
                <w:szCs w:val="20"/>
                <w:shd w:val="clear" w:color="auto" w:fill="E6E6E6"/>
              </w:rPr>
              <w:br/>
            </w:r>
          </w:p>
        </w:tc>
        <w:tc>
          <w:tcPr>
            <w:tcW w:w="6258" w:type="dxa"/>
            <w:shd w:val="clear" w:color="auto" w:fill="FFFFFF"/>
          </w:tcPr>
          <w:p w:rsidR="007617CC" w:rsidRPr="00EF2D84" w:rsidRDefault="007617CC" w:rsidP="00773AB3">
            <w:pPr>
              <w:pStyle w:val="Textetableau"/>
            </w:pPr>
            <w:r>
              <w:t>Correspondant formation</w:t>
            </w:r>
          </w:p>
        </w:tc>
        <w:tc>
          <w:tcPr>
            <w:tcW w:w="2121" w:type="dxa"/>
            <w:shd w:val="clear" w:color="auto" w:fill="FFFFFF"/>
          </w:tcPr>
          <w:p w:rsidR="007617CC" w:rsidRPr="007617CC" w:rsidRDefault="00FC3561" w:rsidP="00FC3561">
            <w:pPr>
              <w:rPr>
                <w:b/>
              </w:rPr>
            </w:pPr>
            <w:r>
              <w:rPr>
                <w:b/>
              </w:rPr>
              <w:t>Sabrina MORIN</w:t>
            </w:r>
          </w:p>
        </w:tc>
      </w:tr>
      <w:tr w:rsidR="007617CC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7617CC" w:rsidRPr="00EB7173" w:rsidRDefault="007617CC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7617CC" w:rsidRPr="00EB7173" w:rsidRDefault="007617CC" w:rsidP="00773AB3">
            <w:pPr>
              <w:pStyle w:val="Textetableau"/>
            </w:pPr>
            <w:r>
              <w:t>Correspondant congés</w:t>
            </w:r>
          </w:p>
        </w:tc>
        <w:tc>
          <w:tcPr>
            <w:tcW w:w="2121" w:type="dxa"/>
            <w:shd w:val="clear" w:color="auto" w:fill="FFFFFF"/>
          </w:tcPr>
          <w:p w:rsidR="007617CC" w:rsidRPr="007617CC" w:rsidRDefault="007617CC" w:rsidP="001C4538">
            <w:pPr>
              <w:rPr>
                <w:b/>
              </w:rPr>
            </w:pPr>
            <w:r w:rsidRPr="007617CC">
              <w:rPr>
                <w:b/>
              </w:rPr>
              <w:t>Claire SAULAIS</w:t>
            </w:r>
          </w:p>
        </w:tc>
      </w:tr>
      <w:tr w:rsidR="007617CC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7617CC" w:rsidRPr="00EB7173" w:rsidRDefault="007617CC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7617CC" w:rsidRPr="00EB7173" w:rsidRDefault="007617CC" w:rsidP="00773AB3">
            <w:pPr>
              <w:pStyle w:val="Textetableau"/>
            </w:pPr>
            <w:r>
              <w:t>Correspondant r</w:t>
            </w:r>
            <w:r w:rsidRPr="00EB7173">
              <w:t>estauration / PDA</w:t>
            </w:r>
          </w:p>
        </w:tc>
        <w:tc>
          <w:tcPr>
            <w:tcW w:w="2121" w:type="dxa"/>
            <w:shd w:val="clear" w:color="auto" w:fill="FFFFFF"/>
          </w:tcPr>
          <w:p w:rsidR="007617CC" w:rsidRPr="007617CC" w:rsidRDefault="007617CC" w:rsidP="001C4538">
            <w:pPr>
              <w:rPr>
                <w:b/>
              </w:rPr>
            </w:pPr>
            <w:r w:rsidRPr="007617CC">
              <w:rPr>
                <w:b/>
              </w:rPr>
              <w:t>Claire SAULAIS</w:t>
            </w:r>
          </w:p>
        </w:tc>
      </w:tr>
      <w:tr w:rsidR="007617CC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7617CC" w:rsidRPr="00EB7173" w:rsidRDefault="007617CC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7617CC" w:rsidRPr="00EB7173" w:rsidRDefault="007617CC" w:rsidP="00773AB3">
            <w:pPr>
              <w:pStyle w:val="Textetableau"/>
            </w:pPr>
            <w:r>
              <w:t>Correspondant de service (service paie situations administratives)</w:t>
            </w:r>
          </w:p>
        </w:tc>
        <w:tc>
          <w:tcPr>
            <w:tcW w:w="2121" w:type="dxa"/>
            <w:shd w:val="clear" w:color="auto" w:fill="FFFFFF"/>
          </w:tcPr>
          <w:p w:rsidR="007617CC" w:rsidRPr="007617CC" w:rsidRDefault="00CA6AD8" w:rsidP="001C4538">
            <w:pPr>
              <w:rPr>
                <w:b/>
              </w:rPr>
            </w:pPr>
            <w:r>
              <w:rPr>
                <w:b/>
              </w:rPr>
              <w:t>Julie BARBELET</w:t>
            </w:r>
          </w:p>
        </w:tc>
      </w:tr>
      <w:tr w:rsidR="007617CC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7617CC" w:rsidRPr="00EB7173" w:rsidRDefault="007617CC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7617CC" w:rsidRDefault="007617CC" w:rsidP="00773AB3">
            <w:pPr>
              <w:pStyle w:val="Textetableau"/>
            </w:pPr>
            <w:r>
              <w:t>Correspondant informatique</w:t>
            </w:r>
          </w:p>
        </w:tc>
        <w:tc>
          <w:tcPr>
            <w:tcW w:w="2121" w:type="dxa"/>
            <w:shd w:val="clear" w:color="auto" w:fill="FFFFFF"/>
          </w:tcPr>
          <w:p w:rsidR="007617CC" w:rsidRPr="007617CC" w:rsidRDefault="00FC3561" w:rsidP="00FC3561">
            <w:pPr>
              <w:rPr>
                <w:b/>
              </w:rPr>
            </w:pPr>
            <w:r>
              <w:rPr>
                <w:b/>
              </w:rPr>
              <w:t>Sabrina MORIN</w:t>
            </w:r>
          </w:p>
        </w:tc>
      </w:tr>
      <w:tr w:rsidR="007617CC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7617CC" w:rsidRPr="00EB7173" w:rsidRDefault="007617CC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7617CC" w:rsidRPr="00EB7173" w:rsidRDefault="007617CC" w:rsidP="00773AB3">
            <w:pPr>
              <w:pStyle w:val="Textetableau"/>
            </w:pPr>
            <w:r>
              <w:t>Assistant de prévention</w:t>
            </w:r>
          </w:p>
        </w:tc>
        <w:tc>
          <w:tcPr>
            <w:tcW w:w="2121" w:type="dxa"/>
            <w:shd w:val="clear" w:color="auto" w:fill="FFFFFF"/>
          </w:tcPr>
          <w:p w:rsidR="007617CC" w:rsidRPr="007617CC" w:rsidRDefault="007617CC" w:rsidP="001C4538">
            <w:pPr>
              <w:rPr>
                <w:b/>
              </w:rPr>
            </w:pPr>
            <w:r w:rsidRPr="007617CC">
              <w:rPr>
                <w:b/>
              </w:rPr>
              <w:t>Bertrand BIGOT</w:t>
            </w:r>
          </w:p>
        </w:tc>
      </w:tr>
      <w:tr w:rsidR="007617CC" w:rsidTr="00773AB3">
        <w:trPr>
          <w:cantSplit/>
          <w:trHeight w:val="270"/>
        </w:trPr>
        <w:tc>
          <w:tcPr>
            <w:tcW w:w="2632" w:type="dxa"/>
            <w:vMerge/>
            <w:shd w:val="clear" w:color="auto" w:fill="E6E6E6"/>
          </w:tcPr>
          <w:p w:rsidR="007617CC" w:rsidRPr="00EB7173" w:rsidRDefault="007617CC" w:rsidP="00773AB3">
            <w:pPr>
              <w:pStyle w:val="Textetableau"/>
            </w:pPr>
          </w:p>
        </w:tc>
        <w:tc>
          <w:tcPr>
            <w:tcW w:w="6258" w:type="dxa"/>
            <w:shd w:val="clear" w:color="auto" w:fill="FFFFFF"/>
          </w:tcPr>
          <w:p w:rsidR="007617CC" w:rsidRPr="00EB7173" w:rsidRDefault="007617CC" w:rsidP="00773AB3">
            <w:pPr>
              <w:pStyle w:val="Textetableau"/>
            </w:pPr>
            <w:r>
              <w:t>Chargé(e) de ressources humaines</w:t>
            </w:r>
          </w:p>
        </w:tc>
        <w:tc>
          <w:tcPr>
            <w:tcW w:w="2121" w:type="dxa"/>
            <w:shd w:val="clear" w:color="auto" w:fill="FFFFFF"/>
          </w:tcPr>
          <w:p w:rsidR="007617CC" w:rsidRPr="007617CC" w:rsidRDefault="007617CC" w:rsidP="001C4538">
            <w:pPr>
              <w:rPr>
                <w:b/>
              </w:rPr>
            </w:pPr>
            <w:r w:rsidRPr="007617CC">
              <w:rPr>
                <w:b/>
              </w:rPr>
              <w:t>Claire SAULAIS</w:t>
            </w:r>
          </w:p>
        </w:tc>
      </w:tr>
    </w:tbl>
    <w:p w:rsidR="0017617D" w:rsidRDefault="0017617D" w:rsidP="0017617D"/>
    <w:tbl>
      <w:tblPr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317"/>
      </w:tblGrid>
      <w:tr w:rsidR="00630BC6" w:rsidTr="00D64ADE">
        <w:trPr>
          <w:trHeight w:val="94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chef de service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630BC6" w:rsidRDefault="00E45829" w:rsidP="00E45829">
            <w:pPr>
              <w:pStyle w:val="Textetableau"/>
            </w:pPr>
            <w:r>
              <w:t>Nom :</w:t>
            </w:r>
            <w:r w:rsidR="007617CC">
              <w:t xml:space="preserve"> </w:t>
            </w:r>
            <w:r w:rsidR="007617CC" w:rsidRPr="007617CC">
              <w:rPr>
                <w:b/>
              </w:rPr>
              <w:t>Anne-Françoise CARIOU</w:t>
            </w:r>
          </w:p>
          <w:p w:rsidR="00E45829" w:rsidRDefault="00E45829" w:rsidP="00E45829">
            <w:pPr>
              <w:pStyle w:val="Textetableau"/>
            </w:pPr>
          </w:p>
          <w:p w:rsidR="00E45829" w:rsidRDefault="00E45829" w:rsidP="0075499C">
            <w:pPr>
              <w:pStyle w:val="Textetableau"/>
            </w:pPr>
            <w:r>
              <w:t>Date :</w:t>
            </w:r>
            <w:r w:rsidR="005045A5">
              <w:t xml:space="preserve"> </w:t>
            </w:r>
            <w:r w:rsidR="0075499C">
              <w:t>Août 2018</w:t>
            </w:r>
          </w:p>
        </w:tc>
      </w:tr>
      <w:tr w:rsidR="00630BC6" w:rsidTr="00D64ADE">
        <w:trPr>
          <w:trHeight w:val="863"/>
        </w:trPr>
        <w:tc>
          <w:tcPr>
            <w:tcW w:w="2694" w:type="dxa"/>
            <w:shd w:val="clear" w:color="auto" w:fill="E6E6E6"/>
            <w:vAlign w:val="center"/>
          </w:tcPr>
          <w:p w:rsidR="00630BC6" w:rsidRPr="00D64ADE" w:rsidRDefault="00E45829" w:rsidP="00D64ADE">
            <w:pPr>
              <w:jc w:val="left"/>
              <w:rPr>
                <w:rFonts w:ascii="Arial Black" w:hAnsi="Arial Black"/>
                <w:shd w:val="clear" w:color="auto" w:fill="E6E6E6"/>
              </w:rPr>
            </w:pPr>
            <w:r w:rsidRPr="00D64ADE">
              <w:rPr>
                <w:rFonts w:ascii="Arial Black" w:hAnsi="Arial Black"/>
                <w:shd w:val="clear" w:color="auto" w:fill="E6E6E6"/>
              </w:rPr>
              <w:t>Validation du chargé RH</w:t>
            </w:r>
          </w:p>
        </w:tc>
        <w:tc>
          <w:tcPr>
            <w:tcW w:w="8317" w:type="dxa"/>
            <w:shd w:val="clear" w:color="auto" w:fill="auto"/>
            <w:vAlign w:val="center"/>
          </w:tcPr>
          <w:p w:rsidR="00E45829" w:rsidRDefault="00E45829" w:rsidP="00E45829">
            <w:pPr>
              <w:pStyle w:val="Textetableau"/>
            </w:pPr>
            <w:r>
              <w:t>Nom :</w:t>
            </w:r>
            <w:r w:rsidR="005C41AA">
              <w:t xml:space="preserve"> </w:t>
            </w:r>
            <w:r w:rsidR="00CA6AD8">
              <w:rPr>
                <w:b/>
              </w:rPr>
              <w:t>Sylvie TEXIER</w:t>
            </w:r>
          </w:p>
          <w:p w:rsidR="00E45829" w:rsidRDefault="00E45829" w:rsidP="00E45829">
            <w:pPr>
              <w:pStyle w:val="Textetableau"/>
            </w:pPr>
          </w:p>
          <w:p w:rsidR="00630BC6" w:rsidRDefault="00E45829" w:rsidP="00E45829">
            <w:pPr>
              <w:pStyle w:val="Textetableau"/>
            </w:pPr>
            <w:r>
              <w:t>Date :</w:t>
            </w:r>
            <w:r w:rsidR="007617CC">
              <w:t xml:space="preserve"> </w:t>
            </w:r>
            <w:r w:rsidR="0075499C">
              <w:t>Août 2018</w:t>
            </w:r>
          </w:p>
        </w:tc>
      </w:tr>
    </w:tbl>
    <w:p w:rsidR="00227C6D" w:rsidRDefault="00227C6D" w:rsidP="003B0913"/>
    <w:sectPr w:rsidR="00227C6D" w:rsidSect="0048021A">
      <w:footerReference w:type="default" r:id="rId9"/>
      <w:pgSz w:w="11906" w:h="16838" w:code="9"/>
      <w:pgMar w:top="284" w:right="567" w:bottom="567" w:left="567" w:header="709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493" w:rsidRDefault="00F14493">
      <w:r>
        <w:separator/>
      </w:r>
    </w:p>
  </w:endnote>
  <w:endnote w:type="continuationSeparator" w:id="0">
    <w:p w:rsidR="00F14493" w:rsidRDefault="00F1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241" w:rsidRPr="00524BBA" w:rsidRDefault="00751241" w:rsidP="002404E7">
    <w:pPr>
      <w:pBdr>
        <w:top w:val="single" w:sz="4" w:space="1" w:color="auto"/>
      </w:pBdr>
      <w:jc w:val="center"/>
      <w:rPr>
        <w:rFonts w:ascii="Arial" w:hAnsi="Arial" w:cs="Arial"/>
        <w:b/>
        <w:sz w:val="14"/>
        <w:szCs w:val="14"/>
      </w:rPr>
    </w:pPr>
    <w:r w:rsidRPr="00524BBA">
      <w:rPr>
        <w:rFonts w:ascii="Arial" w:hAnsi="Arial" w:cs="Arial"/>
        <w:b/>
        <w:sz w:val="14"/>
        <w:szCs w:val="14"/>
      </w:rPr>
      <w:t>Direction Générale des Ressources Humaines</w:t>
    </w:r>
  </w:p>
  <w:p w:rsidR="00751241" w:rsidRPr="00EC03E8" w:rsidRDefault="00653879" w:rsidP="00EC03E8">
    <w:pPr>
      <w:jc w:val="center"/>
      <w:rPr>
        <w:sz w:val="14"/>
        <w:szCs w:val="14"/>
      </w:rPr>
    </w:pPr>
    <w:r>
      <w:rPr>
        <w:rFonts w:ascii="Arial" w:hAnsi="Arial" w:cs="Arial"/>
        <w:b/>
        <w:sz w:val="14"/>
        <w:szCs w:val="14"/>
      </w:rPr>
      <w:t>Pôle</w:t>
    </w:r>
    <w:r w:rsidR="00751241" w:rsidRPr="00EC03E8">
      <w:rPr>
        <w:rFonts w:ascii="Arial" w:hAnsi="Arial" w:cs="Arial"/>
        <w:b/>
        <w:sz w:val="14"/>
        <w:szCs w:val="14"/>
      </w:rPr>
      <w:t xml:space="preserve"> Emploi et Compétences</w:t>
    </w:r>
    <w:r w:rsidR="00EC03E8" w:rsidRPr="00EC03E8">
      <w:rPr>
        <w:rFonts w:ascii="Arial" w:hAnsi="Arial" w:cs="Arial"/>
        <w:b/>
        <w:sz w:val="14"/>
        <w:szCs w:val="14"/>
      </w:rPr>
      <w:t xml:space="preserve"> - </w:t>
    </w:r>
    <w:r w:rsidR="00751241" w:rsidRPr="00EC03E8">
      <w:rPr>
        <w:sz w:val="14"/>
        <w:szCs w:val="14"/>
      </w:rPr>
      <w:t xml:space="preserve">Service </w:t>
    </w:r>
    <w:proofErr w:type="spellStart"/>
    <w:r w:rsidR="00751241" w:rsidRPr="00EC03E8">
      <w:rPr>
        <w:sz w:val="14"/>
        <w:szCs w:val="14"/>
      </w:rPr>
      <w:t>Evolution</w:t>
    </w:r>
    <w:proofErr w:type="spellEnd"/>
    <w:r w:rsidR="00751241" w:rsidRPr="00EC03E8">
      <w:rPr>
        <w:sz w:val="14"/>
        <w:szCs w:val="14"/>
      </w:rPr>
      <w:t xml:space="preserve"> professionnelle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493" w:rsidRDefault="00F14493">
      <w:r>
        <w:separator/>
      </w:r>
    </w:p>
  </w:footnote>
  <w:footnote w:type="continuationSeparator" w:id="0">
    <w:p w:rsidR="00F14493" w:rsidRDefault="00F1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5.7pt;height:15.7pt" o:bullet="t">
        <v:imagedata r:id="rId1" o:title="1295362779_arrow_state_grey_right"/>
      </v:shape>
    </w:pict>
  </w:numPicBullet>
  <w:numPicBullet w:numPicBulletId="1">
    <w:pict>
      <v:shape id="_x0000_i1067" type="#_x0000_t75" style="width:15.7pt;height:15.7pt" o:bullet="t">
        <v:imagedata r:id="rId2" o:title="1295363149_arrow_state_blue_right"/>
      </v:shape>
    </w:pict>
  </w:numPicBullet>
  <w:abstractNum w:abstractNumId="0" w15:restartNumberingAfterBreak="0">
    <w:nsid w:val="0ED11736"/>
    <w:multiLevelType w:val="hybridMultilevel"/>
    <w:tmpl w:val="5656789E"/>
    <w:lvl w:ilvl="0" w:tplc="ADA88694">
      <w:start w:val="1"/>
      <w:numFmt w:val="bullet"/>
      <w:pStyle w:val="Styleliste1erniveauGrasSoulignement"/>
      <w:lvlText w:val=""/>
      <w:lvlJc w:val="left"/>
      <w:pPr>
        <w:tabs>
          <w:tab w:val="num" w:pos="927"/>
        </w:tabs>
        <w:ind w:left="357" w:hanging="73"/>
      </w:pPr>
      <w:rPr>
        <w:rFonts w:ascii="Wingdings 3" w:hAnsi="Wingdings 3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A73F5"/>
    <w:multiLevelType w:val="hybridMultilevel"/>
    <w:tmpl w:val="CA6AB87E"/>
    <w:lvl w:ilvl="0" w:tplc="EC0E946A">
      <w:start w:val="1"/>
      <w:numFmt w:val="bullet"/>
      <w:pStyle w:val="Styleliste2MotifTransparenteGris-10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  <w:color w:val="99999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B0387"/>
    <w:multiLevelType w:val="hybridMultilevel"/>
    <w:tmpl w:val="367221C4"/>
    <w:lvl w:ilvl="0" w:tplc="C2A01286">
      <w:start w:val="1"/>
      <w:numFmt w:val="bullet"/>
      <w:pStyle w:val="StyleMisejourGauche0cm"/>
      <w:lvlText w:val=""/>
      <w:lvlPicBulletId w:val="1"/>
      <w:lvlJc w:val="left"/>
      <w:pPr>
        <w:tabs>
          <w:tab w:val="num" w:pos="1776"/>
        </w:tabs>
        <w:ind w:left="1773" w:hanging="3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7A764EC8"/>
    <w:multiLevelType w:val="hybridMultilevel"/>
    <w:tmpl w:val="D2629CB8"/>
    <w:lvl w:ilvl="0" w:tplc="3572BC38">
      <w:start w:val="1"/>
      <w:numFmt w:val="bullet"/>
      <w:pStyle w:val="listepuce"/>
      <w:lvlText w:val="o"/>
      <w:lvlJc w:val="left"/>
      <w:pPr>
        <w:tabs>
          <w:tab w:val="num" w:pos="5531"/>
        </w:tabs>
        <w:ind w:left="5528" w:hanging="357"/>
      </w:pPr>
      <w:rPr>
        <w:rFonts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7A42C7AA">
      <w:start w:val="1"/>
      <w:numFmt w:val="bullet"/>
      <w:lvlText w:val=""/>
      <w:lvlPicBulletId w:val="0"/>
      <w:lvlJc w:val="left"/>
      <w:pPr>
        <w:tabs>
          <w:tab w:val="num" w:pos="5040"/>
        </w:tabs>
        <w:ind w:left="5037" w:hanging="357"/>
      </w:pPr>
      <w:rPr>
        <w:rFonts w:ascii="Symbol" w:hAnsi="Symbol" w:hint="default"/>
        <w:color w:val="auto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AD6"/>
    <w:rsid w:val="0002188B"/>
    <w:rsid w:val="000256FA"/>
    <w:rsid w:val="00032E14"/>
    <w:rsid w:val="00034D9C"/>
    <w:rsid w:val="000375DF"/>
    <w:rsid w:val="0005175B"/>
    <w:rsid w:val="000661E0"/>
    <w:rsid w:val="00087AF3"/>
    <w:rsid w:val="00095D47"/>
    <w:rsid w:val="000A051E"/>
    <w:rsid w:val="000B3950"/>
    <w:rsid w:val="000D20A1"/>
    <w:rsid w:val="000E5399"/>
    <w:rsid w:val="001436E6"/>
    <w:rsid w:val="00146891"/>
    <w:rsid w:val="00147E2B"/>
    <w:rsid w:val="001543E5"/>
    <w:rsid w:val="001558C8"/>
    <w:rsid w:val="001569C9"/>
    <w:rsid w:val="0017069C"/>
    <w:rsid w:val="001712E2"/>
    <w:rsid w:val="0017617D"/>
    <w:rsid w:val="00177C26"/>
    <w:rsid w:val="00191764"/>
    <w:rsid w:val="001927DA"/>
    <w:rsid w:val="001A4C32"/>
    <w:rsid w:val="001E4FC0"/>
    <w:rsid w:val="001E4FCC"/>
    <w:rsid w:val="001F1038"/>
    <w:rsid w:val="002230C8"/>
    <w:rsid w:val="00223EFF"/>
    <w:rsid w:val="00224268"/>
    <w:rsid w:val="002257A7"/>
    <w:rsid w:val="00227C6D"/>
    <w:rsid w:val="00232044"/>
    <w:rsid w:val="002373C5"/>
    <w:rsid w:val="002404E7"/>
    <w:rsid w:val="0024281E"/>
    <w:rsid w:val="002723FA"/>
    <w:rsid w:val="00290345"/>
    <w:rsid w:val="00295494"/>
    <w:rsid w:val="00295EC7"/>
    <w:rsid w:val="002B7050"/>
    <w:rsid w:val="002C6943"/>
    <w:rsid w:val="002C6AB4"/>
    <w:rsid w:val="002D1F68"/>
    <w:rsid w:val="002F00B9"/>
    <w:rsid w:val="002F6D35"/>
    <w:rsid w:val="003002E2"/>
    <w:rsid w:val="00302654"/>
    <w:rsid w:val="003339AF"/>
    <w:rsid w:val="0034057C"/>
    <w:rsid w:val="00346E36"/>
    <w:rsid w:val="00351E17"/>
    <w:rsid w:val="0036444F"/>
    <w:rsid w:val="00373733"/>
    <w:rsid w:val="00377AD6"/>
    <w:rsid w:val="00377E04"/>
    <w:rsid w:val="0038794E"/>
    <w:rsid w:val="003B0913"/>
    <w:rsid w:val="003E3609"/>
    <w:rsid w:val="003F4835"/>
    <w:rsid w:val="004226FC"/>
    <w:rsid w:val="004441E3"/>
    <w:rsid w:val="0044635B"/>
    <w:rsid w:val="00471155"/>
    <w:rsid w:val="004724C0"/>
    <w:rsid w:val="0048021A"/>
    <w:rsid w:val="00497B95"/>
    <w:rsid w:val="004A3D5E"/>
    <w:rsid w:val="004A42C3"/>
    <w:rsid w:val="004B6E3D"/>
    <w:rsid w:val="004E28C4"/>
    <w:rsid w:val="005045A5"/>
    <w:rsid w:val="005122DB"/>
    <w:rsid w:val="00524BBA"/>
    <w:rsid w:val="00546098"/>
    <w:rsid w:val="00575F63"/>
    <w:rsid w:val="005831FD"/>
    <w:rsid w:val="005933FD"/>
    <w:rsid w:val="005C0034"/>
    <w:rsid w:val="005C41AA"/>
    <w:rsid w:val="005E603E"/>
    <w:rsid w:val="005E7C7D"/>
    <w:rsid w:val="00613C28"/>
    <w:rsid w:val="00625252"/>
    <w:rsid w:val="00626F3E"/>
    <w:rsid w:val="00630BC6"/>
    <w:rsid w:val="00640BF2"/>
    <w:rsid w:val="00642887"/>
    <w:rsid w:val="00643F11"/>
    <w:rsid w:val="00647BED"/>
    <w:rsid w:val="006536D3"/>
    <w:rsid w:val="00653879"/>
    <w:rsid w:val="00672F26"/>
    <w:rsid w:val="00676811"/>
    <w:rsid w:val="00684993"/>
    <w:rsid w:val="00691592"/>
    <w:rsid w:val="0069524B"/>
    <w:rsid w:val="006A2844"/>
    <w:rsid w:val="006B1AED"/>
    <w:rsid w:val="006C731F"/>
    <w:rsid w:val="006F25F4"/>
    <w:rsid w:val="007107BA"/>
    <w:rsid w:val="00713574"/>
    <w:rsid w:val="00715B4A"/>
    <w:rsid w:val="00730F03"/>
    <w:rsid w:val="007328BB"/>
    <w:rsid w:val="007419BE"/>
    <w:rsid w:val="00751241"/>
    <w:rsid w:val="00751276"/>
    <w:rsid w:val="0075287E"/>
    <w:rsid w:val="0075499C"/>
    <w:rsid w:val="007617CC"/>
    <w:rsid w:val="00773AB3"/>
    <w:rsid w:val="00775F3E"/>
    <w:rsid w:val="00795BEA"/>
    <w:rsid w:val="007A05B0"/>
    <w:rsid w:val="007C4D59"/>
    <w:rsid w:val="007E1A18"/>
    <w:rsid w:val="007F6466"/>
    <w:rsid w:val="008007A3"/>
    <w:rsid w:val="008028D9"/>
    <w:rsid w:val="0083523B"/>
    <w:rsid w:val="00842702"/>
    <w:rsid w:val="008469CC"/>
    <w:rsid w:val="00854ADE"/>
    <w:rsid w:val="00863D08"/>
    <w:rsid w:val="00866DC5"/>
    <w:rsid w:val="00884AAD"/>
    <w:rsid w:val="008A69FE"/>
    <w:rsid w:val="008B0000"/>
    <w:rsid w:val="008B5C6B"/>
    <w:rsid w:val="008C41EC"/>
    <w:rsid w:val="008C5E1D"/>
    <w:rsid w:val="008F1211"/>
    <w:rsid w:val="00910F2B"/>
    <w:rsid w:val="0091457D"/>
    <w:rsid w:val="009400EE"/>
    <w:rsid w:val="009414AF"/>
    <w:rsid w:val="00942E22"/>
    <w:rsid w:val="0094511F"/>
    <w:rsid w:val="009514BF"/>
    <w:rsid w:val="009729D7"/>
    <w:rsid w:val="009A0C53"/>
    <w:rsid w:val="009B75F1"/>
    <w:rsid w:val="009D41E7"/>
    <w:rsid w:val="009D7CD7"/>
    <w:rsid w:val="009E5ADF"/>
    <w:rsid w:val="009F14AF"/>
    <w:rsid w:val="009F2FB3"/>
    <w:rsid w:val="009F63E6"/>
    <w:rsid w:val="009F69B7"/>
    <w:rsid w:val="00A119CF"/>
    <w:rsid w:val="00A1518F"/>
    <w:rsid w:val="00A33F99"/>
    <w:rsid w:val="00A431A4"/>
    <w:rsid w:val="00A5357F"/>
    <w:rsid w:val="00A57527"/>
    <w:rsid w:val="00A87903"/>
    <w:rsid w:val="00AB5414"/>
    <w:rsid w:val="00AC1107"/>
    <w:rsid w:val="00AD334F"/>
    <w:rsid w:val="00AE6DFD"/>
    <w:rsid w:val="00AF712A"/>
    <w:rsid w:val="00B035BF"/>
    <w:rsid w:val="00B323E9"/>
    <w:rsid w:val="00B53B63"/>
    <w:rsid w:val="00B73704"/>
    <w:rsid w:val="00B948D3"/>
    <w:rsid w:val="00BA2CC2"/>
    <w:rsid w:val="00BA669A"/>
    <w:rsid w:val="00BB00DC"/>
    <w:rsid w:val="00BB1517"/>
    <w:rsid w:val="00BB3594"/>
    <w:rsid w:val="00BF1AB5"/>
    <w:rsid w:val="00C33534"/>
    <w:rsid w:val="00C367F2"/>
    <w:rsid w:val="00C57DD1"/>
    <w:rsid w:val="00C64266"/>
    <w:rsid w:val="00C72A06"/>
    <w:rsid w:val="00C85297"/>
    <w:rsid w:val="00C9437A"/>
    <w:rsid w:val="00C9442F"/>
    <w:rsid w:val="00C968EB"/>
    <w:rsid w:val="00CA1148"/>
    <w:rsid w:val="00CA6AD8"/>
    <w:rsid w:val="00CB14D0"/>
    <w:rsid w:val="00CE7601"/>
    <w:rsid w:val="00D04D87"/>
    <w:rsid w:val="00D1374F"/>
    <w:rsid w:val="00D15932"/>
    <w:rsid w:val="00D2759D"/>
    <w:rsid w:val="00D3586E"/>
    <w:rsid w:val="00D452C1"/>
    <w:rsid w:val="00D46012"/>
    <w:rsid w:val="00D47895"/>
    <w:rsid w:val="00D55ADD"/>
    <w:rsid w:val="00D6455F"/>
    <w:rsid w:val="00D64ADE"/>
    <w:rsid w:val="00D70E20"/>
    <w:rsid w:val="00D90916"/>
    <w:rsid w:val="00D9174A"/>
    <w:rsid w:val="00D95C84"/>
    <w:rsid w:val="00DA640A"/>
    <w:rsid w:val="00DC57A6"/>
    <w:rsid w:val="00DD2C28"/>
    <w:rsid w:val="00DD487A"/>
    <w:rsid w:val="00DF43F5"/>
    <w:rsid w:val="00E0707B"/>
    <w:rsid w:val="00E2225D"/>
    <w:rsid w:val="00E23CF9"/>
    <w:rsid w:val="00E42DA5"/>
    <w:rsid w:val="00E45829"/>
    <w:rsid w:val="00E523CA"/>
    <w:rsid w:val="00E53335"/>
    <w:rsid w:val="00E53694"/>
    <w:rsid w:val="00E841ED"/>
    <w:rsid w:val="00E908A5"/>
    <w:rsid w:val="00E92223"/>
    <w:rsid w:val="00EA6DB9"/>
    <w:rsid w:val="00EC03E8"/>
    <w:rsid w:val="00EC35A6"/>
    <w:rsid w:val="00EC47D1"/>
    <w:rsid w:val="00ED37AE"/>
    <w:rsid w:val="00EE1A9A"/>
    <w:rsid w:val="00EE2F68"/>
    <w:rsid w:val="00EF25CD"/>
    <w:rsid w:val="00EF353B"/>
    <w:rsid w:val="00F07D71"/>
    <w:rsid w:val="00F137C2"/>
    <w:rsid w:val="00F14493"/>
    <w:rsid w:val="00F611F7"/>
    <w:rsid w:val="00F61A9D"/>
    <w:rsid w:val="00F6232E"/>
    <w:rsid w:val="00F63AE5"/>
    <w:rsid w:val="00F74E41"/>
    <w:rsid w:val="00F870B4"/>
    <w:rsid w:val="00FC2073"/>
    <w:rsid w:val="00FC3561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03E9F9"/>
  <w15:docId w15:val="{73B72D4A-C14F-4F84-BE5E-14B16967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F26"/>
    <w:pPr>
      <w:spacing w:before="60"/>
      <w:jc w:val="both"/>
    </w:pPr>
    <w:rPr>
      <w:rFonts w:ascii="Verdana" w:hAnsi="Verdana"/>
    </w:rPr>
  </w:style>
  <w:style w:type="paragraph" w:styleId="Titre1">
    <w:name w:val="heading 1"/>
    <w:basedOn w:val="Normal"/>
    <w:next w:val="Normal"/>
    <w:link w:val="Titre1Car"/>
    <w:autoRedefine/>
    <w:qFormat/>
    <w:rsid w:val="004A3D5E"/>
    <w:pPr>
      <w:keepNext/>
      <w:spacing w:after="60"/>
      <w:jc w:val="left"/>
      <w:outlineLvl w:val="0"/>
    </w:pPr>
    <w:rPr>
      <w:rFonts w:ascii="Arial Black" w:eastAsia="Arial Unicode MS" w:hAnsi="Arial Black" w:cs="Arial Unicode MS"/>
      <w:b/>
      <w:bCs/>
      <w:noProof/>
      <w:kern w:val="32"/>
      <w:sz w:val="28"/>
      <w:szCs w:val="18"/>
    </w:rPr>
  </w:style>
  <w:style w:type="paragraph" w:styleId="Titre2">
    <w:name w:val="heading 2"/>
    <w:basedOn w:val="Normal"/>
    <w:next w:val="Normal"/>
    <w:qFormat/>
    <w:rsid w:val="00672F26"/>
    <w:pPr>
      <w:keepNext/>
      <w:spacing w:before="240" w:after="60"/>
      <w:outlineLvl w:val="1"/>
    </w:pPr>
    <w:rPr>
      <w:rFonts w:ascii="Arial Black" w:hAnsi="Arial Black" w:cs="Arial"/>
      <w:bCs/>
      <w:iCs/>
      <w:color w:val="808080"/>
      <w:sz w:val="28"/>
      <w:szCs w:val="28"/>
    </w:rPr>
  </w:style>
  <w:style w:type="paragraph" w:styleId="Titre3">
    <w:name w:val="heading 3"/>
    <w:basedOn w:val="Normal"/>
    <w:next w:val="Normal"/>
    <w:qFormat/>
    <w:rsid w:val="00672F26"/>
    <w:pPr>
      <w:keepNext/>
      <w:spacing w:before="240" w:after="60"/>
      <w:outlineLvl w:val="2"/>
    </w:pPr>
    <w:rPr>
      <w:rFonts w:ascii="Arial" w:hAnsi="Arial" w:cs="Arial"/>
      <w:b/>
      <w:bCs/>
      <w:color w:val="9DBC00"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tabs>
        <w:tab w:val="right" w:leader="dot" w:pos="10438"/>
      </w:tabs>
      <w:outlineLvl w:val="3"/>
    </w:pPr>
    <w:rPr>
      <w:b/>
      <w:bCs/>
      <w:sz w:val="28"/>
    </w:rPr>
  </w:style>
  <w:style w:type="paragraph" w:styleId="Titre6">
    <w:name w:val="heading 6"/>
    <w:basedOn w:val="Normal"/>
    <w:next w:val="Normal"/>
    <w:qFormat/>
    <w:rsid w:val="00FD258F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520" w:right="2940"/>
      <w:jc w:val="center"/>
    </w:pPr>
    <w:rPr>
      <w:b/>
      <w:bCs/>
      <w:sz w:val="22"/>
    </w:rPr>
  </w:style>
  <w:style w:type="paragraph" w:styleId="Corpsdetexte">
    <w:name w:val="Body Text"/>
    <w:basedOn w:val="Normal"/>
    <w:pPr>
      <w:tabs>
        <w:tab w:val="left" w:pos="9420"/>
      </w:tabs>
    </w:pPr>
    <w:rPr>
      <w:sz w:val="22"/>
    </w:rPr>
  </w:style>
  <w:style w:type="paragraph" w:styleId="Textedebulles">
    <w:name w:val="Balloon Text"/>
    <w:basedOn w:val="Normal"/>
    <w:semiHidden/>
    <w:rsid w:val="002C6A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672F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72F26"/>
    <w:pPr>
      <w:tabs>
        <w:tab w:val="center" w:pos="4536"/>
        <w:tab w:val="right" w:pos="9072"/>
      </w:tabs>
    </w:pPr>
    <w:rPr>
      <w:color w:val="808080"/>
      <w:sz w:val="16"/>
    </w:rPr>
  </w:style>
  <w:style w:type="character" w:customStyle="1" w:styleId="Titre1Car">
    <w:name w:val="Titre 1 Car"/>
    <w:link w:val="Titre1"/>
    <w:rsid w:val="004A3D5E"/>
    <w:rPr>
      <w:rFonts w:ascii="Arial Black" w:eastAsia="Arial Unicode MS" w:hAnsi="Arial Black" w:cs="Arial Unicode MS"/>
      <w:b/>
      <w:bCs/>
      <w:noProof/>
      <w:kern w:val="32"/>
      <w:sz w:val="28"/>
      <w:szCs w:val="18"/>
      <w:lang w:val="fr-FR" w:eastAsia="fr-FR" w:bidi="ar-SA"/>
    </w:rPr>
  </w:style>
  <w:style w:type="character" w:customStyle="1" w:styleId="Titre40">
    <w:name w:val="* Titre 4"/>
    <w:rsid w:val="00672F26"/>
    <w:rPr>
      <w:rFonts w:ascii="Verdana" w:hAnsi="Verdana"/>
      <w:b/>
      <w:bCs/>
      <w:color w:val="808080"/>
      <w:sz w:val="18"/>
      <w:u w:val="none"/>
      <w:bdr w:val="none" w:sz="0" w:space="0" w:color="auto"/>
      <w:shd w:val="clear" w:color="auto" w:fill="auto"/>
    </w:rPr>
  </w:style>
  <w:style w:type="character" w:customStyle="1" w:styleId="Stylechapitresommaire">
    <w:name w:val="*Style chapitre (sommaire)"/>
    <w:rsid w:val="00672F26"/>
    <w:rPr>
      <w:rFonts w:ascii="Arial" w:hAnsi="Arial"/>
      <w:color w:val="808080"/>
      <w:sz w:val="28"/>
      <w:u w:val="none"/>
      <w:bdr w:val="none" w:sz="0" w:space="0" w:color="auto"/>
      <w:shd w:val="clear" w:color="auto" w:fill="auto"/>
    </w:rPr>
  </w:style>
  <w:style w:type="paragraph" w:customStyle="1" w:styleId="StyleContactDirection">
    <w:name w:val="* Style Contact Direction"/>
    <w:basedOn w:val="Normal"/>
    <w:rsid w:val="00672F26"/>
    <w:pPr>
      <w:keepNext/>
      <w:tabs>
        <w:tab w:val="left" w:pos="3402"/>
      </w:tabs>
      <w:overflowPunct w:val="0"/>
      <w:autoSpaceDE w:val="0"/>
      <w:autoSpaceDN w:val="0"/>
      <w:adjustRightInd w:val="0"/>
      <w:spacing w:before="20" w:after="60" w:line="264" w:lineRule="auto"/>
      <w:jc w:val="left"/>
      <w:textAlignment w:val="baseline"/>
      <w:outlineLvl w:val="3"/>
    </w:pPr>
    <w:rPr>
      <w:b/>
      <w:bCs/>
      <w:color w:val="808080"/>
      <w:sz w:val="18"/>
    </w:rPr>
  </w:style>
  <w:style w:type="character" w:styleId="Lienhypertexte">
    <w:name w:val="Hyperlink"/>
    <w:aliases w:val="*Lien hypertexte"/>
    <w:rsid w:val="008469CC"/>
    <w:rPr>
      <w:rFonts w:ascii="Verdana" w:hAnsi="Verdana"/>
      <w:b/>
      <w:bCs/>
      <w:color w:val="0000FF"/>
      <w:sz w:val="16"/>
      <w:u w:val="single"/>
    </w:rPr>
  </w:style>
  <w:style w:type="paragraph" w:styleId="TM1">
    <w:name w:val="toc 1"/>
    <w:basedOn w:val="Normal"/>
    <w:next w:val="Normal"/>
    <w:autoRedefine/>
    <w:semiHidden/>
    <w:rsid w:val="00295494"/>
    <w:pPr>
      <w:shd w:val="clear" w:color="auto" w:fill="D9D9D9"/>
      <w:tabs>
        <w:tab w:val="left" w:pos="1134"/>
        <w:tab w:val="left" w:pos="1916"/>
        <w:tab w:val="right" w:pos="9180"/>
      </w:tabs>
      <w:spacing w:before="20" w:after="60" w:line="264" w:lineRule="auto"/>
      <w:jc w:val="center"/>
    </w:pPr>
    <w:rPr>
      <w:rFonts w:ascii="Arial" w:hAnsi="Arial"/>
      <w:b/>
      <w:noProof/>
      <w:sz w:val="16"/>
      <w:szCs w:val="26"/>
      <w:u w:val="single"/>
    </w:rPr>
  </w:style>
  <w:style w:type="paragraph" w:customStyle="1" w:styleId="StyleContactNom">
    <w:name w:val="* Style Contact Nom"/>
    <w:basedOn w:val="StyleContactDirection"/>
    <w:rsid w:val="00672F26"/>
    <w:pPr>
      <w:pBdr>
        <w:top w:val="single" w:sz="6" w:space="1" w:color="999999"/>
      </w:pBdr>
      <w:spacing w:before="120"/>
    </w:pPr>
    <w:rPr>
      <w:b w:val="0"/>
      <w:bCs w:val="0"/>
    </w:rPr>
  </w:style>
  <w:style w:type="paragraph" w:customStyle="1" w:styleId="Misejour">
    <w:name w:val="Mise à jour"/>
    <w:basedOn w:val="Normal"/>
    <w:next w:val="Normal"/>
    <w:rsid w:val="00672F26"/>
    <w:pPr>
      <w:pBdr>
        <w:bottom w:val="single" w:sz="6" w:space="1" w:color="999999"/>
      </w:pBdr>
      <w:spacing w:after="120"/>
      <w:jc w:val="right"/>
    </w:pPr>
    <w:rPr>
      <w:color w:val="999999"/>
      <w:sz w:val="18"/>
    </w:rPr>
  </w:style>
  <w:style w:type="paragraph" w:customStyle="1" w:styleId="TitreDoc">
    <w:name w:val="*Titre Doc"/>
    <w:basedOn w:val="Normal"/>
    <w:rsid w:val="00672F26"/>
    <w:pPr>
      <w:pBdr>
        <w:top w:val="single" w:sz="12" w:space="3" w:color="9DBC00"/>
        <w:left w:val="single" w:sz="12" w:space="3" w:color="9DBC00"/>
        <w:bottom w:val="single" w:sz="12" w:space="3" w:color="9DBC00"/>
        <w:right w:val="single" w:sz="12" w:space="3" w:color="9DBC00"/>
      </w:pBdr>
      <w:spacing w:before="120" w:after="120"/>
      <w:jc w:val="center"/>
    </w:pPr>
    <w:rPr>
      <w:rFonts w:ascii="Arial Black" w:hAnsi="Arial Black"/>
      <w:b/>
      <w:color w:val="999999"/>
      <w:sz w:val="40"/>
      <w:szCs w:val="40"/>
    </w:rPr>
  </w:style>
  <w:style w:type="paragraph" w:customStyle="1" w:styleId="StyleMisejourGauche0cm">
    <w:name w:val="Style Mise à jour + Gauche :  0 cm"/>
    <w:basedOn w:val="Misejour"/>
    <w:rsid w:val="00672F26"/>
    <w:pPr>
      <w:numPr>
        <w:numId w:val="2"/>
      </w:numPr>
      <w:tabs>
        <w:tab w:val="clear" w:pos="1776"/>
      </w:tabs>
      <w:ind w:left="0" w:firstLine="0"/>
    </w:pPr>
  </w:style>
  <w:style w:type="paragraph" w:customStyle="1" w:styleId="listepuce">
    <w:name w:val="liste à puce"/>
    <w:basedOn w:val="Normal"/>
    <w:link w:val="listepuceCarCar"/>
    <w:autoRedefine/>
    <w:rsid w:val="00672F26"/>
    <w:pPr>
      <w:numPr>
        <w:numId w:val="1"/>
      </w:numPr>
      <w:jc w:val="left"/>
    </w:pPr>
    <w:rPr>
      <w:sz w:val="18"/>
      <w:szCs w:val="24"/>
    </w:rPr>
  </w:style>
  <w:style w:type="character" w:customStyle="1" w:styleId="listepuceCarCar">
    <w:name w:val="liste à puce Car Car"/>
    <w:link w:val="listepuce"/>
    <w:rsid w:val="00672F26"/>
    <w:rPr>
      <w:rFonts w:ascii="Verdana" w:hAnsi="Verdana"/>
      <w:sz w:val="18"/>
      <w:szCs w:val="24"/>
      <w:lang w:val="fr-FR" w:eastAsia="fr-FR" w:bidi="ar-SA"/>
    </w:rPr>
  </w:style>
  <w:style w:type="paragraph" w:customStyle="1" w:styleId="Titretableau">
    <w:name w:val="*Titre tableau"/>
    <w:basedOn w:val="Normal"/>
    <w:rsid w:val="00672F26"/>
    <w:pPr>
      <w:spacing w:before="0" w:line="264" w:lineRule="auto"/>
      <w:jc w:val="left"/>
    </w:pPr>
    <w:rPr>
      <w:b/>
      <w:color w:val="808080"/>
      <w:sz w:val="16"/>
      <w:szCs w:val="16"/>
    </w:rPr>
  </w:style>
  <w:style w:type="paragraph" w:customStyle="1" w:styleId="Textetableau">
    <w:name w:val="*Texte tableau"/>
    <w:basedOn w:val="Normal"/>
    <w:rsid w:val="0094511F"/>
    <w:pPr>
      <w:spacing w:before="0" w:line="264" w:lineRule="auto"/>
      <w:jc w:val="left"/>
    </w:pPr>
    <w:rPr>
      <w:sz w:val="18"/>
      <w:szCs w:val="16"/>
    </w:rPr>
  </w:style>
  <w:style w:type="character" w:customStyle="1" w:styleId="textecouleurgras">
    <w:name w:val="*texte couleur gras"/>
    <w:rsid w:val="00672F26"/>
    <w:rPr>
      <w:rFonts w:ascii="Verdana" w:hAnsi="Verdana" w:cs="Trebuchet MS"/>
      <w:b/>
      <w:color w:val="9DBC00"/>
      <w:sz w:val="18"/>
      <w:szCs w:val="18"/>
    </w:rPr>
  </w:style>
  <w:style w:type="paragraph" w:styleId="TM2">
    <w:name w:val="toc 2"/>
    <w:basedOn w:val="Normal"/>
    <w:next w:val="Normal"/>
    <w:autoRedefine/>
    <w:semiHidden/>
    <w:rsid w:val="00672F26"/>
    <w:pPr>
      <w:tabs>
        <w:tab w:val="left" w:pos="1701"/>
      </w:tabs>
      <w:ind w:left="220"/>
    </w:pPr>
    <w:rPr>
      <w:rFonts w:ascii="Arial" w:hAnsi="Arial"/>
      <w:b/>
      <w:color w:val="808080"/>
      <w:sz w:val="18"/>
      <w:u w:val="single"/>
    </w:rPr>
  </w:style>
  <w:style w:type="paragraph" w:styleId="TM3">
    <w:name w:val="toc 3"/>
    <w:basedOn w:val="Normal"/>
    <w:next w:val="Normal"/>
    <w:autoRedefine/>
    <w:semiHidden/>
    <w:rsid w:val="00672F26"/>
    <w:pPr>
      <w:tabs>
        <w:tab w:val="left" w:pos="2268"/>
      </w:tabs>
      <w:ind w:left="440"/>
    </w:pPr>
    <w:rPr>
      <w:rFonts w:ascii="Arial" w:hAnsi="Arial"/>
      <w:color w:val="C0C0C0"/>
      <w:sz w:val="18"/>
      <w:u w:val="single"/>
    </w:rPr>
  </w:style>
  <w:style w:type="character" w:styleId="Lienhypertextesuivivisit">
    <w:name w:val="FollowedHyperlink"/>
    <w:rsid w:val="008469CC"/>
    <w:rPr>
      <w:rFonts w:ascii="Verdana" w:hAnsi="Verdana"/>
      <w:color w:val="800080"/>
      <w:sz w:val="16"/>
      <w:u w:val="single"/>
    </w:rPr>
  </w:style>
  <w:style w:type="paragraph" w:customStyle="1" w:styleId="Styleliste1erniveauTimes11pt">
    <w:name w:val="Style liste 1er niveau + Times 11 pt"/>
    <w:basedOn w:val="listepuce"/>
    <w:link w:val="Styleliste1erniveauTimes11ptCar"/>
    <w:rsid w:val="00672F26"/>
    <w:rPr>
      <w:sz w:val="20"/>
    </w:rPr>
  </w:style>
  <w:style w:type="character" w:customStyle="1" w:styleId="Styleliste1erniveauTimes11ptCar">
    <w:name w:val="Style liste 1er niveau + Times 11 pt Car"/>
    <w:basedOn w:val="listepuceCarCar"/>
    <w:link w:val="Styleliste1erniveauTimes11pt"/>
    <w:rsid w:val="00672F26"/>
    <w:rPr>
      <w:rFonts w:ascii="Verdana" w:hAnsi="Verdana"/>
      <w:sz w:val="18"/>
      <w:szCs w:val="24"/>
      <w:lang w:val="fr-FR" w:eastAsia="fr-FR" w:bidi="ar-SA"/>
    </w:rPr>
  </w:style>
  <w:style w:type="character" w:customStyle="1" w:styleId="StyleStylechapitre1Citronvert">
    <w:name w:val="Style *Style chapitre1 + Citron vert"/>
    <w:rsid w:val="00672F26"/>
    <w:rPr>
      <w:rFonts w:ascii="Arial" w:hAnsi="Arial"/>
      <w:color w:val="99CC00"/>
      <w:sz w:val="28"/>
      <w:u w:val="none"/>
      <w:bdr w:val="none" w:sz="0" w:space="0" w:color="auto"/>
      <w:shd w:val="clear" w:color="auto" w:fill="auto"/>
    </w:rPr>
  </w:style>
  <w:style w:type="paragraph" w:customStyle="1" w:styleId="Styleliste1erniveauGrasSoulignement">
    <w:name w:val="Style *liste 1er niveau + Gras Soulignement"/>
    <w:basedOn w:val="Normal"/>
    <w:rsid w:val="00EC47D1"/>
    <w:pPr>
      <w:numPr>
        <w:numId w:val="3"/>
      </w:numPr>
    </w:pPr>
  </w:style>
  <w:style w:type="paragraph" w:customStyle="1" w:styleId="listepuces">
    <w:name w:val="* liste à puces"/>
    <w:basedOn w:val="Styleliste1erniveauGrasSoulignement"/>
    <w:rsid w:val="009E5ADF"/>
    <w:rPr>
      <w:b/>
      <w:color w:val="999999"/>
    </w:rPr>
  </w:style>
  <w:style w:type="table" w:styleId="Grilledutableau">
    <w:name w:val="Table Grid"/>
    <w:basedOn w:val="TableauNormal"/>
    <w:rsid w:val="00F07D71"/>
    <w:pPr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M1Centr">
    <w:name w:val="Style TM 1 + Centré"/>
    <w:basedOn w:val="TM1"/>
    <w:rsid w:val="00295494"/>
    <w:pPr>
      <w:shd w:val="clear" w:color="auto" w:fill="E0E0E0"/>
    </w:pPr>
    <w:rPr>
      <w:b w:val="0"/>
      <w:bCs/>
      <w:color w:val="333333"/>
      <w:szCs w:val="20"/>
    </w:rPr>
  </w:style>
  <w:style w:type="paragraph" w:customStyle="1" w:styleId="StyleArialBlackGrasCentrAvant0pt">
    <w:name w:val="Style Arial Black Gras Centré Avant : 0 pt"/>
    <w:basedOn w:val="Normal"/>
    <w:rsid w:val="006C731F"/>
    <w:pPr>
      <w:shd w:val="clear" w:color="auto" w:fill="E6E6E6"/>
      <w:spacing w:before="0"/>
      <w:jc w:val="center"/>
    </w:pPr>
    <w:rPr>
      <w:rFonts w:ascii="Arial Black" w:hAnsi="Arial Black"/>
      <w:b/>
      <w:bCs/>
    </w:rPr>
  </w:style>
  <w:style w:type="paragraph" w:customStyle="1" w:styleId="Styleliste2MotifTransparenteGris-10">
    <w:name w:val="Style * liste 2 + Motif : Transparente (Gris - 10 %)"/>
    <w:basedOn w:val="Normal"/>
    <w:rsid w:val="002723FA"/>
    <w:pPr>
      <w:numPr>
        <w:numId w:val="4"/>
      </w:numPr>
      <w:jc w:val="left"/>
    </w:pPr>
    <w:rPr>
      <w:sz w:val="18"/>
    </w:rPr>
  </w:style>
  <w:style w:type="paragraph" w:customStyle="1" w:styleId="renvois">
    <w:name w:val="* renvois"/>
    <w:basedOn w:val="Normal"/>
    <w:next w:val="Normal"/>
    <w:link w:val="renvoisCar"/>
    <w:rsid w:val="00087AF3"/>
    <w:rPr>
      <w:rFonts w:ascii="Arial Black" w:hAnsi="Arial Black"/>
      <w:sz w:val="18"/>
      <w:shd w:val="clear" w:color="auto" w:fill="E6E6E6"/>
    </w:rPr>
  </w:style>
  <w:style w:type="character" w:customStyle="1" w:styleId="renvoisCar">
    <w:name w:val="* renvois Car"/>
    <w:link w:val="renvois"/>
    <w:rsid w:val="00087AF3"/>
    <w:rPr>
      <w:rFonts w:ascii="Arial Black" w:hAnsi="Arial Black"/>
      <w:sz w:val="18"/>
      <w:shd w:val="clear" w:color="auto" w:fill="E6E6E6"/>
      <w:lang w:val="fr-FR" w:eastAsia="fr-FR" w:bidi="ar-SA"/>
    </w:rPr>
  </w:style>
  <w:style w:type="paragraph" w:customStyle="1" w:styleId="xl55">
    <w:name w:val="xl55"/>
    <w:basedOn w:val="Normal"/>
    <w:rsid w:val="00FD258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80"/>
      <w:sz w:val="28"/>
      <w:szCs w:val="28"/>
    </w:rPr>
  </w:style>
  <w:style w:type="paragraph" w:styleId="Commentaire">
    <w:name w:val="annotation text"/>
    <w:basedOn w:val="Normal"/>
    <w:semiHidden/>
    <w:rsid w:val="00FD258F"/>
    <w:pPr>
      <w:spacing w:before="0"/>
      <w:jc w:val="left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52A1-3A85-4F0A-A563-D7E85966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902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Ressources Humaines</vt:lpstr>
    </vt:vector>
  </TitlesOfParts>
  <Company>Ville de Rennes</Company>
  <LinksUpToDate>false</LinksUpToDate>
  <CharactersWithSpaces>5852</CharactersWithSpaces>
  <SharedDoc>false</SharedDoc>
  <HLinks>
    <vt:vector size="6" baseType="variant"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http://intrarennes/index.php?id=2287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Ressources Humaines</dc:title>
  <dc:creator>Ville de Rennes</dc:creator>
  <cp:lastModifiedBy>Cariou Anne-Françoise</cp:lastModifiedBy>
  <cp:revision>40</cp:revision>
  <cp:lastPrinted>2023-08-02T10:21:00Z</cp:lastPrinted>
  <dcterms:created xsi:type="dcterms:W3CDTF">2016-02-15T09:24:00Z</dcterms:created>
  <dcterms:modified xsi:type="dcterms:W3CDTF">2023-08-04T13:31:00Z</dcterms:modified>
</cp:coreProperties>
</file>