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89023521" w:edGrp="everyone"/>
          <w:r w:rsidR="004212AF">
            <w:t>Opérateur régulateur de trafic</w:t>
          </w:r>
          <w:permEnd w:id="89023521"/>
        </w:sdtContent>
      </w:sdt>
      <w:r w:rsidR="00CC2FE8" w:rsidRPr="00CC2FE8">
        <w:t xml:space="preserve"> </w:t>
      </w:r>
    </w:p>
    <w:p w:rsidR="00DD76AE" w:rsidRPr="00AC1059" w:rsidRDefault="00EC60F7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148482248" w:edGrp="everyone"/>
          <w:r w:rsidR="004212AF">
            <w:t>Catégorie C</w:t>
          </w:r>
          <w:permEnd w:id="1148482248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495154808" w:edGrp="everyone"/>
          <w:r w:rsidR="004212AF">
            <w:t>Rennes Métropole</w:t>
          </w:r>
          <w:permEnd w:id="495154808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EC60F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547229747" w:edGrp="everyone"/>
          <w:r w:rsidR="004212AF">
            <w:t>Direction de la Voirie</w:t>
          </w:r>
          <w:permEnd w:id="547229747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429739239" w:edGrp="everyone"/>
          <w:r w:rsidR="004212AF">
            <w:t>487</w:t>
          </w:r>
          <w:permEnd w:id="1429739239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28403174" w:edGrp="everyone"/>
          <w:r w:rsidR="004212AF" w:rsidRPr="00170F3F">
            <w:rPr>
              <w:color w:val="808080" w:themeColor="background1" w:themeShade="80"/>
            </w:rPr>
            <w:t>Direction mutualisée (Ville de Rennes et Rennes Métropole), avec des services centraux et des Plateformes de Voirie, elle assure l’aménagement et l’entretien de la voirie et de ses équipements : voirie, ouvrages d'art, éclairage public, signalisation, régulation de trafic, stationnement payant, propreté, logistique événementielle.…</w:t>
          </w:r>
          <w:permEnd w:id="28403174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EC60F7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2032080042" w:edGrp="everyone"/>
          <w:r w:rsidR="004212AF">
            <w:t>DVGTS</w:t>
          </w:r>
          <w:permEnd w:id="2032080042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621825870" w:edGrp="everyone"/>
          <w:r w:rsidR="004212AF" w:rsidRPr="00705C90">
            <w:rPr>
              <w:color w:val="808080" w:themeColor="background1" w:themeShade="80"/>
            </w:rPr>
            <w:t>Le service instruit les demandes d'occupation du domaine public sur le territoire de la Ville de Rennes;  Il gère les ouvrages d'art à l'échelle métropolitaine; Il assure la gestion du Poste central de régulation du trafic routier et la maintenance de ses équipements;  il réalise des comptages routiers, des mesures de vitesse et gère des stations de comptage fixes et des Panneaux à Message Variable; Il réalise des études liées à la régulation du trafic et aux évolutions des plans de circulation; Il suit l’accidentologie et contribue à l'amélioration de la sécurité routière sur la Métropole; Il est chargé de la maintenance des systèmes de contrôle d'accès aux secteurs piétonniers et de la gestion technique du stationnement payant sur voirie à Rennes. Il instruit les demandes de droits de stationnement et les demandes de déménagement</w:t>
          </w:r>
          <w:permEnd w:id="621825870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577972490" w:edGrp="everyone"/>
          <w:r w:rsidR="004212AF">
            <w:t>53</w:t>
          </w:r>
          <w:permEnd w:id="577972490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EC60F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140944447" w:edGrp="everyone"/>
          <w:r w:rsidR="004212AF">
            <w:t>L'Opérateur régulateur de trafic assure l'ex</w:t>
          </w:r>
          <w:r>
            <w:t xml:space="preserve">ploitation du PC Circulation ainsi que du suivi de la mise à jour du patrimoine SLT </w:t>
          </w:r>
          <w:r w:rsidR="004212AF">
            <w:t xml:space="preserve">de Rennes Métropole </w:t>
          </w:r>
          <w:permEnd w:id="1140944447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810251272" w:edGrp="everyone"/>
          <w:r w:rsidR="00F3740B">
            <w:t>Exploitation du PC circulation</w:t>
          </w:r>
          <w:permEnd w:id="810251272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43697953" w:edGrp="everyone" w:displacedByCustomXml="prev"/>
        <w:p w:rsidR="00D669D3" w:rsidRPr="00F94996" w:rsidRDefault="00F3740B" w:rsidP="00F94996">
          <w:r>
            <w:t>Assurer le</w:t>
          </w:r>
          <w:r w:rsidR="005B6D62">
            <w:t xml:space="preserve"> suivi quotidien du trafic; </w:t>
          </w:r>
          <w:r>
            <w:t>Effectuer, en fonction du trafic, des commandes de nouvelles stratégie</w:t>
          </w:r>
          <w:r w:rsidR="005B6D62">
            <w:t>s ou de diffusion d'information;</w:t>
          </w:r>
          <w:r>
            <w:t xml:space="preserve"> Saisir des é</w:t>
          </w:r>
          <w:r w:rsidR="005B6D62">
            <w:t xml:space="preserve">vènements sur la main courante; </w:t>
          </w:r>
          <w:r>
            <w:t>Relever les pannes des différents équipements et les relayer à l'équipe terrain SLT ou superviser</w:t>
          </w:r>
          <w:r w:rsidR="005B6D62">
            <w:t xml:space="preserve"> des pannes sur les équipements;</w:t>
          </w:r>
          <w:r>
            <w:t xml:space="preserve"> Faire la préparation et l'information </w:t>
          </w:r>
          <w:r>
            <w:t xml:space="preserve">prévisionnelle des évènements programmés (tels que les chantiers)    </w:t>
          </w:r>
        </w:p>
        <w:permEnd w:id="543697953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743326537" w:edGrp="everyone"/>
          <w:r w:rsidR="0043357F">
            <w:t>Établissement</w:t>
          </w:r>
          <w:r w:rsidR="00420209">
            <w:t xml:space="preserve"> de dossiers Carrefours</w:t>
          </w:r>
          <w:permEnd w:id="1743326537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646003372" w:edGrp="everyone" w:displacedByCustomXml="prev"/>
        <w:p w:rsidR="00B34034" w:rsidRPr="00F94996" w:rsidRDefault="00420209" w:rsidP="00F94996">
          <w:r>
            <w:t xml:space="preserve">Réalisation de matrices de sécurité et de diagrammes linéaires </w:t>
          </w:r>
        </w:p>
        <w:permEnd w:id="1646003372" w:displacedByCustomXml="next"/>
      </w:sdtContent>
    </w:sdt>
    <w:p w:rsidR="005D07F4" w:rsidRPr="006C0253" w:rsidRDefault="00EC60F7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107572603" w:edGrp="everyone"/>
          <w:r w:rsidR="00420209">
            <w:t>3-Suivi du patrimoine SLT</w:t>
          </w:r>
          <w:permEnd w:id="2107572603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43662513" w:edGrp="everyone" w:displacedByCustomXml="prev"/>
        <w:p w:rsidR="001930B3" w:rsidRDefault="00420209" w:rsidP="00F94996">
          <w:r>
            <w:t>Saisir et mettre à jour les données dans la base SYECL suite à des modifica</w:t>
          </w:r>
          <w:r w:rsidR="005B6D62">
            <w:t>tions effectuées sur le terrain;</w:t>
          </w:r>
          <w:r>
            <w:t xml:space="preserve"> Fourniture de renseignements sur les réseaux aux équipes d'intervention, aux différents services et aux intervenants extérieurs (bureau d'études, entreprises…)</w:t>
          </w:r>
          <w:r w:rsidRPr="007147E5">
            <w:rPr>
              <w:noProof/>
              <w:sz w:val="18"/>
              <w:szCs w:val="18"/>
            </w:rPr>
            <w:t xml:space="preserve"> </w:t>
          </w:r>
        </w:p>
        <w:permEnd w:id="43662513" w:displacedByCustomXml="next"/>
      </w:sdtContent>
    </w:sdt>
    <w:p w:rsidR="00A57C97" w:rsidRPr="006C0253" w:rsidRDefault="00EC60F7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:showingPlcHdr/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20996653" w:edGrp="everyone"/>
          <w:r w:rsidR="00F73EC0" w:rsidRPr="00F73EC0">
            <w:t>4- Préciser ici la quatrième mission (xx%)</w:t>
          </w:r>
          <w:permEnd w:id="1820996653"/>
        </w:sdtContent>
      </w:sdt>
    </w:p>
    <w:sdt>
      <w:sdtPr>
        <w:id w:val="2092897752"/>
        <w:placeholder>
          <w:docPart w:val="7FDF68DD5C134D6DB6D2DDC93857CBE1"/>
        </w:placeholder>
        <w:showingPlcHdr/>
        <w15:color w:val="000000"/>
        <w15:appearance w15:val="hidden"/>
        <w:text w:multiLine="1"/>
      </w:sdtPr>
      <w:sdtEndPr/>
      <w:sdtContent>
        <w:permStart w:id="1130432176" w:edGrp="everyone" w:displacedByCustomXml="prev"/>
        <w:p w:rsidR="00A57C97" w:rsidRDefault="00F73EC0" w:rsidP="00F94996">
          <w:r w:rsidRPr="00F73EC0">
            <w:t>Détailler ici les activités de cette mission.</w:t>
          </w:r>
        </w:p>
        <w:permEnd w:id="1130432176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696091123" w:edGrp="everyone" w:displacedByCustomXml="prev"/>
        <w:p w:rsidR="00140BC8" w:rsidRDefault="00140BC8" w:rsidP="00D6047C">
          <w:pPr>
            <w:pStyle w:val="Bulletpoint"/>
          </w:pPr>
          <w:r>
            <w:t>Savoir travailler en équipe</w:t>
          </w:r>
        </w:p>
        <w:p w:rsidR="00AF71A0" w:rsidRDefault="00140BC8" w:rsidP="00D6047C">
          <w:pPr>
            <w:pStyle w:val="Bulletpoint"/>
          </w:pPr>
          <w:r>
            <w:t>Sens du service public</w:t>
          </w:r>
        </w:p>
        <w:permEnd w:id="1696091123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625969338" w:edGrp="everyone" w:displacedByCustomXml="prev"/>
        <w:p w:rsidR="00140BC8" w:rsidRDefault="00140BC8" w:rsidP="00D6047C">
          <w:pPr>
            <w:pStyle w:val="Bulletpoint"/>
          </w:pPr>
          <w:r w:rsidRPr="00140BC8">
            <w:t>Connaissances des réglementati</w:t>
          </w:r>
          <w:r>
            <w:t>ons relatives au métier</w:t>
          </w:r>
        </w:p>
        <w:p w:rsidR="00140BC8" w:rsidRDefault="00140BC8" w:rsidP="00D6047C">
          <w:pPr>
            <w:pStyle w:val="Bulletpoint"/>
          </w:pPr>
          <w:r w:rsidRPr="00140BC8">
            <w:t>Bonnes connaissances du fonctionnement de Rennes Métropole en termes de circulation</w:t>
          </w:r>
        </w:p>
        <w:p w:rsidR="00140BC8" w:rsidRDefault="00140BC8" w:rsidP="00D6047C">
          <w:pPr>
            <w:pStyle w:val="Bulletpoint"/>
          </w:pPr>
          <w:r w:rsidRPr="00140BC8">
            <w:t>Utilisation des outils métiers (comptages, régulation de trafic, vidéosurveillance, SYECL, Top Station)</w:t>
          </w:r>
        </w:p>
        <w:p w:rsidR="00140BC8" w:rsidRDefault="00140BC8" w:rsidP="00D6047C">
          <w:pPr>
            <w:pStyle w:val="Bulletpoint"/>
          </w:pPr>
          <w:r w:rsidRPr="00140BC8">
            <w:t>Autonomie et analyse des risques</w:t>
          </w:r>
        </w:p>
        <w:p w:rsidR="00AF71A0" w:rsidRDefault="00140BC8" w:rsidP="00D6047C">
          <w:pPr>
            <w:pStyle w:val="Bulletpoint"/>
          </w:pPr>
          <w:r w:rsidRPr="00140BC8">
            <w:t>Ordre et méthode dans l’instruction des dossiers</w:t>
          </w:r>
        </w:p>
        <w:permEnd w:id="1625969338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102857224" w:edGrp="everyone" w:displacedByCustomXml="prev"/>
        <w:p w:rsidR="00AF71A0" w:rsidRDefault="005C5196" w:rsidP="00D6047C">
          <w:pPr>
            <w:pStyle w:val="Bulletpoint"/>
          </w:pPr>
          <w:r>
            <w:t>Utilisation outils bureautiques</w:t>
          </w:r>
        </w:p>
        <w:permEnd w:id="2102857224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208352706" w:edGrp="everyone"/>
          <w:r w:rsidR="00A409FA">
            <w:t xml:space="preserve">37 h 30 par semaine/7 H 30 par jour sur 5 j; Poste susceptible d'évoluer sur un fonctionnement en 2*8 du lundi au samedi (1 samedi sur 3)  </w:t>
          </w:r>
          <w:permEnd w:id="208352706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402688963" w:edGrp="everyone"/>
          <w:r w:rsidR="00A409FA">
            <w:t>71 rue Dupont des Loges à Rennes</w:t>
          </w:r>
          <w:permEnd w:id="1402688963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646865960" w:edGrp="everyone"/>
          <w:r w:rsidR="00F73EC0">
            <w:t>Poste informatique de la collectivité + poste informatique métier</w:t>
          </w:r>
          <w:permEnd w:id="646865960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965363573" w:edGrp="everyone"/>
          <w:r w:rsidR="0043357F">
            <w:t>Continuité de service à assurer avec les autres opérateurs</w:t>
          </w:r>
          <w:permEnd w:id="1965363573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751405682" w:edGrp="everyone"/>
          <w:r w:rsidR="00A409FA">
            <w:t>NON</w:t>
          </w:r>
          <w:permEnd w:id="1751405682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2121477325" w:edGrp="everyone"/>
          <w:r w:rsidR="00F73EC0">
            <w:t>Poste sédentaire. Travail sur écran 100% du temps de travail</w:t>
          </w:r>
          <w:permEnd w:id="2121477325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920546502" w:edGrp="everyone"/>
          <w:r w:rsidR="00A409FA">
            <w:t>Adjoint Technique</w:t>
          </w:r>
          <w:permEnd w:id="920546502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35692149" w:edGrp="everyone"/>
          <w:r w:rsidR="00A409FA">
            <w:t>P2</w:t>
          </w:r>
          <w:permEnd w:id="135692149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:showingPlcHdr/>
          <w15:appearance w15:val="hidden"/>
          <w:text w:multiLine="1"/>
        </w:sdtPr>
        <w:sdtEndPr/>
        <w:sdtContent>
          <w:permStart w:id="1639400464" w:edGrp="everyone"/>
          <w:r w:rsidR="00E94246" w:rsidRPr="000853C2">
            <w:t>Détailler ici les éléments complémentaires de rémunération.</w:t>
          </w:r>
          <w:permEnd w:id="1639400464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364971388" w:edGrp="everyone"/>
          <w:r w:rsidR="00A409FA">
            <w:t>13079 +</w:t>
          </w:r>
          <w:r w:rsidR="0053090C">
            <w:t xml:space="preserve"> 13137</w:t>
          </w:r>
          <w:permEnd w:id="364971388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211176813" w:edGrp="everyone"/>
          <w:r w:rsidR="0053090C">
            <w:t>01/07/2024</w:t>
          </w:r>
          <w:permEnd w:id="211176813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C9" w:rsidRDefault="00312EC9" w:rsidP="000A11D1">
      <w:pPr>
        <w:spacing w:line="240" w:lineRule="auto"/>
      </w:pPr>
      <w:r>
        <w:separator/>
      </w:r>
    </w:p>
  </w:endnote>
  <w:endnote w:type="continuationSeparator" w:id="0">
    <w:p w:rsidR="00312EC9" w:rsidRDefault="00312EC9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C9" w:rsidRDefault="00312EC9" w:rsidP="000A11D1">
      <w:pPr>
        <w:spacing w:line="240" w:lineRule="auto"/>
      </w:pPr>
      <w:r>
        <w:separator/>
      </w:r>
    </w:p>
  </w:footnote>
  <w:footnote w:type="continuationSeparator" w:id="0">
    <w:p w:rsidR="00312EC9" w:rsidRDefault="00312EC9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53C2"/>
    <w:rsid w:val="000A11D1"/>
    <w:rsid w:val="000E665E"/>
    <w:rsid w:val="000F3922"/>
    <w:rsid w:val="000F3C75"/>
    <w:rsid w:val="00105774"/>
    <w:rsid w:val="00111A26"/>
    <w:rsid w:val="00112C20"/>
    <w:rsid w:val="00113C29"/>
    <w:rsid w:val="00140BC8"/>
    <w:rsid w:val="00162CC3"/>
    <w:rsid w:val="00175113"/>
    <w:rsid w:val="001761E0"/>
    <w:rsid w:val="001812A0"/>
    <w:rsid w:val="001930B3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A7D75"/>
    <w:rsid w:val="00306FBF"/>
    <w:rsid w:val="003123BC"/>
    <w:rsid w:val="00312EC9"/>
    <w:rsid w:val="00315D83"/>
    <w:rsid w:val="00383B26"/>
    <w:rsid w:val="003B6A5C"/>
    <w:rsid w:val="003D5D5E"/>
    <w:rsid w:val="003F2AFF"/>
    <w:rsid w:val="003F4609"/>
    <w:rsid w:val="003F6EE3"/>
    <w:rsid w:val="00420209"/>
    <w:rsid w:val="004212AF"/>
    <w:rsid w:val="0043357F"/>
    <w:rsid w:val="00441A2A"/>
    <w:rsid w:val="004766C5"/>
    <w:rsid w:val="00487002"/>
    <w:rsid w:val="004E1D67"/>
    <w:rsid w:val="004F5AE1"/>
    <w:rsid w:val="00517090"/>
    <w:rsid w:val="00522023"/>
    <w:rsid w:val="0053090C"/>
    <w:rsid w:val="00545562"/>
    <w:rsid w:val="005540E4"/>
    <w:rsid w:val="00570B2A"/>
    <w:rsid w:val="00576D3F"/>
    <w:rsid w:val="005A5A08"/>
    <w:rsid w:val="005B6D62"/>
    <w:rsid w:val="005C5196"/>
    <w:rsid w:val="005D07F4"/>
    <w:rsid w:val="005E5EA4"/>
    <w:rsid w:val="0062708C"/>
    <w:rsid w:val="00644A3A"/>
    <w:rsid w:val="0069106C"/>
    <w:rsid w:val="006B0497"/>
    <w:rsid w:val="006B685A"/>
    <w:rsid w:val="006C0253"/>
    <w:rsid w:val="006C191B"/>
    <w:rsid w:val="00710C49"/>
    <w:rsid w:val="00731272"/>
    <w:rsid w:val="00750742"/>
    <w:rsid w:val="007577C5"/>
    <w:rsid w:val="00775D11"/>
    <w:rsid w:val="007B6B8F"/>
    <w:rsid w:val="007E2E4A"/>
    <w:rsid w:val="00800C51"/>
    <w:rsid w:val="00852326"/>
    <w:rsid w:val="00896D24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B220B"/>
    <w:rsid w:val="009D01FB"/>
    <w:rsid w:val="009D7201"/>
    <w:rsid w:val="00A409FA"/>
    <w:rsid w:val="00A57C97"/>
    <w:rsid w:val="00A72C44"/>
    <w:rsid w:val="00AC1059"/>
    <w:rsid w:val="00AC1FC5"/>
    <w:rsid w:val="00AC3FCC"/>
    <w:rsid w:val="00AD67AA"/>
    <w:rsid w:val="00AE5F03"/>
    <w:rsid w:val="00AF71A0"/>
    <w:rsid w:val="00AF7E69"/>
    <w:rsid w:val="00B30F6F"/>
    <w:rsid w:val="00B34034"/>
    <w:rsid w:val="00B61335"/>
    <w:rsid w:val="00B82A3A"/>
    <w:rsid w:val="00B86F95"/>
    <w:rsid w:val="00B871A6"/>
    <w:rsid w:val="00B91373"/>
    <w:rsid w:val="00BB4E47"/>
    <w:rsid w:val="00BC1EC3"/>
    <w:rsid w:val="00C13FA0"/>
    <w:rsid w:val="00C50DF2"/>
    <w:rsid w:val="00C51EE7"/>
    <w:rsid w:val="00C7552A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7648"/>
    <w:rsid w:val="00DB4293"/>
    <w:rsid w:val="00DC06A7"/>
    <w:rsid w:val="00DD0DF6"/>
    <w:rsid w:val="00DD179A"/>
    <w:rsid w:val="00DD76AE"/>
    <w:rsid w:val="00E44FB1"/>
    <w:rsid w:val="00E94246"/>
    <w:rsid w:val="00E9567F"/>
    <w:rsid w:val="00EB1524"/>
    <w:rsid w:val="00EB4993"/>
    <w:rsid w:val="00EC523A"/>
    <w:rsid w:val="00EC60F7"/>
    <w:rsid w:val="00EF76DF"/>
    <w:rsid w:val="00F011F6"/>
    <w:rsid w:val="00F051C3"/>
    <w:rsid w:val="00F3740B"/>
    <w:rsid w:val="00F63C1B"/>
    <w:rsid w:val="00F73EC0"/>
    <w:rsid w:val="00F760CE"/>
    <w:rsid w:val="00F94996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0E494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8F0"/>
    <w:rsid w:val="0010753C"/>
    <w:rsid w:val="00127F84"/>
    <w:rsid w:val="00160328"/>
    <w:rsid w:val="00252495"/>
    <w:rsid w:val="003E72B4"/>
    <w:rsid w:val="0049672D"/>
    <w:rsid w:val="005771A9"/>
    <w:rsid w:val="005A5C09"/>
    <w:rsid w:val="005E42AB"/>
    <w:rsid w:val="00607B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C51B5"/>
    <w:rsid w:val="00A40AB3"/>
    <w:rsid w:val="00A67FBA"/>
    <w:rsid w:val="00A826D4"/>
    <w:rsid w:val="00C23C37"/>
    <w:rsid w:val="00C42505"/>
    <w:rsid w:val="00D3683C"/>
    <w:rsid w:val="00D6097E"/>
    <w:rsid w:val="00D700DC"/>
    <w:rsid w:val="00D825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9332-1725-4A02-9E9D-15C45F4C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105</TotalTime>
  <Pages>2</Pages>
  <Words>603</Words>
  <Characters>3320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GAC Mikaël</cp:lastModifiedBy>
  <cp:revision>19</cp:revision>
  <dcterms:created xsi:type="dcterms:W3CDTF">2024-07-01T07:50:00Z</dcterms:created>
  <dcterms:modified xsi:type="dcterms:W3CDTF">2024-07-02T09:14:00Z</dcterms:modified>
</cp:coreProperties>
</file>