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613"/>
        <w:gridCol w:w="3593"/>
        <w:gridCol w:w="3566"/>
      </w:tblGrid>
      <w:tr w:rsidR="008F1211" w:rsidTr="00863D08">
        <w:tc>
          <w:tcPr>
            <w:tcW w:w="3637" w:type="dxa"/>
            <w:shd w:val="clear" w:color="auto" w:fill="auto"/>
          </w:tcPr>
          <w:p w:rsidR="008F1211" w:rsidRDefault="00290345" w:rsidP="005045A5">
            <w:pPr>
              <w:jc w:val="center"/>
            </w:pPr>
            <w:r>
              <w:rPr>
                <w:noProof/>
              </w:rPr>
              <w:drawing>
                <wp:inline distT="0" distB="0" distL="0" distR="0">
                  <wp:extent cx="1762125" cy="733425"/>
                  <wp:effectExtent l="0" t="0" r="9525" b="9525"/>
                  <wp:docPr id="1" name="Image 1"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r="68907" b="11494"/>
                          <a:stretch>
                            <a:fillRect/>
                          </a:stretch>
                        </pic:blipFill>
                        <pic:spPr bwMode="auto">
                          <a:xfrm>
                            <a:off x="0" y="0"/>
                            <a:ext cx="1762125" cy="733425"/>
                          </a:xfrm>
                          <a:prstGeom prst="rect">
                            <a:avLst/>
                          </a:prstGeom>
                          <a:noFill/>
                          <a:ln>
                            <a:noFill/>
                          </a:ln>
                        </pic:spPr>
                      </pic:pic>
                    </a:graphicData>
                  </a:graphic>
                </wp:inline>
              </w:drawing>
            </w:r>
          </w:p>
        </w:tc>
        <w:tc>
          <w:tcPr>
            <w:tcW w:w="3637" w:type="dxa"/>
            <w:shd w:val="clear" w:color="auto" w:fill="auto"/>
          </w:tcPr>
          <w:p w:rsidR="008F1211" w:rsidRDefault="00290345" w:rsidP="005045A5">
            <w:pPr>
              <w:jc w:val="center"/>
            </w:pPr>
            <w:r>
              <w:rPr>
                <w:noProof/>
              </w:rPr>
              <w:drawing>
                <wp:inline distT="0" distB="0" distL="0" distR="0">
                  <wp:extent cx="1428750" cy="733425"/>
                  <wp:effectExtent l="0" t="0" r="0" b="9525"/>
                  <wp:docPr id="2" name="Image 2"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l="40840" r="33949" b="11494"/>
                          <a:stretch>
                            <a:fillRect/>
                          </a:stretch>
                        </pic:blipFill>
                        <pic:spPr bwMode="auto">
                          <a:xfrm>
                            <a:off x="0" y="0"/>
                            <a:ext cx="1428750" cy="733425"/>
                          </a:xfrm>
                          <a:prstGeom prst="rect">
                            <a:avLst/>
                          </a:prstGeom>
                          <a:noFill/>
                          <a:ln>
                            <a:noFill/>
                          </a:ln>
                        </pic:spPr>
                      </pic:pic>
                    </a:graphicData>
                  </a:graphic>
                </wp:inline>
              </w:drawing>
            </w:r>
          </w:p>
        </w:tc>
        <w:tc>
          <w:tcPr>
            <w:tcW w:w="3638" w:type="dxa"/>
            <w:shd w:val="clear" w:color="auto" w:fill="auto"/>
          </w:tcPr>
          <w:p w:rsidR="008F1211" w:rsidRDefault="00290345" w:rsidP="005045A5">
            <w:pPr>
              <w:jc w:val="center"/>
            </w:pPr>
            <w:r>
              <w:rPr>
                <w:noProof/>
              </w:rPr>
              <w:drawing>
                <wp:inline distT="0" distB="0" distL="0" distR="0">
                  <wp:extent cx="942975" cy="828675"/>
                  <wp:effectExtent l="0" t="0" r="9525" b="9525"/>
                  <wp:docPr id="3" name="Image 3"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l="74789" r="8571"/>
                          <a:stretch>
                            <a:fillRect/>
                          </a:stretch>
                        </pic:blipFill>
                        <pic:spPr bwMode="auto">
                          <a:xfrm>
                            <a:off x="0" y="0"/>
                            <a:ext cx="942975" cy="828675"/>
                          </a:xfrm>
                          <a:prstGeom prst="rect">
                            <a:avLst/>
                          </a:prstGeom>
                          <a:noFill/>
                          <a:ln>
                            <a:noFill/>
                          </a:ln>
                        </pic:spPr>
                      </pic:pic>
                    </a:graphicData>
                  </a:graphic>
                </wp:inline>
              </w:drawing>
            </w:r>
          </w:p>
        </w:tc>
      </w:tr>
    </w:tbl>
    <w:p w:rsidR="008F1211" w:rsidRDefault="009729D7" w:rsidP="00D1374F">
      <w:pPr>
        <w:jc w:val="center"/>
        <w:rPr>
          <w:i/>
          <w:color w:val="808080"/>
          <w:sz w:val="16"/>
          <w:szCs w:val="16"/>
        </w:rPr>
      </w:pPr>
      <w:r w:rsidRPr="009729D7">
        <w:rPr>
          <w:sz w:val="12"/>
          <w:szCs w:val="12"/>
        </w:rPr>
        <w:t xml:space="preserve">Merci de bien vouloir </w:t>
      </w:r>
      <w:r w:rsidR="005045A5">
        <w:rPr>
          <w:sz w:val="12"/>
          <w:szCs w:val="12"/>
        </w:rPr>
        <w:t>insérer un X à côté du nom de votre</w:t>
      </w:r>
      <w:r w:rsidRPr="009729D7">
        <w:rPr>
          <w:sz w:val="12"/>
          <w:szCs w:val="12"/>
        </w:rPr>
        <w:t xml:space="preserve"> employeur</w:t>
      </w:r>
      <w:r w:rsidR="00EC47D1">
        <w:br/>
      </w:r>
      <w:r w:rsidR="008469CC">
        <w:br/>
      </w:r>
      <w:r w:rsidR="008469CC" w:rsidRPr="008469CC">
        <w:rPr>
          <w:i/>
          <w:color w:val="808080"/>
          <w:sz w:val="16"/>
          <w:szCs w:val="16"/>
        </w:rPr>
        <w:t xml:space="preserve">Pour vous aider à remplir la fiche de poste, vous pouvez vous référer à </w:t>
      </w:r>
      <w:r w:rsidR="008469CC" w:rsidRPr="002E3E9C">
        <w:rPr>
          <w:b/>
          <w:bCs/>
          <w:sz w:val="16"/>
          <w:szCs w:val="16"/>
        </w:rPr>
        <w:t>la page d'information de l'Intra</w:t>
      </w:r>
      <w:r w:rsidR="008469CC" w:rsidRPr="008469CC">
        <w:rPr>
          <w:i/>
          <w:color w:val="808080"/>
          <w:sz w:val="16"/>
          <w:szCs w:val="16"/>
        </w:rPr>
        <w:t xml:space="preserve">. </w:t>
      </w:r>
    </w:p>
    <w:p w:rsidR="00D1374F" w:rsidRDefault="008469CC" w:rsidP="00D1374F">
      <w:pPr>
        <w:jc w:val="center"/>
      </w:pPr>
      <w:r>
        <w:rPr>
          <w:i/>
          <w:color w:val="808080"/>
          <w:sz w:val="16"/>
          <w:szCs w:val="16"/>
        </w:rPr>
        <w:br/>
      </w:r>
    </w:p>
    <w:p w:rsidR="00C57DD1" w:rsidRPr="00EC47D1" w:rsidRDefault="00EC47D1" w:rsidP="00032E14">
      <w:pPr>
        <w:pStyle w:val="Normalcentr"/>
        <w:pBdr>
          <w:top w:val="none" w:sz="0" w:space="0" w:color="auto"/>
          <w:left w:val="none" w:sz="0" w:space="0" w:color="auto"/>
          <w:bottom w:val="none" w:sz="0" w:space="0" w:color="auto"/>
          <w:right w:val="none" w:sz="0" w:space="0" w:color="auto"/>
        </w:pBdr>
        <w:shd w:val="clear" w:color="auto" w:fill="000000"/>
        <w:ind w:left="0" w:right="-35"/>
        <w:rPr>
          <w:rFonts w:ascii="Arial Black" w:hAnsi="Arial Black"/>
          <w:color w:val="FFFFFF"/>
          <w:sz w:val="10"/>
          <w:szCs w:val="10"/>
        </w:rPr>
      </w:pPr>
      <w:r w:rsidRPr="00EC47D1">
        <w:rPr>
          <w:color w:val="FFFFFF"/>
          <w:sz w:val="10"/>
          <w:szCs w:val="10"/>
        </w:rPr>
        <w:br/>
      </w:r>
      <w:r w:rsidR="00751241" w:rsidRPr="00EC47D1">
        <w:rPr>
          <w:rFonts w:ascii="Arial Black" w:hAnsi="Arial Black"/>
          <w:color w:val="FFFFFF"/>
        </w:rPr>
        <w:t>FICHE DE POSTE</w:t>
      </w:r>
      <w:r w:rsidRPr="00EC47D1">
        <w:rPr>
          <w:rFonts w:ascii="Arial Black" w:hAnsi="Arial Black"/>
          <w:color w:val="FFFFFF"/>
        </w:rPr>
        <w:br/>
      </w:r>
    </w:p>
    <w:p w:rsidR="008469CC" w:rsidRPr="008469CC" w:rsidRDefault="008469CC" w:rsidP="008469CC">
      <w:pPr>
        <w:ind w:left="-14"/>
        <w:jc w:val="center"/>
        <w:rPr>
          <w:sz w:val="16"/>
          <w:szCs w:val="16"/>
        </w:rPr>
      </w:pPr>
    </w:p>
    <w:tbl>
      <w:tblPr>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2028"/>
        <w:gridCol w:w="2029"/>
        <w:gridCol w:w="2336"/>
        <w:gridCol w:w="1960"/>
        <w:gridCol w:w="24"/>
      </w:tblGrid>
      <w:tr w:rsidR="007D641A" w:rsidTr="00C24943">
        <w:trPr>
          <w:trHeight w:val="567"/>
        </w:trPr>
        <w:tc>
          <w:tcPr>
            <w:tcW w:w="2632" w:type="dxa"/>
            <w:shd w:val="clear" w:color="auto" w:fill="E6E6E6"/>
            <w:vAlign w:val="center"/>
          </w:tcPr>
          <w:p w:rsidR="007D641A" w:rsidRPr="003D2147" w:rsidRDefault="007D641A" w:rsidP="00087AF3">
            <w:pPr>
              <w:pStyle w:val="renvois"/>
            </w:pPr>
            <w:bookmarkStart w:id="0" w:name="_GoBack" w:colFirst="1" w:colLast="1"/>
            <w:r>
              <w:t>Domaine</w:t>
            </w:r>
          </w:p>
        </w:tc>
        <w:tc>
          <w:tcPr>
            <w:tcW w:w="8377" w:type="dxa"/>
            <w:gridSpan w:val="5"/>
            <w:shd w:val="clear" w:color="auto" w:fill="auto"/>
            <w:vAlign w:val="center"/>
          </w:tcPr>
          <w:p w:rsidR="007D641A" w:rsidRPr="005045A5" w:rsidRDefault="007D641A" w:rsidP="009D41E7">
            <w:pPr>
              <w:pStyle w:val="Textetableau"/>
            </w:pPr>
          </w:p>
        </w:tc>
      </w:tr>
      <w:tr w:rsidR="007D641A" w:rsidTr="00C24943">
        <w:trPr>
          <w:trHeight w:val="567"/>
        </w:trPr>
        <w:tc>
          <w:tcPr>
            <w:tcW w:w="2632" w:type="dxa"/>
            <w:shd w:val="clear" w:color="auto" w:fill="E6E6E6"/>
            <w:vAlign w:val="center"/>
          </w:tcPr>
          <w:p w:rsidR="007D641A" w:rsidRPr="003D2147" w:rsidRDefault="007D641A" w:rsidP="00087AF3">
            <w:pPr>
              <w:pStyle w:val="renvois"/>
            </w:pPr>
            <w:r>
              <w:t>Famille</w:t>
            </w:r>
          </w:p>
        </w:tc>
        <w:tc>
          <w:tcPr>
            <w:tcW w:w="8377" w:type="dxa"/>
            <w:gridSpan w:val="5"/>
            <w:shd w:val="clear" w:color="auto" w:fill="auto"/>
            <w:vAlign w:val="center"/>
          </w:tcPr>
          <w:p w:rsidR="007D641A" w:rsidRPr="005045A5" w:rsidRDefault="007D641A" w:rsidP="009D41E7">
            <w:pPr>
              <w:pStyle w:val="Textetableau"/>
            </w:pPr>
          </w:p>
        </w:tc>
      </w:tr>
      <w:tr w:rsidR="007D641A" w:rsidTr="00C24943">
        <w:trPr>
          <w:trHeight w:val="567"/>
        </w:trPr>
        <w:tc>
          <w:tcPr>
            <w:tcW w:w="2632" w:type="dxa"/>
            <w:shd w:val="clear" w:color="auto" w:fill="E6E6E6"/>
            <w:vAlign w:val="center"/>
          </w:tcPr>
          <w:p w:rsidR="007D641A" w:rsidRPr="003D2147" w:rsidRDefault="007D641A" w:rsidP="00087AF3">
            <w:pPr>
              <w:pStyle w:val="renvois"/>
            </w:pPr>
            <w:r>
              <w:t>Métier</w:t>
            </w:r>
          </w:p>
        </w:tc>
        <w:tc>
          <w:tcPr>
            <w:tcW w:w="8377" w:type="dxa"/>
            <w:gridSpan w:val="5"/>
            <w:shd w:val="clear" w:color="auto" w:fill="auto"/>
            <w:vAlign w:val="center"/>
          </w:tcPr>
          <w:p w:rsidR="007D641A" w:rsidRPr="005045A5" w:rsidRDefault="007D641A" w:rsidP="009D41E7">
            <w:pPr>
              <w:pStyle w:val="Textetableau"/>
            </w:pPr>
          </w:p>
        </w:tc>
      </w:tr>
      <w:bookmarkEnd w:id="0"/>
      <w:tr w:rsidR="00FD258F" w:rsidTr="007D641A">
        <w:trPr>
          <w:trHeight w:val="615"/>
        </w:trPr>
        <w:tc>
          <w:tcPr>
            <w:tcW w:w="2632" w:type="dxa"/>
            <w:shd w:val="clear" w:color="auto" w:fill="E6E6E6"/>
            <w:vAlign w:val="center"/>
          </w:tcPr>
          <w:p w:rsidR="00FD258F" w:rsidRPr="00CC322B" w:rsidRDefault="00FD258F" w:rsidP="00087AF3">
            <w:pPr>
              <w:pStyle w:val="renvois"/>
              <w:rPr>
                <w:color w:val="FFFFFF"/>
              </w:rPr>
            </w:pPr>
            <w:r w:rsidRPr="003D2147">
              <w:t xml:space="preserve">Intitulé du poste </w:t>
            </w:r>
          </w:p>
        </w:tc>
        <w:tc>
          <w:tcPr>
            <w:tcW w:w="8377" w:type="dxa"/>
            <w:gridSpan w:val="5"/>
            <w:shd w:val="clear" w:color="auto" w:fill="auto"/>
            <w:vAlign w:val="center"/>
          </w:tcPr>
          <w:p w:rsidR="00FD258F" w:rsidRPr="0089080F" w:rsidRDefault="0089080F" w:rsidP="009D41E7">
            <w:pPr>
              <w:pStyle w:val="Textetableau"/>
              <w:rPr>
                <w:sz w:val="22"/>
                <w:szCs w:val="22"/>
              </w:rPr>
            </w:pPr>
            <w:r w:rsidRPr="0089080F">
              <w:rPr>
                <w:rFonts w:ascii="Arial" w:hAnsi="Arial" w:cs="Arial"/>
                <w:b/>
                <w:sz w:val="22"/>
                <w:szCs w:val="22"/>
              </w:rPr>
              <w:t>Bûcheron/Élagueur</w:t>
            </w:r>
          </w:p>
        </w:tc>
      </w:tr>
      <w:tr w:rsidR="007D641A" w:rsidTr="007D641A">
        <w:trPr>
          <w:gridAfter w:val="1"/>
          <w:wAfter w:w="24" w:type="dxa"/>
          <w:cantSplit/>
          <w:trHeight w:val="705"/>
        </w:trPr>
        <w:tc>
          <w:tcPr>
            <w:tcW w:w="2632" w:type="dxa"/>
            <w:vMerge w:val="restart"/>
            <w:shd w:val="clear" w:color="auto" w:fill="E6E6E6"/>
            <w:vAlign w:val="center"/>
          </w:tcPr>
          <w:p w:rsidR="007D641A" w:rsidRPr="0094511F" w:rsidRDefault="007D641A" w:rsidP="00732DEE">
            <w:pPr>
              <w:tabs>
                <w:tab w:val="left" w:pos="7800"/>
              </w:tabs>
              <w:jc w:val="center"/>
              <w:rPr>
                <w:rFonts w:ascii="Arial Black" w:hAnsi="Arial Black"/>
                <w:sz w:val="18"/>
                <w:shd w:val="clear" w:color="auto" w:fill="E6E6E6"/>
              </w:rPr>
            </w:pPr>
            <w:r w:rsidRPr="0094511F">
              <w:rPr>
                <w:rFonts w:ascii="Arial Black" w:hAnsi="Arial Black"/>
                <w:sz w:val="18"/>
                <w:shd w:val="clear" w:color="auto" w:fill="E6E6E6"/>
              </w:rPr>
              <w:t>Cadre statutaire</w:t>
            </w:r>
          </w:p>
        </w:tc>
        <w:tc>
          <w:tcPr>
            <w:tcW w:w="2028" w:type="dxa"/>
            <w:shd w:val="clear" w:color="auto" w:fill="E6E6E6"/>
            <w:vAlign w:val="center"/>
          </w:tcPr>
          <w:p w:rsidR="007D641A" w:rsidRPr="00EE2E25" w:rsidRDefault="007D641A" w:rsidP="00732DEE">
            <w:pPr>
              <w:pStyle w:val="Textetableau"/>
              <w:jc w:val="center"/>
            </w:pPr>
            <w:r>
              <w:t>Filière</w:t>
            </w:r>
            <w:r>
              <w:br/>
            </w:r>
            <w:r w:rsidRPr="00ED37AE">
              <w:rPr>
                <w:i/>
                <w:sz w:val="16"/>
              </w:rPr>
              <w:t>2 filières possibles, si missions le permettent</w:t>
            </w:r>
          </w:p>
        </w:tc>
        <w:tc>
          <w:tcPr>
            <w:tcW w:w="2029" w:type="dxa"/>
            <w:shd w:val="clear" w:color="auto" w:fill="E6E6E6"/>
            <w:vAlign w:val="center"/>
          </w:tcPr>
          <w:p w:rsidR="007D641A" w:rsidRPr="00EE2E25" w:rsidRDefault="007D641A" w:rsidP="00732DEE">
            <w:pPr>
              <w:pStyle w:val="Textetableau"/>
              <w:jc w:val="center"/>
            </w:pPr>
            <w:r w:rsidRPr="00EE2E25">
              <w:t>Catégorie</w:t>
            </w:r>
          </w:p>
        </w:tc>
        <w:tc>
          <w:tcPr>
            <w:tcW w:w="2336" w:type="dxa"/>
            <w:shd w:val="clear" w:color="auto" w:fill="E6E6E6"/>
            <w:vAlign w:val="center"/>
          </w:tcPr>
          <w:p w:rsidR="007D641A" w:rsidRPr="00EE2E25" w:rsidRDefault="007D641A" w:rsidP="00732DEE">
            <w:pPr>
              <w:pStyle w:val="Textetableau"/>
              <w:jc w:val="center"/>
            </w:pPr>
            <w:r>
              <w:t>Cadre d'emploi</w:t>
            </w:r>
          </w:p>
        </w:tc>
        <w:tc>
          <w:tcPr>
            <w:tcW w:w="1960" w:type="dxa"/>
            <w:shd w:val="clear" w:color="auto" w:fill="E6E6E6"/>
            <w:vAlign w:val="center"/>
          </w:tcPr>
          <w:p w:rsidR="007D641A" w:rsidRDefault="007D641A" w:rsidP="00732DEE">
            <w:pPr>
              <w:pStyle w:val="Textetableau"/>
              <w:jc w:val="center"/>
            </w:pPr>
            <w:r>
              <w:t>Niveau de classification du poste</w:t>
            </w:r>
            <w:r>
              <w:br/>
              <w:t>(</w:t>
            </w:r>
            <w:r w:rsidRPr="00866DC5">
              <w:rPr>
                <w:i/>
                <w:sz w:val="16"/>
              </w:rPr>
              <w:t>si besoin</w:t>
            </w:r>
            <w:r>
              <w:rPr>
                <w:i/>
                <w:sz w:val="16"/>
              </w:rPr>
              <w:t>)</w:t>
            </w:r>
          </w:p>
        </w:tc>
      </w:tr>
      <w:tr w:rsidR="0089080F" w:rsidTr="00A96F02">
        <w:trPr>
          <w:gridAfter w:val="1"/>
          <w:wAfter w:w="24" w:type="dxa"/>
          <w:cantSplit/>
          <w:trHeight w:val="494"/>
        </w:trPr>
        <w:tc>
          <w:tcPr>
            <w:tcW w:w="2632" w:type="dxa"/>
            <w:vMerge/>
            <w:shd w:val="clear" w:color="auto" w:fill="E6E6E6"/>
          </w:tcPr>
          <w:p w:rsidR="0089080F" w:rsidRDefault="0089080F" w:rsidP="00732DEE">
            <w:pPr>
              <w:tabs>
                <w:tab w:val="left" w:pos="7800"/>
              </w:tabs>
            </w:pPr>
          </w:p>
        </w:tc>
        <w:tc>
          <w:tcPr>
            <w:tcW w:w="2028" w:type="dxa"/>
            <w:vAlign w:val="center"/>
          </w:tcPr>
          <w:p w:rsidR="0089080F" w:rsidRPr="00D4458B" w:rsidRDefault="0089080F" w:rsidP="00911DCD">
            <w:pPr>
              <w:pStyle w:val="Styleliste2MotifTransparenteGris-10"/>
              <w:numPr>
                <w:ilvl w:val="0"/>
                <w:numId w:val="0"/>
              </w:numPr>
              <w:spacing w:before="0"/>
              <w:jc w:val="center"/>
              <w:rPr>
                <w:rFonts w:ascii="Arial" w:hAnsi="Arial" w:cs="Arial"/>
                <w:sz w:val="20"/>
              </w:rPr>
            </w:pPr>
            <w:r w:rsidRPr="00D4458B">
              <w:rPr>
                <w:rFonts w:ascii="Arial" w:hAnsi="Arial" w:cs="Arial"/>
                <w:sz w:val="20"/>
              </w:rPr>
              <w:t>Technique</w:t>
            </w:r>
          </w:p>
          <w:p w:rsidR="0089080F" w:rsidRPr="00D4458B" w:rsidRDefault="0089080F" w:rsidP="00911DCD">
            <w:pPr>
              <w:pStyle w:val="Styleliste2MotifTransparenteGris-10"/>
              <w:numPr>
                <w:ilvl w:val="0"/>
                <w:numId w:val="0"/>
              </w:numPr>
              <w:spacing w:before="0"/>
              <w:jc w:val="center"/>
              <w:rPr>
                <w:rFonts w:ascii="Arial" w:hAnsi="Arial" w:cs="Arial"/>
                <w:sz w:val="20"/>
              </w:rPr>
            </w:pPr>
            <w:r w:rsidRPr="00223898">
              <w:rPr>
                <w:rFonts w:ascii="Arial" w:hAnsi="Arial" w:cs="Arial"/>
                <w:sz w:val="16"/>
              </w:rPr>
              <w:t>(carrière professionnelle)</w:t>
            </w:r>
          </w:p>
        </w:tc>
        <w:tc>
          <w:tcPr>
            <w:tcW w:w="2029" w:type="dxa"/>
            <w:vAlign w:val="center"/>
          </w:tcPr>
          <w:p w:rsidR="0089080F" w:rsidRPr="00D4458B" w:rsidRDefault="0089080F" w:rsidP="00911DCD">
            <w:pPr>
              <w:pStyle w:val="Textetableau"/>
              <w:spacing w:line="240" w:lineRule="auto"/>
              <w:jc w:val="center"/>
              <w:rPr>
                <w:rFonts w:ascii="Arial" w:hAnsi="Arial" w:cs="Arial"/>
                <w:sz w:val="20"/>
                <w:szCs w:val="20"/>
              </w:rPr>
            </w:pPr>
            <w:r w:rsidRPr="00D4458B">
              <w:rPr>
                <w:rFonts w:ascii="Arial" w:hAnsi="Arial" w:cs="Arial"/>
                <w:sz w:val="20"/>
                <w:szCs w:val="20"/>
              </w:rPr>
              <w:t>C</w:t>
            </w:r>
          </w:p>
        </w:tc>
        <w:tc>
          <w:tcPr>
            <w:tcW w:w="2336" w:type="dxa"/>
            <w:vAlign w:val="center"/>
          </w:tcPr>
          <w:p w:rsidR="0089080F" w:rsidRPr="00D4458B" w:rsidRDefault="0089080F" w:rsidP="00911DCD">
            <w:pPr>
              <w:pStyle w:val="Textetableau"/>
              <w:spacing w:line="240" w:lineRule="auto"/>
              <w:jc w:val="center"/>
              <w:rPr>
                <w:rFonts w:ascii="Arial" w:hAnsi="Arial" w:cs="Arial"/>
                <w:sz w:val="20"/>
                <w:szCs w:val="20"/>
              </w:rPr>
            </w:pPr>
            <w:r w:rsidRPr="00D4458B">
              <w:rPr>
                <w:rFonts w:ascii="Arial" w:hAnsi="Arial" w:cs="Arial"/>
                <w:sz w:val="20"/>
                <w:szCs w:val="20"/>
              </w:rPr>
              <w:t>Cadre d'emploi des adjoints techniques</w:t>
            </w:r>
          </w:p>
        </w:tc>
        <w:tc>
          <w:tcPr>
            <w:tcW w:w="1960" w:type="dxa"/>
            <w:vAlign w:val="center"/>
          </w:tcPr>
          <w:p w:rsidR="0089080F" w:rsidRPr="00D4458B" w:rsidRDefault="0089080F" w:rsidP="00911DCD">
            <w:pPr>
              <w:pStyle w:val="Textetableau"/>
              <w:spacing w:line="240" w:lineRule="auto"/>
              <w:jc w:val="center"/>
              <w:rPr>
                <w:rFonts w:ascii="Arial" w:hAnsi="Arial" w:cs="Arial"/>
                <w:sz w:val="20"/>
                <w:szCs w:val="20"/>
              </w:rPr>
            </w:pPr>
            <w:r>
              <w:rPr>
                <w:rFonts w:ascii="Arial" w:hAnsi="Arial" w:cs="Arial"/>
                <w:sz w:val="20"/>
                <w:szCs w:val="20"/>
              </w:rPr>
              <w:t>Parcours 3</w:t>
            </w:r>
          </w:p>
        </w:tc>
      </w:tr>
      <w:tr w:rsidR="0089080F" w:rsidTr="00732DEE">
        <w:trPr>
          <w:trHeight w:val="375"/>
        </w:trPr>
        <w:tc>
          <w:tcPr>
            <w:tcW w:w="2632" w:type="dxa"/>
            <w:shd w:val="clear" w:color="auto" w:fill="E6E6E6"/>
            <w:vAlign w:val="center"/>
          </w:tcPr>
          <w:p w:rsidR="0089080F" w:rsidRPr="00087AF3" w:rsidRDefault="0089080F" w:rsidP="00732DEE">
            <w:pPr>
              <w:pStyle w:val="Textetableau"/>
            </w:pPr>
            <w:r w:rsidRPr="00087AF3">
              <w:t>Date de mise à jour de la fiche de poste</w:t>
            </w:r>
          </w:p>
        </w:tc>
        <w:tc>
          <w:tcPr>
            <w:tcW w:w="8377" w:type="dxa"/>
            <w:gridSpan w:val="5"/>
            <w:shd w:val="clear" w:color="auto" w:fill="auto"/>
            <w:vAlign w:val="center"/>
          </w:tcPr>
          <w:p w:rsidR="0089080F" w:rsidRDefault="008B29B7" w:rsidP="00EE3B2A">
            <w:pPr>
              <w:pStyle w:val="Textetableau"/>
            </w:pPr>
            <w:r w:rsidRPr="00C24943">
              <w:rPr>
                <w:rFonts w:ascii="Arial" w:hAnsi="Arial" w:cs="Arial"/>
                <w:sz w:val="20"/>
              </w:rPr>
              <w:t>Avril 2024</w:t>
            </w:r>
          </w:p>
        </w:tc>
      </w:tr>
      <w:tr w:rsidR="0089080F" w:rsidTr="00732DEE">
        <w:trPr>
          <w:trHeight w:val="343"/>
        </w:trPr>
        <w:tc>
          <w:tcPr>
            <w:tcW w:w="2632" w:type="dxa"/>
            <w:shd w:val="clear" w:color="auto" w:fill="E6E6E6"/>
            <w:vAlign w:val="center"/>
          </w:tcPr>
          <w:p w:rsidR="0089080F" w:rsidRPr="00087AF3" w:rsidRDefault="0089080F" w:rsidP="007D641A">
            <w:pPr>
              <w:pStyle w:val="Textetableau"/>
            </w:pPr>
            <w:r>
              <w:t xml:space="preserve">N° </w:t>
            </w:r>
            <w:r w:rsidRPr="00087AF3">
              <w:t>du poste</w:t>
            </w:r>
          </w:p>
        </w:tc>
        <w:tc>
          <w:tcPr>
            <w:tcW w:w="8377" w:type="dxa"/>
            <w:gridSpan w:val="5"/>
            <w:shd w:val="clear" w:color="auto" w:fill="auto"/>
            <w:vAlign w:val="center"/>
          </w:tcPr>
          <w:p w:rsidR="0089080F" w:rsidRDefault="0089080F" w:rsidP="00732DEE">
            <w:pPr>
              <w:pStyle w:val="Textetableau"/>
            </w:pPr>
            <w:r>
              <w:rPr>
                <w:rFonts w:ascii="Arial" w:hAnsi="Arial" w:cs="Arial"/>
                <w:sz w:val="20"/>
                <w:szCs w:val="20"/>
              </w:rPr>
              <w:t>11264 - 11270 - 11290 - 11292 - 11392 - 11294 - 11296 - 11267 - 11275 - 11288 - 11271 - 11297 - 11265</w:t>
            </w:r>
          </w:p>
        </w:tc>
      </w:tr>
    </w:tbl>
    <w:p w:rsidR="007D641A" w:rsidRDefault="007D641A">
      <w:pPr>
        <w:rPr>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1948"/>
        <w:gridCol w:w="1440"/>
        <w:gridCol w:w="5001"/>
      </w:tblGrid>
      <w:tr w:rsidR="000E47E6" w:rsidTr="000E47E6">
        <w:tc>
          <w:tcPr>
            <w:tcW w:w="262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E47E6" w:rsidRDefault="000E47E6">
            <w:pPr>
              <w:pStyle w:val="renvois"/>
            </w:pPr>
            <w:r>
              <w:t xml:space="preserve">Direction générale </w:t>
            </w:r>
          </w:p>
        </w:tc>
        <w:tc>
          <w:tcPr>
            <w:tcW w:w="8389" w:type="dxa"/>
            <w:gridSpan w:val="3"/>
            <w:tcBorders>
              <w:top w:val="single" w:sz="4" w:space="0" w:color="auto"/>
              <w:left w:val="single" w:sz="4" w:space="0" w:color="auto"/>
              <w:bottom w:val="single" w:sz="4" w:space="0" w:color="auto"/>
              <w:right w:val="single" w:sz="4" w:space="0" w:color="auto"/>
            </w:tcBorders>
            <w:vAlign w:val="center"/>
            <w:hideMark/>
          </w:tcPr>
          <w:p w:rsidR="000E47E6" w:rsidRDefault="000E47E6">
            <w:pPr>
              <w:pStyle w:val="Textetableau"/>
            </w:pPr>
            <w:r>
              <w:rPr>
                <w:rFonts w:ascii="Arial" w:hAnsi="Arial" w:cs="Arial"/>
                <w:sz w:val="20"/>
                <w:szCs w:val="20"/>
              </w:rPr>
              <w:t>PISU</w:t>
            </w:r>
          </w:p>
        </w:tc>
      </w:tr>
      <w:tr w:rsidR="000E47E6" w:rsidTr="000E47E6">
        <w:tc>
          <w:tcPr>
            <w:tcW w:w="2622"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0E47E6" w:rsidRDefault="000E47E6">
            <w:pPr>
              <w:pStyle w:val="Textetableau"/>
              <w:rPr>
                <w:b/>
              </w:rPr>
            </w:pPr>
            <w:r>
              <w:rPr>
                <w:b/>
              </w:rPr>
              <w:t xml:space="preserve">Direction </w:t>
            </w:r>
          </w:p>
        </w:tc>
        <w:tc>
          <w:tcPr>
            <w:tcW w:w="1948" w:type="dxa"/>
            <w:vMerge w:val="restart"/>
            <w:tcBorders>
              <w:top w:val="single" w:sz="4" w:space="0" w:color="auto"/>
              <w:left w:val="single" w:sz="4" w:space="0" w:color="auto"/>
              <w:bottom w:val="single" w:sz="4" w:space="0" w:color="auto"/>
              <w:right w:val="single" w:sz="4" w:space="0" w:color="auto"/>
            </w:tcBorders>
            <w:vAlign w:val="center"/>
            <w:hideMark/>
          </w:tcPr>
          <w:p w:rsidR="000E47E6" w:rsidRDefault="000E47E6">
            <w:pPr>
              <w:pStyle w:val="Textetableau"/>
              <w:rPr>
                <w:szCs w:val="24"/>
              </w:rPr>
            </w:pPr>
            <w:r>
              <w:rPr>
                <w:rFonts w:ascii="Arial" w:hAnsi="Arial" w:cs="Arial"/>
                <w:sz w:val="20"/>
                <w:szCs w:val="20"/>
              </w:rPr>
              <w:t>Jardins et de la Biodiversité</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E47E6" w:rsidRDefault="000E47E6">
            <w:pPr>
              <w:pStyle w:val="Textetableau"/>
              <w:spacing w:before="120" w:after="120"/>
              <w:rPr>
                <w:b/>
                <w:szCs w:val="24"/>
              </w:rPr>
            </w:pPr>
            <w:r>
              <w:rPr>
                <w:b/>
                <w:szCs w:val="24"/>
              </w:rPr>
              <w:t>Missions</w:t>
            </w:r>
          </w:p>
        </w:tc>
        <w:tc>
          <w:tcPr>
            <w:tcW w:w="5001" w:type="dxa"/>
            <w:tcBorders>
              <w:top w:val="single" w:sz="4" w:space="0" w:color="auto"/>
              <w:left w:val="single" w:sz="4" w:space="0" w:color="auto"/>
              <w:bottom w:val="single" w:sz="4" w:space="0" w:color="auto"/>
              <w:right w:val="single" w:sz="4" w:space="0" w:color="auto"/>
            </w:tcBorders>
            <w:vAlign w:val="center"/>
            <w:hideMark/>
          </w:tcPr>
          <w:p w:rsidR="00477225" w:rsidRDefault="00477225" w:rsidP="00477225">
            <w:pPr>
              <w:pStyle w:val="Textetableau"/>
              <w:rPr>
                <w:szCs w:val="24"/>
              </w:rPr>
            </w:pPr>
            <w:r>
              <w:rPr>
                <w:szCs w:val="24"/>
              </w:rPr>
              <w:t>La Direction des Jardins et de la Biodiversité travaille sur deux échelles de territoire : Rennes et sa Métropole</w:t>
            </w:r>
          </w:p>
          <w:p w:rsidR="00477225" w:rsidRDefault="00477225" w:rsidP="00477225">
            <w:pPr>
              <w:pStyle w:val="Textetableau"/>
              <w:rPr>
                <w:szCs w:val="24"/>
              </w:rPr>
            </w:pPr>
            <w:r>
              <w:rPr>
                <w:szCs w:val="24"/>
              </w:rPr>
              <w:t xml:space="preserve">Pour la Ville de Rennes : </w:t>
            </w:r>
          </w:p>
          <w:p w:rsidR="00477225" w:rsidRDefault="00477225" w:rsidP="00477225">
            <w:pPr>
              <w:pStyle w:val="Textetableau"/>
              <w:rPr>
                <w:szCs w:val="24"/>
              </w:rPr>
            </w:pPr>
            <w:r>
              <w:rPr>
                <w:szCs w:val="24"/>
              </w:rPr>
              <w:t>La DJB a la charge de tout ce qui a trait (de près ou de loin) au végétal sur le territoire communal et dans les activités municipales. Cela concerne les parcs et jardins mais également les abords d'habitations, les cours d'école, les espaces sportifs, les accompagnements de voirie, l'entretien des cimetières, la surveillance des parcs…</w:t>
            </w:r>
          </w:p>
          <w:p w:rsidR="00477225" w:rsidRDefault="00477225" w:rsidP="00477225">
            <w:pPr>
              <w:pStyle w:val="Textetableau"/>
              <w:rPr>
                <w:szCs w:val="24"/>
              </w:rPr>
            </w:pPr>
            <w:r>
              <w:rPr>
                <w:szCs w:val="24"/>
              </w:rPr>
              <w:t>Ses missions consistent à :</w:t>
            </w:r>
          </w:p>
          <w:p w:rsidR="00477225" w:rsidRDefault="00477225" w:rsidP="00477225">
            <w:pPr>
              <w:pStyle w:val="Textetableau"/>
              <w:ind w:left="170" w:hanging="170"/>
              <w:rPr>
                <w:szCs w:val="24"/>
              </w:rPr>
            </w:pPr>
            <w:r>
              <w:rPr>
                <w:szCs w:val="24"/>
              </w:rPr>
              <w:t>-</w:t>
            </w:r>
            <w:r>
              <w:rPr>
                <w:szCs w:val="24"/>
              </w:rPr>
              <w:tab/>
              <w:t>Gérer et exploiter le patrimoine existant (surveillance et communication incluses),</w:t>
            </w:r>
          </w:p>
          <w:p w:rsidR="00477225" w:rsidRDefault="00477225" w:rsidP="00477225">
            <w:pPr>
              <w:pStyle w:val="Textetableau"/>
              <w:ind w:left="170" w:hanging="170"/>
              <w:rPr>
                <w:szCs w:val="24"/>
              </w:rPr>
            </w:pPr>
            <w:r>
              <w:rPr>
                <w:szCs w:val="24"/>
              </w:rPr>
              <w:t>-</w:t>
            </w:r>
            <w:r>
              <w:rPr>
                <w:szCs w:val="24"/>
              </w:rPr>
              <w:tab/>
              <w:t>Assurer la maîtrise d'œuvre des jardins et d'espaces publics à dominante végétale,</w:t>
            </w:r>
          </w:p>
          <w:p w:rsidR="00477225" w:rsidRDefault="00477225" w:rsidP="00477225">
            <w:pPr>
              <w:pStyle w:val="Textetableau"/>
              <w:ind w:left="170" w:hanging="170"/>
              <w:rPr>
                <w:szCs w:val="24"/>
              </w:rPr>
            </w:pPr>
            <w:r>
              <w:rPr>
                <w:szCs w:val="24"/>
              </w:rPr>
              <w:t>-</w:t>
            </w:r>
            <w:r>
              <w:rPr>
                <w:szCs w:val="24"/>
              </w:rPr>
              <w:tab/>
              <w:t>Réaliser des espaces verts,</w:t>
            </w:r>
          </w:p>
          <w:p w:rsidR="00477225" w:rsidRDefault="00477225" w:rsidP="00477225">
            <w:pPr>
              <w:pStyle w:val="Textetableau"/>
              <w:ind w:left="170" w:hanging="170"/>
              <w:rPr>
                <w:szCs w:val="24"/>
              </w:rPr>
            </w:pPr>
            <w:r>
              <w:rPr>
                <w:szCs w:val="24"/>
              </w:rPr>
              <w:t>-</w:t>
            </w:r>
            <w:r>
              <w:rPr>
                <w:szCs w:val="24"/>
              </w:rPr>
              <w:tab/>
              <w:t>Fleurir certains espaces, mettre en places des décors de certaines manifestations,</w:t>
            </w:r>
          </w:p>
          <w:p w:rsidR="00477225" w:rsidRDefault="00477225" w:rsidP="00477225">
            <w:pPr>
              <w:pStyle w:val="Textetableau"/>
              <w:ind w:left="170" w:hanging="170"/>
              <w:rPr>
                <w:szCs w:val="24"/>
              </w:rPr>
            </w:pPr>
            <w:r>
              <w:rPr>
                <w:szCs w:val="24"/>
              </w:rPr>
              <w:t>-</w:t>
            </w:r>
            <w:r>
              <w:rPr>
                <w:szCs w:val="24"/>
              </w:rPr>
              <w:tab/>
              <w:t>Produire des végétaux (plantes annuelles et bisannuelles),</w:t>
            </w:r>
          </w:p>
          <w:p w:rsidR="00477225" w:rsidRDefault="00477225" w:rsidP="00477225">
            <w:pPr>
              <w:pStyle w:val="Textetableau"/>
              <w:ind w:left="170" w:hanging="170"/>
              <w:rPr>
                <w:szCs w:val="24"/>
              </w:rPr>
            </w:pPr>
            <w:r>
              <w:rPr>
                <w:szCs w:val="24"/>
              </w:rPr>
              <w:t>-</w:t>
            </w:r>
            <w:r>
              <w:rPr>
                <w:szCs w:val="24"/>
              </w:rPr>
              <w:tab/>
              <w:t>Animer et le suivre des actions en faveur de la biodiversité,</w:t>
            </w:r>
          </w:p>
          <w:p w:rsidR="00477225" w:rsidRDefault="00477225" w:rsidP="00477225">
            <w:pPr>
              <w:pStyle w:val="Textetableau"/>
              <w:ind w:left="170" w:hanging="170"/>
              <w:rPr>
                <w:szCs w:val="24"/>
              </w:rPr>
            </w:pPr>
            <w:r>
              <w:rPr>
                <w:szCs w:val="24"/>
              </w:rPr>
              <w:t>-</w:t>
            </w:r>
            <w:r>
              <w:rPr>
                <w:szCs w:val="24"/>
              </w:rPr>
              <w:tab/>
              <w:t>Accessoirement : assurer des prestations pour des manifestations.</w:t>
            </w:r>
          </w:p>
          <w:p w:rsidR="00477225" w:rsidRDefault="00477225" w:rsidP="00477225">
            <w:pPr>
              <w:pStyle w:val="Textetableau"/>
              <w:ind w:left="170" w:hanging="170"/>
              <w:rPr>
                <w:szCs w:val="24"/>
              </w:rPr>
            </w:pPr>
            <w:r>
              <w:rPr>
                <w:szCs w:val="24"/>
              </w:rPr>
              <w:t>Pour la Métropole : la DJB assure :</w:t>
            </w:r>
          </w:p>
          <w:p w:rsidR="00477225" w:rsidRDefault="00477225" w:rsidP="00477225">
            <w:pPr>
              <w:pStyle w:val="Textetableau"/>
              <w:ind w:left="170" w:hanging="170"/>
              <w:rPr>
                <w:szCs w:val="24"/>
              </w:rPr>
            </w:pPr>
            <w:r>
              <w:rPr>
                <w:szCs w:val="24"/>
              </w:rPr>
              <w:t>-</w:t>
            </w:r>
            <w:r>
              <w:rPr>
                <w:szCs w:val="24"/>
              </w:rPr>
              <w:tab/>
              <w:t>L'animation du réseau d'échange biodiversité constitué au sein des 43 communes de la Métropole,</w:t>
            </w:r>
          </w:p>
          <w:p w:rsidR="00477225" w:rsidRDefault="00477225" w:rsidP="00477225">
            <w:pPr>
              <w:pStyle w:val="Textetableau"/>
              <w:ind w:left="170" w:hanging="170"/>
              <w:rPr>
                <w:szCs w:val="24"/>
              </w:rPr>
            </w:pPr>
            <w:r>
              <w:rPr>
                <w:szCs w:val="24"/>
              </w:rPr>
              <w:lastRenderedPageBreak/>
              <w:t>-</w:t>
            </w:r>
            <w:r>
              <w:rPr>
                <w:szCs w:val="24"/>
              </w:rPr>
              <w:tab/>
              <w:t>L'animation du CMBE (Conseil Métropolitain de la Biodiversité et de l'Eau),</w:t>
            </w:r>
          </w:p>
          <w:p w:rsidR="000E47E6" w:rsidRDefault="00477225" w:rsidP="00477225">
            <w:pPr>
              <w:pStyle w:val="Textetableau"/>
              <w:ind w:left="227" w:hanging="227"/>
              <w:rPr>
                <w:szCs w:val="24"/>
              </w:rPr>
            </w:pPr>
            <w:r>
              <w:rPr>
                <w:szCs w:val="24"/>
              </w:rPr>
              <w:t>-</w:t>
            </w:r>
            <w:r>
              <w:rPr>
                <w:szCs w:val="24"/>
              </w:rPr>
              <w:tab/>
              <w:t>L'élaboration et la mise en œuvre d'une stratégie biodiversité.</w:t>
            </w:r>
          </w:p>
        </w:tc>
      </w:tr>
      <w:tr w:rsidR="000E47E6" w:rsidTr="000E47E6">
        <w:trPr>
          <w:trHeight w:val="285"/>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0E47E6" w:rsidRDefault="000E47E6">
            <w:pPr>
              <w:spacing w:before="0"/>
              <w:jc w:val="left"/>
              <w:rPr>
                <w:b/>
                <w:sz w:val="18"/>
                <w:szCs w:val="16"/>
              </w:rPr>
            </w:pPr>
          </w:p>
        </w:tc>
        <w:tc>
          <w:tcPr>
            <w:tcW w:w="8389" w:type="dxa"/>
            <w:vMerge/>
            <w:tcBorders>
              <w:top w:val="single" w:sz="4" w:space="0" w:color="auto"/>
              <w:left w:val="single" w:sz="4" w:space="0" w:color="auto"/>
              <w:bottom w:val="single" w:sz="4" w:space="0" w:color="auto"/>
              <w:right w:val="single" w:sz="4" w:space="0" w:color="auto"/>
            </w:tcBorders>
            <w:vAlign w:val="center"/>
            <w:hideMark/>
          </w:tcPr>
          <w:p w:rsidR="000E47E6" w:rsidRDefault="000E47E6">
            <w:pPr>
              <w:spacing w:before="0"/>
              <w:jc w:val="left"/>
              <w:rPr>
                <w:sz w:val="18"/>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E47E6" w:rsidRDefault="000E47E6">
            <w:pPr>
              <w:pStyle w:val="Textetableau"/>
              <w:spacing w:before="120" w:after="120"/>
              <w:rPr>
                <w:b/>
              </w:rPr>
            </w:pPr>
            <w:r>
              <w:rPr>
                <w:b/>
              </w:rPr>
              <w:t>Effectif</w:t>
            </w:r>
          </w:p>
        </w:tc>
        <w:tc>
          <w:tcPr>
            <w:tcW w:w="5001" w:type="dxa"/>
            <w:tcBorders>
              <w:top w:val="single" w:sz="4" w:space="0" w:color="auto"/>
              <w:left w:val="single" w:sz="4" w:space="0" w:color="auto"/>
              <w:bottom w:val="single" w:sz="4" w:space="0" w:color="auto"/>
              <w:right w:val="single" w:sz="4" w:space="0" w:color="auto"/>
            </w:tcBorders>
            <w:vAlign w:val="center"/>
            <w:hideMark/>
          </w:tcPr>
          <w:p w:rsidR="000E47E6" w:rsidRDefault="000E47E6">
            <w:pPr>
              <w:pStyle w:val="Textetableau"/>
            </w:pPr>
            <w:r>
              <w:rPr>
                <w:rFonts w:ascii="Arial" w:hAnsi="Arial" w:cs="Arial"/>
                <w:sz w:val="20"/>
                <w:szCs w:val="20"/>
              </w:rPr>
              <w:t>400</w:t>
            </w:r>
          </w:p>
        </w:tc>
      </w:tr>
      <w:tr w:rsidR="000E47E6" w:rsidTr="000E47E6">
        <w:trPr>
          <w:trHeight w:val="285"/>
        </w:trPr>
        <w:tc>
          <w:tcPr>
            <w:tcW w:w="2622"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0E47E6" w:rsidRDefault="000E47E6">
            <w:pPr>
              <w:pStyle w:val="Textetableau"/>
              <w:rPr>
                <w:b/>
              </w:rPr>
            </w:pPr>
            <w:r>
              <w:rPr>
                <w:b/>
              </w:rPr>
              <w:t>Service</w:t>
            </w:r>
          </w:p>
        </w:tc>
        <w:tc>
          <w:tcPr>
            <w:tcW w:w="1948" w:type="dxa"/>
            <w:vMerge w:val="restart"/>
            <w:tcBorders>
              <w:top w:val="single" w:sz="4" w:space="0" w:color="auto"/>
              <w:left w:val="single" w:sz="4" w:space="0" w:color="auto"/>
              <w:bottom w:val="single" w:sz="4" w:space="0" w:color="auto"/>
              <w:right w:val="single" w:sz="4" w:space="0" w:color="auto"/>
            </w:tcBorders>
            <w:vAlign w:val="center"/>
            <w:hideMark/>
          </w:tcPr>
          <w:p w:rsidR="000E47E6" w:rsidRDefault="000E47E6">
            <w:pPr>
              <w:pStyle w:val="Textetableau"/>
            </w:pPr>
            <w:r>
              <w:rPr>
                <w:rFonts w:ascii="Arial" w:hAnsi="Arial" w:cs="Arial"/>
                <w:sz w:val="20"/>
                <w:szCs w:val="20"/>
              </w:rPr>
              <w:t>Services Généraux</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E47E6" w:rsidRDefault="000E47E6">
            <w:pPr>
              <w:pStyle w:val="Textetableau"/>
              <w:spacing w:before="120" w:after="120"/>
              <w:rPr>
                <w:b/>
              </w:rPr>
            </w:pPr>
            <w:r>
              <w:rPr>
                <w:b/>
              </w:rPr>
              <w:t>Missions</w:t>
            </w:r>
          </w:p>
        </w:tc>
        <w:tc>
          <w:tcPr>
            <w:tcW w:w="5001" w:type="dxa"/>
            <w:tcBorders>
              <w:top w:val="single" w:sz="4" w:space="0" w:color="auto"/>
              <w:left w:val="single" w:sz="4" w:space="0" w:color="auto"/>
              <w:bottom w:val="single" w:sz="4" w:space="0" w:color="auto"/>
              <w:right w:val="single" w:sz="4" w:space="0" w:color="auto"/>
            </w:tcBorders>
            <w:vAlign w:val="center"/>
            <w:hideMark/>
          </w:tcPr>
          <w:p w:rsidR="000E47E6" w:rsidRDefault="000E47E6">
            <w:pPr>
              <w:spacing w:before="0"/>
              <w:jc w:val="left"/>
              <w:rPr>
                <w:rFonts w:ascii="Arial" w:hAnsi="Arial" w:cs="Arial"/>
              </w:rPr>
            </w:pPr>
            <w:r>
              <w:rPr>
                <w:rFonts w:ascii="Arial" w:hAnsi="Arial" w:cs="Arial"/>
              </w:rPr>
              <w:t>Le service Moyens Généraux est un service prestataire pour les équipes de la DJB. Il assure également des missions transversales en lien avec le service Maintenance.</w:t>
            </w:r>
          </w:p>
          <w:p w:rsidR="000E47E6" w:rsidRDefault="000E47E6">
            <w:pPr>
              <w:spacing w:before="0"/>
              <w:ind w:left="170" w:hanging="170"/>
              <w:jc w:val="left"/>
              <w:rPr>
                <w:rFonts w:ascii="Arial" w:hAnsi="Arial" w:cs="Arial"/>
              </w:rPr>
            </w:pPr>
            <w:r>
              <w:rPr>
                <w:rFonts w:ascii="Arial" w:hAnsi="Arial" w:cs="Arial"/>
              </w:rPr>
              <w:t>-</w:t>
            </w:r>
            <w:r>
              <w:rPr>
                <w:rFonts w:ascii="Arial" w:hAnsi="Arial" w:cs="Arial"/>
              </w:rPr>
              <w:tab/>
              <w:t>Assurer la logistique (cultures, conduite de camions, engins et fourgons, pépinière, magasin, surveillance…),</w:t>
            </w:r>
          </w:p>
          <w:p w:rsidR="000E47E6" w:rsidRDefault="000E47E6">
            <w:pPr>
              <w:spacing w:before="0"/>
              <w:ind w:left="170" w:hanging="170"/>
              <w:jc w:val="left"/>
              <w:rPr>
                <w:rFonts w:ascii="Arial" w:hAnsi="Arial" w:cs="Arial"/>
              </w:rPr>
            </w:pPr>
            <w:r>
              <w:rPr>
                <w:rFonts w:ascii="Arial" w:hAnsi="Arial" w:cs="Arial"/>
              </w:rPr>
              <w:t>-</w:t>
            </w:r>
            <w:r>
              <w:rPr>
                <w:rFonts w:ascii="Arial" w:hAnsi="Arial" w:cs="Arial"/>
              </w:rPr>
              <w:tab/>
              <w:t>Assurer la relation à l'usager, l'accueil des publics,</w:t>
            </w:r>
          </w:p>
          <w:p w:rsidR="000E47E6" w:rsidRDefault="000E47E6">
            <w:pPr>
              <w:spacing w:before="0"/>
              <w:ind w:left="170" w:hanging="170"/>
              <w:jc w:val="left"/>
              <w:rPr>
                <w:rFonts w:ascii="Arial" w:hAnsi="Arial" w:cs="Arial"/>
              </w:rPr>
            </w:pPr>
            <w:r>
              <w:rPr>
                <w:rFonts w:ascii="Arial" w:hAnsi="Arial" w:cs="Arial"/>
              </w:rPr>
              <w:t>-</w:t>
            </w:r>
            <w:r>
              <w:rPr>
                <w:rFonts w:ascii="Arial" w:hAnsi="Arial" w:cs="Arial"/>
              </w:rPr>
              <w:tab/>
              <w:t>Fleurir la ville et décorer les fêtes et cérémonies,</w:t>
            </w:r>
          </w:p>
          <w:p w:rsidR="000E47E6" w:rsidRDefault="000E47E6">
            <w:pPr>
              <w:spacing w:before="0"/>
              <w:ind w:left="170" w:hanging="170"/>
              <w:jc w:val="left"/>
              <w:rPr>
                <w:rFonts w:ascii="Arial" w:hAnsi="Arial" w:cs="Arial"/>
              </w:rPr>
            </w:pPr>
            <w:r>
              <w:rPr>
                <w:rFonts w:ascii="Arial" w:hAnsi="Arial" w:cs="Arial"/>
              </w:rPr>
              <w:t>-</w:t>
            </w:r>
            <w:r>
              <w:rPr>
                <w:rFonts w:ascii="Arial" w:hAnsi="Arial" w:cs="Arial"/>
              </w:rPr>
              <w:tab/>
              <w:t>Assurer des prestations (terrains de sport…),</w:t>
            </w:r>
          </w:p>
          <w:p w:rsidR="000E47E6" w:rsidRDefault="000E47E6">
            <w:pPr>
              <w:spacing w:before="0"/>
              <w:ind w:left="170" w:hanging="170"/>
              <w:jc w:val="left"/>
              <w:rPr>
                <w:rFonts w:ascii="Arial" w:hAnsi="Arial" w:cs="Arial"/>
              </w:rPr>
            </w:pPr>
            <w:r>
              <w:rPr>
                <w:rFonts w:ascii="Arial" w:hAnsi="Arial" w:cs="Arial"/>
              </w:rPr>
              <w:t>-</w:t>
            </w:r>
            <w:r>
              <w:rPr>
                <w:rFonts w:ascii="Arial" w:hAnsi="Arial" w:cs="Arial"/>
              </w:rPr>
              <w:tab/>
              <w:t>Réaliser des travaux de création d'espaces verts,</w:t>
            </w:r>
          </w:p>
          <w:p w:rsidR="000E47E6" w:rsidRDefault="000E47E6">
            <w:pPr>
              <w:spacing w:before="0"/>
              <w:ind w:left="170" w:hanging="170"/>
              <w:jc w:val="left"/>
              <w:rPr>
                <w:rFonts w:ascii="Arial" w:hAnsi="Arial" w:cs="Arial"/>
              </w:rPr>
            </w:pPr>
            <w:r>
              <w:rPr>
                <w:rFonts w:ascii="Arial" w:hAnsi="Arial" w:cs="Arial"/>
              </w:rPr>
              <w:t>-</w:t>
            </w:r>
            <w:r>
              <w:rPr>
                <w:rFonts w:ascii="Arial" w:hAnsi="Arial" w:cs="Arial"/>
              </w:rPr>
              <w:tab/>
              <w:t>Entretenir ou faire entretenir le patrimoine arboré (arbres d'alignement),</w:t>
            </w:r>
          </w:p>
          <w:p w:rsidR="000E47E6" w:rsidRDefault="000E47E6">
            <w:pPr>
              <w:spacing w:before="0"/>
              <w:ind w:left="170" w:hanging="170"/>
              <w:jc w:val="left"/>
              <w:rPr>
                <w:rFonts w:ascii="Arial" w:hAnsi="Arial" w:cs="Arial"/>
              </w:rPr>
            </w:pPr>
            <w:r>
              <w:rPr>
                <w:rFonts w:ascii="Arial" w:hAnsi="Arial" w:cs="Arial"/>
              </w:rPr>
              <w:t>-</w:t>
            </w:r>
            <w:r>
              <w:rPr>
                <w:rFonts w:ascii="Arial" w:hAnsi="Arial" w:cs="Arial"/>
              </w:rPr>
              <w:tab/>
              <w:t>Maintenir et gérer les jardins familiaux.</w:t>
            </w:r>
          </w:p>
        </w:tc>
      </w:tr>
      <w:tr w:rsidR="000E47E6" w:rsidTr="000E47E6">
        <w:trPr>
          <w:trHeight w:val="285"/>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0E47E6" w:rsidRDefault="000E47E6">
            <w:pPr>
              <w:spacing w:before="0"/>
              <w:jc w:val="left"/>
              <w:rPr>
                <w:b/>
                <w:sz w:val="18"/>
                <w:szCs w:val="16"/>
              </w:rPr>
            </w:pPr>
          </w:p>
        </w:tc>
        <w:tc>
          <w:tcPr>
            <w:tcW w:w="8389" w:type="dxa"/>
            <w:vMerge/>
            <w:tcBorders>
              <w:top w:val="single" w:sz="4" w:space="0" w:color="auto"/>
              <w:left w:val="single" w:sz="4" w:space="0" w:color="auto"/>
              <w:bottom w:val="single" w:sz="4" w:space="0" w:color="auto"/>
              <w:right w:val="single" w:sz="4" w:space="0" w:color="auto"/>
            </w:tcBorders>
            <w:vAlign w:val="center"/>
            <w:hideMark/>
          </w:tcPr>
          <w:p w:rsidR="000E47E6" w:rsidRDefault="000E47E6">
            <w:pPr>
              <w:spacing w:before="0"/>
              <w:jc w:val="left"/>
              <w:rPr>
                <w:sz w:val="18"/>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E47E6" w:rsidRDefault="000E47E6">
            <w:pPr>
              <w:pStyle w:val="Textetableau"/>
              <w:spacing w:line="240" w:lineRule="auto"/>
              <w:rPr>
                <w:rFonts w:ascii="Arial" w:hAnsi="Arial" w:cs="Arial"/>
                <w:b/>
              </w:rPr>
            </w:pPr>
            <w:r>
              <w:rPr>
                <w:b/>
              </w:rPr>
              <w:t>Effectif</w:t>
            </w:r>
          </w:p>
        </w:tc>
        <w:tc>
          <w:tcPr>
            <w:tcW w:w="5001" w:type="dxa"/>
            <w:tcBorders>
              <w:top w:val="single" w:sz="4" w:space="0" w:color="auto"/>
              <w:left w:val="single" w:sz="4" w:space="0" w:color="auto"/>
              <w:bottom w:val="single" w:sz="4" w:space="0" w:color="auto"/>
              <w:right w:val="single" w:sz="4" w:space="0" w:color="auto"/>
            </w:tcBorders>
            <w:vAlign w:val="center"/>
            <w:hideMark/>
          </w:tcPr>
          <w:p w:rsidR="000E47E6" w:rsidRDefault="000E47E6">
            <w:pPr>
              <w:pStyle w:val="Textetableau"/>
              <w:spacing w:line="240" w:lineRule="auto"/>
              <w:rPr>
                <w:rFonts w:ascii="Arial" w:hAnsi="Arial" w:cs="Arial"/>
              </w:rPr>
            </w:pPr>
            <w:r>
              <w:rPr>
                <w:rFonts w:ascii="Arial" w:hAnsi="Arial" w:cs="Arial"/>
                <w:sz w:val="20"/>
                <w:szCs w:val="20"/>
              </w:rPr>
              <w:t>103</w:t>
            </w:r>
          </w:p>
        </w:tc>
      </w:tr>
      <w:tr w:rsidR="000E47E6" w:rsidTr="000E47E6">
        <w:tc>
          <w:tcPr>
            <w:tcW w:w="262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E47E6" w:rsidRDefault="000E47E6">
            <w:pPr>
              <w:pStyle w:val="Textetableau"/>
            </w:pPr>
            <w:r>
              <w:t>Agent : nom, prénom et matricule</w:t>
            </w:r>
          </w:p>
          <w:p w:rsidR="000E47E6" w:rsidRDefault="000E47E6">
            <w:pPr>
              <w:pStyle w:val="Textetableau"/>
              <w:rPr>
                <w:i/>
                <w:sz w:val="16"/>
              </w:rPr>
            </w:pPr>
            <w:r>
              <w:rPr>
                <w:i/>
                <w:sz w:val="16"/>
              </w:rPr>
              <w:t>pour les recrutements seulement</w:t>
            </w:r>
          </w:p>
        </w:tc>
        <w:tc>
          <w:tcPr>
            <w:tcW w:w="8389" w:type="dxa"/>
            <w:gridSpan w:val="3"/>
            <w:tcBorders>
              <w:top w:val="single" w:sz="4" w:space="0" w:color="auto"/>
              <w:left w:val="single" w:sz="4" w:space="0" w:color="auto"/>
              <w:bottom w:val="single" w:sz="4" w:space="0" w:color="auto"/>
              <w:right w:val="single" w:sz="4" w:space="0" w:color="auto"/>
            </w:tcBorders>
            <w:vAlign w:val="center"/>
          </w:tcPr>
          <w:p w:rsidR="000E47E6" w:rsidRDefault="000E47E6">
            <w:pPr>
              <w:pStyle w:val="Textetableau"/>
              <w:rPr>
                <w:szCs w:val="24"/>
              </w:rPr>
            </w:pPr>
          </w:p>
        </w:tc>
      </w:tr>
    </w:tbl>
    <w:p w:rsidR="000E47E6" w:rsidRPr="00C24943" w:rsidRDefault="000E47E6">
      <w:pPr>
        <w:rPr>
          <w:b/>
          <w:sz w:val="10"/>
          <w:szCs w:val="16"/>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53"/>
      </w:tblGrid>
      <w:tr w:rsidR="00FD258F" w:rsidTr="009729D7">
        <w:trPr>
          <w:cantSplit/>
        </w:trPr>
        <w:tc>
          <w:tcPr>
            <w:tcW w:w="2632" w:type="dxa"/>
            <w:vMerge w:val="restart"/>
            <w:shd w:val="clear" w:color="auto" w:fill="E6E6E6"/>
            <w:vAlign w:val="center"/>
          </w:tcPr>
          <w:p w:rsidR="00FD258F" w:rsidRPr="00EE2E25" w:rsidRDefault="00FD258F" w:rsidP="007419BE">
            <w:pPr>
              <w:tabs>
                <w:tab w:val="left" w:pos="7800"/>
              </w:tabs>
              <w:jc w:val="center"/>
            </w:pPr>
            <w:r w:rsidRPr="007419BE">
              <w:rPr>
                <w:rFonts w:ascii="Arial Black" w:hAnsi="Arial Black"/>
                <w:sz w:val="18"/>
                <w:shd w:val="clear" w:color="auto" w:fill="E6E6E6"/>
              </w:rPr>
              <w:t>Situation hiérarchique</w:t>
            </w:r>
            <w:r w:rsidRPr="00EE2E25">
              <w:rPr>
                <w:b/>
                <w:bCs/>
              </w:rPr>
              <w:t xml:space="preserve"> </w:t>
            </w:r>
          </w:p>
        </w:tc>
        <w:tc>
          <w:tcPr>
            <w:tcW w:w="8353" w:type="dxa"/>
            <w:shd w:val="clear" w:color="auto" w:fill="E6E6E6"/>
          </w:tcPr>
          <w:p w:rsidR="00FD258F" w:rsidRPr="00194251" w:rsidRDefault="00FD258F" w:rsidP="007419BE">
            <w:pPr>
              <w:pStyle w:val="Textetableau"/>
            </w:pPr>
            <w:r w:rsidRPr="00194251">
              <w:t xml:space="preserve">Fonction de son responsable hiérarchique direct (n+1) </w:t>
            </w:r>
          </w:p>
        </w:tc>
      </w:tr>
      <w:tr w:rsidR="00FD258F" w:rsidTr="009729D7">
        <w:trPr>
          <w:cantSplit/>
        </w:trPr>
        <w:tc>
          <w:tcPr>
            <w:tcW w:w="2632" w:type="dxa"/>
            <w:vMerge/>
            <w:shd w:val="clear" w:color="auto" w:fill="E6E6E6"/>
          </w:tcPr>
          <w:p w:rsidR="00FD258F" w:rsidRDefault="00FD258F"/>
        </w:tc>
        <w:tc>
          <w:tcPr>
            <w:tcW w:w="8353" w:type="dxa"/>
            <w:tcBorders>
              <w:bottom w:val="single" w:sz="4" w:space="0" w:color="auto"/>
            </w:tcBorders>
          </w:tcPr>
          <w:p w:rsidR="00FD258F" w:rsidRDefault="0089080F" w:rsidP="007419BE">
            <w:pPr>
              <w:pStyle w:val="Textetableau"/>
            </w:pPr>
            <w:r w:rsidRPr="00D4458B">
              <w:rPr>
                <w:rFonts w:ascii="Arial" w:hAnsi="Arial" w:cs="Arial"/>
                <w:sz w:val="20"/>
                <w:szCs w:val="20"/>
              </w:rPr>
              <w:t>Agent de maîtrise</w:t>
            </w:r>
          </w:p>
        </w:tc>
      </w:tr>
      <w:tr w:rsidR="00FD258F" w:rsidTr="009729D7">
        <w:trPr>
          <w:cantSplit/>
        </w:trPr>
        <w:tc>
          <w:tcPr>
            <w:tcW w:w="2632" w:type="dxa"/>
            <w:vMerge/>
            <w:shd w:val="clear" w:color="auto" w:fill="E6E6E6"/>
          </w:tcPr>
          <w:p w:rsidR="00FD258F" w:rsidRDefault="00FD258F"/>
        </w:tc>
        <w:tc>
          <w:tcPr>
            <w:tcW w:w="8353" w:type="dxa"/>
            <w:shd w:val="clear" w:color="auto" w:fill="E6E6E6"/>
          </w:tcPr>
          <w:p w:rsidR="00FD258F" w:rsidRPr="00194251" w:rsidRDefault="00FD258F" w:rsidP="007419BE">
            <w:pPr>
              <w:pStyle w:val="Textetableau"/>
            </w:pPr>
            <w:r w:rsidRPr="00194251">
              <w:t>Nombre d'agents sous sa responsabilité</w:t>
            </w:r>
          </w:p>
        </w:tc>
      </w:tr>
      <w:tr w:rsidR="00FD258F" w:rsidTr="009729D7">
        <w:trPr>
          <w:cantSplit/>
        </w:trPr>
        <w:tc>
          <w:tcPr>
            <w:tcW w:w="2632" w:type="dxa"/>
            <w:vMerge/>
            <w:shd w:val="clear" w:color="auto" w:fill="E6E6E6"/>
          </w:tcPr>
          <w:p w:rsidR="00FD258F" w:rsidRDefault="00FD258F"/>
        </w:tc>
        <w:tc>
          <w:tcPr>
            <w:tcW w:w="8353" w:type="dxa"/>
            <w:tcBorders>
              <w:bottom w:val="single" w:sz="4" w:space="0" w:color="auto"/>
            </w:tcBorders>
          </w:tcPr>
          <w:p w:rsidR="00FD258F" w:rsidRDefault="0089080F" w:rsidP="007419BE">
            <w:pPr>
              <w:pStyle w:val="Textetableau"/>
            </w:pPr>
            <w:r w:rsidRPr="00D4458B">
              <w:rPr>
                <w:rFonts w:ascii="Arial" w:hAnsi="Arial" w:cs="Arial"/>
                <w:sz w:val="20"/>
                <w:szCs w:val="20"/>
              </w:rPr>
              <w:t>aucun</w:t>
            </w:r>
          </w:p>
        </w:tc>
      </w:tr>
      <w:tr w:rsidR="00FD258F" w:rsidTr="009729D7">
        <w:trPr>
          <w:cantSplit/>
        </w:trPr>
        <w:tc>
          <w:tcPr>
            <w:tcW w:w="2632" w:type="dxa"/>
            <w:vMerge/>
            <w:shd w:val="clear" w:color="auto" w:fill="E6E6E6"/>
          </w:tcPr>
          <w:p w:rsidR="00FD258F" w:rsidRDefault="00FD258F"/>
        </w:tc>
        <w:tc>
          <w:tcPr>
            <w:tcW w:w="8353" w:type="dxa"/>
            <w:shd w:val="clear" w:color="auto" w:fill="E6E6E6"/>
          </w:tcPr>
          <w:p w:rsidR="00FD258F" w:rsidRPr="00194251" w:rsidRDefault="00FD258F" w:rsidP="007419BE">
            <w:pPr>
              <w:pStyle w:val="Textetableau"/>
            </w:pPr>
            <w:r w:rsidRPr="00194251">
              <w:t xml:space="preserve">Nombre d'agents encadrés directement par lui (n-1) </w:t>
            </w:r>
          </w:p>
        </w:tc>
      </w:tr>
      <w:tr w:rsidR="00FD258F" w:rsidTr="009729D7">
        <w:trPr>
          <w:cantSplit/>
        </w:trPr>
        <w:tc>
          <w:tcPr>
            <w:tcW w:w="2632" w:type="dxa"/>
            <w:vMerge/>
            <w:shd w:val="clear" w:color="auto" w:fill="E6E6E6"/>
          </w:tcPr>
          <w:p w:rsidR="00FD258F" w:rsidRDefault="00FD258F"/>
        </w:tc>
        <w:tc>
          <w:tcPr>
            <w:tcW w:w="8353" w:type="dxa"/>
          </w:tcPr>
          <w:p w:rsidR="00FD258F" w:rsidRDefault="0089080F" w:rsidP="007419BE">
            <w:pPr>
              <w:pStyle w:val="Textetableau"/>
            </w:pPr>
            <w:r w:rsidRPr="00D4458B">
              <w:rPr>
                <w:rFonts w:ascii="Arial" w:hAnsi="Arial" w:cs="Arial"/>
                <w:sz w:val="20"/>
                <w:szCs w:val="20"/>
              </w:rPr>
              <w:t>aucun</w:t>
            </w:r>
          </w:p>
        </w:tc>
      </w:tr>
    </w:tbl>
    <w:p w:rsidR="00FD258F" w:rsidRPr="00C24943" w:rsidRDefault="00FD258F">
      <w:pPr>
        <w:rPr>
          <w:sz w:val="14"/>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79"/>
      </w:tblGrid>
      <w:tr w:rsidR="00FD258F" w:rsidTr="00232044">
        <w:trPr>
          <w:cantSplit/>
          <w:trHeight w:val="135"/>
        </w:trPr>
        <w:tc>
          <w:tcPr>
            <w:tcW w:w="2632" w:type="dxa"/>
            <w:vMerge w:val="restart"/>
            <w:shd w:val="clear" w:color="auto" w:fill="E6E6E6"/>
            <w:vAlign w:val="center"/>
          </w:tcPr>
          <w:p w:rsidR="00FD258F" w:rsidRPr="00194251" w:rsidRDefault="00FD258F" w:rsidP="007419BE">
            <w:pPr>
              <w:tabs>
                <w:tab w:val="left" w:pos="7800"/>
              </w:tabs>
              <w:jc w:val="center"/>
            </w:pPr>
            <w:r w:rsidRPr="007419BE">
              <w:rPr>
                <w:rFonts w:ascii="Arial Black" w:hAnsi="Arial Black"/>
                <w:sz w:val="18"/>
                <w:shd w:val="clear" w:color="auto" w:fill="E6E6E6"/>
              </w:rPr>
              <w:t>Relations fonctionnelles internes et externes de l'agent</w:t>
            </w:r>
          </w:p>
        </w:tc>
        <w:tc>
          <w:tcPr>
            <w:tcW w:w="8379" w:type="dxa"/>
            <w:shd w:val="clear" w:color="auto" w:fill="E6E6E6"/>
          </w:tcPr>
          <w:p w:rsidR="00FD258F" w:rsidRPr="00194251" w:rsidRDefault="00FD258F" w:rsidP="007419BE">
            <w:pPr>
              <w:pStyle w:val="Textetableau"/>
            </w:pPr>
            <w:r w:rsidRPr="00194251">
              <w:t>Au sein de sa Direction</w:t>
            </w:r>
          </w:p>
        </w:tc>
      </w:tr>
      <w:tr w:rsidR="00FD258F" w:rsidTr="00232044">
        <w:trPr>
          <w:cantSplit/>
        </w:trPr>
        <w:tc>
          <w:tcPr>
            <w:tcW w:w="2632" w:type="dxa"/>
            <w:vMerge/>
            <w:shd w:val="clear" w:color="auto" w:fill="E6E6E6"/>
          </w:tcPr>
          <w:p w:rsidR="00FD258F" w:rsidRDefault="00FD258F"/>
        </w:tc>
        <w:tc>
          <w:tcPr>
            <w:tcW w:w="8379" w:type="dxa"/>
            <w:tcBorders>
              <w:bottom w:val="single" w:sz="4" w:space="0" w:color="auto"/>
            </w:tcBorders>
          </w:tcPr>
          <w:p w:rsidR="00FD258F" w:rsidRPr="005045A5" w:rsidRDefault="0089080F" w:rsidP="00A96F02">
            <w:pPr>
              <w:pStyle w:val="Textetableau"/>
            </w:pPr>
            <w:r w:rsidRPr="00D4458B">
              <w:rPr>
                <w:rFonts w:ascii="Arial" w:hAnsi="Arial" w:cs="Arial"/>
                <w:sz w:val="20"/>
                <w:szCs w:val="20"/>
              </w:rPr>
              <w:t>Le responsable de l'Unité Arbre et l'Unité Personnel</w:t>
            </w:r>
          </w:p>
        </w:tc>
      </w:tr>
      <w:tr w:rsidR="00FD258F" w:rsidTr="00232044">
        <w:trPr>
          <w:cantSplit/>
        </w:trPr>
        <w:tc>
          <w:tcPr>
            <w:tcW w:w="2632" w:type="dxa"/>
            <w:vMerge/>
            <w:shd w:val="clear" w:color="auto" w:fill="E6E6E6"/>
          </w:tcPr>
          <w:p w:rsidR="00FD258F" w:rsidRDefault="00FD258F"/>
        </w:tc>
        <w:tc>
          <w:tcPr>
            <w:tcW w:w="8379" w:type="dxa"/>
            <w:shd w:val="clear" w:color="auto" w:fill="E6E6E6"/>
          </w:tcPr>
          <w:p w:rsidR="00FD258F" w:rsidRPr="00194251" w:rsidRDefault="00643F11" w:rsidP="007419BE">
            <w:pPr>
              <w:pStyle w:val="Textetableau"/>
            </w:pPr>
            <w:r>
              <w:t>Au sein de la Ville, du CCAS et de Rennes Métropole</w:t>
            </w:r>
          </w:p>
        </w:tc>
      </w:tr>
      <w:tr w:rsidR="00A96F02" w:rsidTr="00232044">
        <w:trPr>
          <w:cantSplit/>
        </w:trPr>
        <w:tc>
          <w:tcPr>
            <w:tcW w:w="2632" w:type="dxa"/>
            <w:vMerge/>
            <w:shd w:val="clear" w:color="auto" w:fill="E6E6E6"/>
          </w:tcPr>
          <w:p w:rsidR="00A96F02" w:rsidRDefault="00A96F02"/>
        </w:tc>
        <w:tc>
          <w:tcPr>
            <w:tcW w:w="8379" w:type="dxa"/>
            <w:tcBorders>
              <w:bottom w:val="single" w:sz="4" w:space="0" w:color="auto"/>
            </w:tcBorders>
          </w:tcPr>
          <w:p w:rsidR="00A96F02" w:rsidRPr="00E777FF" w:rsidRDefault="0089080F" w:rsidP="0060775E">
            <w:pPr>
              <w:pStyle w:val="Textetableau"/>
              <w:rPr>
                <w:rFonts w:ascii="Arial" w:hAnsi="Arial" w:cs="Arial"/>
              </w:rPr>
            </w:pPr>
            <w:r>
              <w:rPr>
                <w:rFonts w:ascii="Arial" w:hAnsi="Arial" w:cs="Arial"/>
                <w:sz w:val="20"/>
                <w:szCs w:val="20"/>
              </w:rPr>
              <w:t>Directions de Quartiers, DV, DPB</w:t>
            </w:r>
            <w:r w:rsidRPr="00D4458B">
              <w:rPr>
                <w:rFonts w:ascii="Arial" w:hAnsi="Arial" w:cs="Arial"/>
                <w:sz w:val="20"/>
                <w:szCs w:val="20"/>
              </w:rPr>
              <w:t>,</w:t>
            </w:r>
            <w:r w:rsidR="008158B7">
              <w:rPr>
                <w:rFonts w:ascii="Arial" w:hAnsi="Arial" w:cs="Arial"/>
                <w:sz w:val="20"/>
                <w:szCs w:val="20"/>
              </w:rPr>
              <w:t xml:space="preserve"> DAJ </w:t>
            </w:r>
            <w:proofErr w:type="spellStart"/>
            <w:r w:rsidR="008158B7">
              <w:rPr>
                <w:rFonts w:ascii="Arial" w:hAnsi="Arial" w:cs="Arial"/>
                <w:sz w:val="20"/>
                <w:szCs w:val="20"/>
              </w:rPr>
              <w:t>Immo</w:t>
            </w:r>
            <w:proofErr w:type="spellEnd"/>
            <w:r w:rsidR="008158B7">
              <w:rPr>
                <w:rFonts w:ascii="Arial" w:hAnsi="Arial" w:cs="Arial"/>
                <w:sz w:val="20"/>
                <w:szCs w:val="20"/>
              </w:rPr>
              <w:t>, DPE, Service Qualité de Vie Professionnelle</w:t>
            </w:r>
            <w:r w:rsidRPr="00D4458B">
              <w:rPr>
                <w:rFonts w:ascii="Arial" w:hAnsi="Arial" w:cs="Arial"/>
                <w:sz w:val="20"/>
                <w:szCs w:val="20"/>
              </w:rPr>
              <w:t>, Service Santé au Travail</w:t>
            </w:r>
          </w:p>
        </w:tc>
      </w:tr>
      <w:tr w:rsidR="00A96F02" w:rsidTr="00232044">
        <w:trPr>
          <w:cantSplit/>
        </w:trPr>
        <w:tc>
          <w:tcPr>
            <w:tcW w:w="2632" w:type="dxa"/>
            <w:vMerge/>
            <w:shd w:val="clear" w:color="auto" w:fill="E6E6E6"/>
          </w:tcPr>
          <w:p w:rsidR="00A96F02" w:rsidRDefault="00A96F02"/>
        </w:tc>
        <w:tc>
          <w:tcPr>
            <w:tcW w:w="8379" w:type="dxa"/>
            <w:shd w:val="clear" w:color="auto" w:fill="E6E6E6"/>
          </w:tcPr>
          <w:p w:rsidR="00A96F02" w:rsidRPr="00194251" w:rsidRDefault="00A96F02" w:rsidP="007419BE">
            <w:pPr>
              <w:pStyle w:val="Textetableau"/>
            </w:pPr>
            <w:r>
              <w:t>Avec</w:t>
            </w:r>
            <w:r w:rsidRPr="00194251">
              <w:t xml:space="preserve"> les élus</w:t>
            </w:r>
          </w:p>
        </w:tc>
      </w:tr>
      <w:tr w:rsidR="00A96F02" w:rsidTr="00232044">
        <w:trPr>
          <w:cantSplit/>
        </w:trPr>
        <w:tc>
          <w:tcPr>
            <w:tcW w:w="2632" w:type="dxa"/>
            <w:vMerge/>
            <w:shd w:val="clear" w:color="auto" w:fill="E6E6E6"/>
          </w:tcPr>
          <w:p w:rsidR="00A96F02" w:rsidRDefault="00A96F02"/>
        </w:tc>
        <w:tc>
          <w:tcPr>
            <w:tcW w:w="8379" w:type="dxa"/>
            <w:tcBorders>
              <w:bottom w:val="single" w:sz="4" w:space="0" w:color="auto"/>
            </w:tcBorders>
          </w:tcPr>
          <w:p w:rsidR="00A96F02" w:rsidRPr="005045A5" w:rsidRDefault="0089080F" w:rsidP="00A447E2">
            <w:pPr>
              <w:pStyle w:val="Textetableau"/>
            </w:pPr>
            <w:r>
              <w:t>//</w:t>
            </w:r>
          </w:p>
        </w:tc>
      </w:tr>
      <w:tr w:rsidR="00A96F02" w:rsidTr="00232044">
        <w:trPr>
          <w:cantSplit/>
        </w:trPr>
        <w:tc>
          <w:tcPr>
            <w:tcW w:w="2632" w:type="dxa"/>
            <w:vMerge/>
            <w:shd w:val="clear" w:color="auto" w:fill="E6E6E6"/>
          </w:tcPr>
          <w:p w:rsidR="00A96F02" w:rsidRDefault="00A96F02"/>
        </w:tc>
        <w:tc>
          <w:tcPr>
            <w:tcW w:w="8379" w:type="dxa"/>
            <w:shd w:val="clear" w:color="auto" w:fill="E6E6E6"/>
          </w:tcPr>
          <w:p w:rsidR="00A96F02" w:rsidRPr="00194251" w:rsidRDefault="00A96F02" w:rsidP="007419BE">
            <w:pPr>
              <w:pStyle w:val="Textetableau"/>
            </w:pPr>
            <w:r>
              <w:rPr>
                <w:shd w:val="clear" w:color="auto" w:fill="E6E6E6"/>
              </w:rPr>
              <w:t>En externe</w:t>
            </w:r>
          </w:p>
        </w:tc>
      </w:tr>
      <w:tr w:rsidR="00A96F02" w:rsidTr="00232044">
        <w:trPr>
          <w:cantSplit/>
        </w:trPr>
        <w:tc>
          <w:tcPr>
            <w:tcW w:w="2632" w:type="dxa"/>
            <w:vMerge/>
            <w:shd w:val="clear" w:color="auto" w:fill="E6E6E6"/>
          </w:tcPr>
          <w:p w:rsidR="00A96F02" w:rsidRDefault="00A96F02"/>
        </w:tc>
        <w:tc>
          <w:tcPr>
            <w:tcW w:w="8379" w:type="dxa"/>
          </w:tcPr>
          <w:p w:rsidR="00A96F02" w:rsidRDefault="0089080F" w:rsidP="007419BE">
            <w:pPr>
              <w:pStyle w:val="Textetableau"/>
            </w:pPr>
            <w:r w:rsidRPr="00D4458B">
              <w:rPr>
                <w:rFonts w:ascii="Arial" w:hAnsi="Arial" w:cs="Arial"/>
                <w:sz w:val="20"/>
                <w:szCs w:val="20"/>
              </w:rPr>
              <w:t>Les particuliers et les entreprises</w:t>
            </w:r>
          </w:p>
        </w:tc>
      </w:tr>
    </w:tbl>
    <w:p w:rsidR="00FD258F" w:rsidRPr="00C24943" w:rsidRDefault="00FD258F" w:rsidP="00842702">
      <w:pPr>
        <w:rPr>
          <w:sz w:val="1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91"/>
      </w:tblGrid>
      <w:tr w:rsidR="007419BE" w:rsidTr="00232044">
        <w:trPr>
          <w:trHeight w:val="615"/>
        </w:trPr>
        <w:tc>
          <w:tcPr>
            <w:tcW w:w="2632" w:type="dxa"/>
            <w:shd w:val="clear" w:color="auto" w:fill="E6E6E6"/>
            <w:vAlign w:val="center"/>
          </w:tcPr>
          <w:p w:rsidR="007419BE" w:rsidRPr="007419BE" w:rsidRDefault="007419BE" w:rsidP="007419BE">
            <w:pPr>
              <w:tabs>
                <w:tab w:val="left" w:pos="7800"/>
              </w:tabs>
              <w:jc w:val="center"/>
              <w:rPr>
                <w:rFonts w:ascii="Arial Black" w:hAnsi="Arial Black"/>
                <w:sz w:val="18"/>
                <w:shd w:val="clear" w:color="auto" w:fill="E6E6E6"/>
              </w:rPr>
            </w:pPr>
            <w:r w:rsidRPr="007419BE">
              <w:rPr>
                <w:rFonts w:ascii="Arial Black" w:hAnsi="Arial Black"/>
                <w:sz w:val="18"/>
                <w:shd w:val="clear" w:color="auto" w:fill="E6E6E6"/>
              </w:rPr>
              <w:t xml:space="preserve">Attributions </w:t>
            </w:r>
            <w:r w:rsidR="00DF43F5">
              <w:rPr>
                <w:rFonts w:ascii="Arial Black" w:hAnsi="Arial Black"/>
                <w:sz w:val="18"/>
                <w:shd w:val="clear" w:color="auto" w:fill="E6E6E6"/>
              </w:rPr>
              <w:t xml:space="preserve">du poste </w:t>
            </w:r>
            <w:r w:rsidR="00A431A4">
              <w:rPr>
                <w:rFonts w:ascii="Arial Black" w:hAnsi="Arial Black"/>
                <w:sz w:val="18"/>
                <w:shd w:val="clear" w:color="auto" w:fill="E6E6E6"/>
              </w:rPr>
              <w:t xml:space="preserve"> </w:t>
            </w:r>
            <w:r w:rsidR="00A431A4" w:rsidRPr="00A431A4">
              <w:rPr>
                <w:i/>
                <w:sz w:val="16"/>
                <w:szCs w:val="16"/>
                <w:shd w:val="clear" w:color="auto" w:fill="E6E6E6"/>
              </w:rPr>
              <w:t>(finalité générale du poste)</w:t>
            </w:r>
          </w:p>
        </w:tc>
        <w:tc>
          <w:tcPr>
            <w:tcW w:w="8391" w:type="dxa"/>
            <w:shd w:val="clear" w:color="auto" w:fill="auto"/>
            <w:vAlign w:val="center"/>
          </w:tcPr>
          <w:p w:rsidR="007419BE" w:rsidRPr="005045A5" w:rsidRDefault="0089080F" w:rsidP="00842702">
            <w:pPr>
              <w:jc w:val="center"/>
              <w:rPr>
                <w:sz w:val="24"/>
              </w:rPr>
            </w:pPr>
            <w:r w:rsidRPr="00D4458B">
              <w:rPr>
                <w:rFonts w:ascii="Arial" w:hAnsi="Arial" w:cs="Arial"/>
              </w:rPr>
              <w:t xml:space="preserve"> Bûcheron/Élagueur</w:t>
            </w:r>
          </w:p>
        </w:tc>
      </w:tr>
    </w:tbl>
    <w:p w:rsidR="009F2FB3" w:rsidRPr="00C24943" w:rsidRDefault="009F2FB3" w:rsidP="00842702">
      <w:pPr>
        <w:rPr>
          <w:sz w:val="14"/>
        </w:rPr>
      </w:pPr>
    </w:p>
    <w:tbl>
      <w:tblPr>
        <w:tblW w:w="1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0"/>
        <w:gridCol w:w="7178"/>
        <w:gridCol w:w="1194"/>
      </w:tblGrid>
      <w:tr w:rsidR="0089080F" w:rsidRPr="00D4458B" w:rsidTr="00F3589B">
        <w:tc>
          <w:tcPr>
            <w:tcW w:w="4458" w:type="pct"/>
            <w:gridSpan w:val="2"/>
            <w:tcBorders>
              <w:bottom w:val="single" w:sz="4" w:space="0" w:color="auto"/>
            </w:tcBorders>
            <w:shd w:val="clear" w:color="auto" w:fill="E6E6E6"/>
            <w:vAlign w:val="center"/>
          </w:tcPr>
          <w:p w:rsidR="0089080F" w:rsidRPr="00D4458B" w:rsidRDefault="0089080F" w:rsidP="00E375FB">
            <w:pPr>
              <w:tabs>
                <w:tab w:val="left" w:pos="7800"/>
              </w:tabs>
              <w:spacing w:before="0"/>
              <w:jc w:val="center"/>
              <w:rPr>
                <w:rFonts w:ascii="Arial" w:hAnsi="Arial" w:cs="Arial"/>
                <w:shd w:val="clear" w:color="auto" w:fill="E6E6E6"/>
              </w:rPr>
            </w:pPr>
            <w:r w:rsidRPr="002C6943">
              <w:rPr>
                <w:rFonts w:ascii="Arial Black" w:hAnsi="Arial Black"/>
                <w:sz w:val="18"/>
                <w:shd w:val="clear" w:color="auto" w:fill="E6E6E6"/>
              </w:rPr>
              <w:t>Missions de l’agent </w:t>
            </w:r>
          </w:p>
        </w:tc>
        <w:tc>
          <w:tcPr>
            <w:tcW w:w="542" w:type="pct"/>
            <w:tcBorders>
              <w:bottom w:val="single" w:sz="4" w:space="0" w:color="auto"/>
            </w:tcBorders>
            <w:shd w:val="clear" w:color="auto" w:fill="E6E6E6"/>
            <w:vAlign w:val="center"/>
          </w:tcPr>
          <w:p w:rsidR="0089080F" w:rsidRPr="00D4458B" w:rsidRDefault="0089080F" w:rsidP="00E375FB">
            <w:pPr>
              <w:pStyle w:val="Textetableau"/>
              <w:spacing w:line="240" w:lineRule="auto"/>
              <w:rPr>
                <w:rFonts w:ascii="Arial" w:hAnsi="Arial" w:cs="Arial"/>
                <w:sz w:val="20"/>
                <w:szCs w:val="20"/>
                <w:shd w:val="clear" w:color="auto" w:fill="E6E6E6"/>
              </w:rPr>
            </w:pPr>
            <w:r w:rsidRPr="00D4458B">
              <w:rPr>
                <w:rFonts w:ascii="Arial" w:hAnsi="Arial" w:cs="Arial"/>
                <w:sz w:val="20"/>
                <w:szCs w:val="20"/>
                <w:shd w:val="clear" w:color="auto" w:fill="E6E6E6"/>
              </w:rPr>
              <w:t>% de temps consacré à chacune</w:t>
            </w:r>
          </w:p>
        </w:tc>
      </w:tr>
      <w:tr w:rsidR="0089080F" w:rsidRPr="00D4458B" w:rsidTr="00F3589B">
        <w:tc>
          <w:tcPr>
            <w:tcW w:w="1199" w:type="pct"/>
            <w:tcBorders>
              <w:bottom w:val="single" w:sz="4" w:space="0" w:color="auto"/>
            </w:tcBorders>
            <w:shd w:val="clear" w:color="auto" w:fill="E6E6E6"/>
            <w:vAlign w:val="center"/>
          </w:tcPr>
          <w:p w:rsidR="0089080F" w:rsidRPr="00D4458B" w:rsidRDefault="0089080F" w:rsidP="00E375FB">
            <w:pPr>
              <w:pStyle w:val="Textetableau"/>
              <w:spacing w:line="240" w:lineRule="auto"/>
              <w:rPr>
                <w:rFonts w:ascii="Arial" w:hAnsi="Arial" w:cs="Arial"/>
                <w:b/>
                <w:sz w:val="20"/>
                <w:szCs w:val="20"/>
              </w:rPr>
            </w:pPr>
            <w:r w:rsidRPr="00D4458B">
              <w:rPr>
                <w:rFonts w:ascii="Arial" w:hAnsi="Arial" w:cs="Arial"/>
                <w:b/>
                <w:sz w:val="20"/>
                <w:szCs w:val="20"/>
              </w:rPr>
              <w:t>Mission 1</w:t>
            </w:r>
          </w:p>
        </w:tc>
        <w:tc>
          <w:tcPr>
            <w:tcW w:w="3259" w:type="pct"/>
            <w:tcBorders>
              <w:bottom w:val="single" w:sz="4" w:space="0" w:color="auto"/>
            </w:tcBorders>
            <w:shd w:val="clear" w:color="auto" w:fill="FFFFFF"/>
            <w:vAlign w:val="center"/>
          </w:tcPr>
          <w:p w:rsidR="0089080F" w:rsidRPr="009761A0" w:rsidRDefault="0089080F" w:rsidP="00E375FB">
            <w:pPr>
              <w:pStyle w:val="Textetableau"/>
              <w:spacing w:line="240" w:lineRule="auto"/>
              <w:rPr>
                <w:rFonts w:ascii="Arial" w:hAnsi="Arial" w:cs="Arial"/>
                <w:b/>
                <w:sz w:val="20"/>
                <w:szCs w:val="20"/>
              </w:rPr>
            </w:pPr>
            <w:r w:rsidRPr="009761A0">
              <w:rPr>
                <w:rFonts w:ascii="Arial" w:hAnsi="Arial" w:cs="Arial"/>
                <w:b/>
                <w:sz w:val="20"/>
                <w:szCs w:val="20"/>
              </w:rPr>
              <w:t>Assurer des travaux sur les arbres d'alignement en qualité de gestionnaire</w:t>
            </w:r>
          </w:p>
        </w:tc>
        <w:tc>
          <w:tcPr>
            <w:tcW w:w="542" w:type="pct"/>
            <w:shd w:val="clear" w:color="auto" w:fill="auto"/>
            <w:vAlign w:val="center"/>
          </w:tcPr>
          <w:p w:rsidR="0089080F" w:rsidRPr="009761A0" w:rsidRDefault="002B7D9E" w:rsidP="00E375FB">
            <w:pPr>
              <w:pStyle w:val="Textetableau"/>
              <w:spacing w:line="240" w:lineRule="auto"/>
              <w:jc w:val="center"/>
              <w:rPr>
                <w:rFonts w:ascii="Arial" w:hAnsi="Arial" w:cs="Arial"/>
                <w:b/>
                <w:color w:val="000000"/>
                <w:sz w:val="20"/>
                <w:szCs w:val="20"/>
              </w:rPr>
            </w:pPr>
            <w:r w:rsidRPr="009761A0">
              <w:rPr>
                <w:rFonts w:ascii="Arial" w:hAnsi="Arial" w:cs="Arial"/>
                <w:b/>
                <w:color w:val="000000"/>
                <w:sz w:val="20"/>
                <w:szCs w:val="20"/>
              </w:rPr>
              <w:t>40</w:t>
            </w:r>
            <w:r w:rsidR="0089080F" w:rsidRPr="009761A0">
              <w:rPr>
                <w:rFonts w:ascii="Arial" w:hAnsi="Arial" w:cs="Arial"/>
                <w:b/>
                <w:color w:val="000000"/>
                <w:sz w:val="20"/>
                <w:szCs w:val="20"/>
              </w:rPr>
              <w:t xml:space="preserve"> %</w:t>
            </w:r>
          </w:p>
        </w:tc>
      </w:tr>
      <w:tr w:rsidR="0089080F" w:rsidRPr="00D4458B" w:rsidTr="00FE75D4">
        <w:tc>
          <w:tcPr>
            <w:tcW w:w="1199" w:type="pct"/>
            <w:tcBorders>
              <w:bottom w:val="single" w:sz="4" w:space="0" w:color="auto"/>
            </w:tcBorders>
            <w:shd w:val="clear" w:color="auto" w:fill="E6E6E6"/>
            <w:vAlign w:val="center"/>
          </w:tcPr>
          <w:p w:rsidR="0089080F" w:rsidRPr="00D4458B" w:rsidRDefault="0089080F" w:rsidP="00E375FB">
            <w:pPr>
              <w:pStyle w:val="Textetableau"/>
              <w:spacing w:line="240" w:lineRule="auto"/>
              <w:rPr>
                <w:rFonts w:ascii="Arial" w:hAnsi="Arial" w:cs="Arial"/>
                <w:sz w:val="20"/>
                <w:szCs w:val="20"/>
              </w:rPr>
            </w:pPr>
            <w:r w:rsidRPr="00D4458B">
              <w:rPr>
                <w:rFonts w:ascii="Arial" w:hAnsi="Arial" w:cs="Arial"/>
                <w:sz w:val="20"/>
                <w:szCs w:val="20"/>
              </w:rPr>
              <w:t>Activités</w:t>
            </w:r>
          </w:p>
        </w:tc>
        <w:tc>
          <w:tcPr>
            <w:tcW w:w="3801" w:type="pct"/>
            <w:gridSpan w:val="2"/>
            <w:shd w:val="clear" w:color="auto" w:fill="E6E6E6"/>
            <w:vAlign w:val="center"/>
          </w:tcPr>
          <w:p w:rsidR="0089080F" w:rsidRPr="009761A0" w:rsidRDefault="0089080F" w:rsidP="00E375FB">
            <w:pPr>
              <w:pStyle w:val="Textetableau"/>
              <w:spacing w:line="240" w:lineRule="auto"/>
              <w:rPr>
                <w:rFonts w:ascii="Arial" w:hAnsi="Arial" w:cs="Arial"/>
                <w:i/>
                <w:iCs/>
                <w:color w:val="FFFFFF"/>
                <w:sz w:val="20"/>
                <w:szCs w:val="20"/>
              </w:rPr>
            </w:pPr>
            <w:r w:rsidRPr="009761A0">
              <w:rPr>
                <w:rFonts w:ascii="Arial" w:hAnsi="Arial" w:cs="Arial"/>
                <w:sz w:val="20"/>
                <w:szCs w:val="20"/>
              </w:rPr>
              <w:t xml:space="preserve">Tâches </w:t>
            </w:r>
          </w:p>
        </w:tc>
      </w:tr>
      <w:tr w:rsidR="00C24943" w:rsidRPr="00D4458B" w:rsidTr="00E354BC">
        <w:tc>
          <w:tcPr>
            <w:tcW w:w="1199" w:type="pct"/>
            <w:vMerge w:val="restart"/>
            <w:tcBorders>
              <w:left w:val="single" w:sz="4" w:space="0" w:color="auto"/>
              <w:right w:val="single" w:sz="4" w:space="0" w:color="auto"/>
            </w:tcBorders>
          </w:tcPr>
          <w:p w:rsidR="00C24943" w:rsidRPr="00D4458B" w:rsidRDefault="00C24943" w:rsidP="00E375FB">
            <w:pPr>
              <w:spacing w:before="0"/>
              <w:rPr>
                <w:rFonts w:ascii="Arial" w:hAnsi="Arial" w:cs="Arial"/>
              </w:rPr>
            </w:pPr>
            <w:r w:rsidRPr="00D4458B">
              <w:rPr>
                <w:rFonts w:ascii="Arial" w:hAnsi="Arial" w:cs="Arial"/>
              </w:rPr>
              <w:t>Protéger et contrôler les arbres</w:t>
            </w:r>
          </w:p>
        </w:tc>
        <w:tc>
          <w:tcPr>
            <w:tcW w:w="3801" w:type="pct"/>
            <w:gridSpan w:val="2"/>
            <w:tcBorders>
              <w:left w:val="single" w:sz="4" w:space="0" w:color="auto"/>
            </w:tcBorders>
            <w:shd w:val="clear" w:color="auto" w:fill="auto"/>
          </w:tcPr>
          <w:p w:rsidR="00C24943" w:rsidRPr="00C24943" w:rsidRDefault="00C24943" w:rsidP="00C24943">
            <w:pPr>
              <w:spacing w:before="0"/>
              <w:rPr>
                <w:rFonts w:ascii="Arial" w:hAnsi="Arial" w:cs="Arial"/>
              </w:rPr>
            </w:pPr>
            <w:r w:rsidRPr="009761A0">
              <w:rPr>
                <w:rFonts w:ascii="Arial" w:hAnsi="Arial" w:cs="Arial"/>
              </w:rPr>
              <w:t xml:space="preserve">Surveiller le développement du  patrimoine </w:t>
            </w:r>
            <w:r w:rsidRPr="00C24943">
              <w:rPr>
                <w:rFonts w:ascii="Arial" w:hAnsi="Arial" w:cs="Arial"/>
              </w:rPr>
              <w:t>et signaler les atteintes sur le patrimoine</w:t>
            </w:r>
          </w:p>
        </w:tc>
      </w:tr>
      <w:tr w:rsidR="00C24943" w:rsidRPr="00D4458B" w:rsidTr="00E354BC">
        <w:tc>
          <w:tcPr>
            <w:tcW w:w="1199" w:type="pct"/>
            <w:vMerge/>
            <w:tcBorders>
              <w:left w:val="single" w:sz="4" w:space="0" w:color="auto"/>
              <w:right w:val="single" w:sz="4" w:space="0" w:color="auto"/>
            </w:tcBorders>
          </w:tcPr>
          <w:p w:rsidR="00C24943" w:rsidRPr="00D4458B" w:rsidRDefault="00C24943" w:rsidP="00E375FB">
            <w:pPr>
              <w:spacing w:before="0"/>
              <w:rPr>
                <w:rFonts w:ascii="Arial" w:hAnsi="Arial" w:cs="Arial"/>
              </w:rPr>
            </w:pPr>
          </w:p>
        </w:tc>
        <w:tc>
          <w:tcPr>
            <w:tcW w:w="3801" w:type="pct"/>
            <w:gridSpan w:val="2"/>
            <w:tcBorders>
              <w:left w:val="single" w:sz="4" w:space="0" w:color="auto"/>
            </w:tcBorders>
            <w:shd w:val="clear" w:color="auto" w:fill="auto"/>
          </w:tcPr>
          <w:p w:rsidR="00C24943" w:rsidRPr="009761A0" w:rsidRDefault="00C24943" w:rsidP="0036631D">
            <w:pPr>
              <w:spacing w:before="0"/>
              <w:rPr>
                <w:rFonts w:ascii="Arial" w:hAnsi="Arial" w:cs="Arial"/>
              </w:rPr>
            </w:pPr>
            <w:r w:rsidRPr="009761A0">
              <w:rPr>
                <w:rFonts w:ascii="Arial" w:hAnsi="Arial" w:cs="Arial"/>
              </w:rPr>
              <w:t>Assurer le suivi des tuteurs, attaches et haubanages</w:t>
            </w:r>
          </w:p>
        </w:tc>
      </w:tr>
      <w:tr w:rsidR="00C24943" w:rsidRPr="00D4458B" w:rsidTr="00E354BC">
        <w:tc>
          <w:tcPr>
            <w:tcW w:w="1199" w:type="pct"/>
            <w:vMerge/>
            <w:tcBorders>
              <w:left w:val="single" w:sz="4" w:space="0" w:color="auto"/>
              <w:right w:val="single" w:sz="4" w:space="0" w:color="auto"/>
            </w:tcBorders>
          </w:tcPr>
          <w:p w:rsidR="00C24943" w:rsidRPr="00D4458B" w:rsidRDefault="00C24943" w:rsidP="00E375FB">
            <w:pPr>
              <w:spacing w:before="0"/>
              <w:rPr>
                <w:rFonts w:ascii="Arial" w:hAnsi="Arial" w:cs="Arial"/>
              </w:rPr>
            </w:pPr>
          </w:p>
        </w:tc>
        <w:tc>
          <w:tcPr>
            <w:tcW w:w="3801" w:type="pct"/>
            <w:gridSpan w:val="2"/>
            <w:tcBorders>
              <w:left w:val="single" w:sz="4" w:space="0" w:color="auto"/>
            </w:tcBorders>
            <w:shd w:val="clear" w:color="auto" w:fill="auto"/>
          </w:tcPr>
          <w:p w:rsidR="00C24943" w:rsidRPr="009761A0" w:rsidRDefault="00C24943" w:rsidP="00E375FB">
            <w:pPr>
              <w:spacing w:before="0"/>
              <w:rPr>
                <w:rFonts w:ascii="Arial" w:hAnsi="Arial" w:cs="Arial"/>
              </w:rPr>
            </w:pPr>
            <w:r w:rsidRPr="009761A0">
              <w:rPr>
                <w:rFonts w:ascii="Arial" w:hAnsi="Arial" w:cs="Arial"/>
              </w:rPr>
              <w:t>Prévoir la sécurité autour des arbres</w:t>
            </w:r>
          </w:p>
        </w:tc>
      </w:tr>
      <w:tr w:rsidR="00C24943" w:rsidRPr="00D4458B" w:rsidTr="00E354BC">
        <w:tc>
          <w:tcPr>
            <w:tcW w:w="1199" w:type="pct"/>
            <w:vMerge/>
            <w:tcBorders>
              <w:left w:val="single" w:sz="4" w:space="0" w:color="auto"/>
              <w:right w:val="single" w:sz="4" w:space="0" w:color="auto"/>
            </w:tcBorders>
          </w:tcPr>
          <w:p w:rsidR="00C24943" w:rsidRPr="00D4458B" w:rsidRDefault="00C24943" w:rsidP="00E375FB">
            <w:pPr>
              <w:spacing w:before="0"/>
              <w:rPr>
                <w:rFonts w:ascii="Arial" w:hAnsi="Arial" w:cs="Arial"/>
              </w:rPr>
            </w:pPr>
          </w:p>
        </w:tc>
        <w:tc>
          <w:tcPr>
            <w:tcW w:w="3801" w:type="pct"/>
            <w:gridSpan w:val="2"/>
            <w:tcBorders>
              <w:left w:val="single" w:sz="4" w:space="0" w:color="auto"/>
            </w:tcBorders>
            <w:shd w:val="clear" w:color="auto" w:fill="auto"/>
          </w:tcPr>
          <w:p w:rsidR="00C24943" w:rsidRPr="009761A0" w:rsidRDefault="00C24943" w:rsidP="0036631D">
            <w:pPr>
              <w:spacing w:before="0"/>
              <w:rPr>
                <w:rFonts w:ascii="Arial" w:hAnsi="Arial" w:cs="Arial"/>
              </w:rPr>
            </w:pPr>
            <w:r w:rsidRPr="009761A0">
              <w:rPr>
                <w:rFonts w:ascii="Arial" w:hAnsi="Arial" w:cs="Arial"/>
              </w:rPr>
              <w:t>Effectuer un diagnostic visuel et mécanique de l'état physiologique et sanitaire des arbres</w:t>
            </w:r>
          </w:p>
        </w:tc>
      </w:tr>
      <w:tr w:rsidR="00C24943" w:rsidRPr="00D4458B" w:rsidTr="00E354BC">
        <w:tc>
          <w:tcPr>
            <w:tcW w:w="1199" w:type="pct"/>
            <w:vMerge/>
            <w:tcBorders>
              <w:left w:val="single" w:sz="4" w:space="0" w:color="auto"/>
              <w:right w:val="single" w:sz="4" w:space="0" w:color="auto"/>
            </w:tcBorders>
          </w:tcPr>
          <w:p w:rsidR="00C24943" w:rsidRPr="00D4458B" w:rsidRDefault="00C24943" w:rsidP="00E375FB">
            <w:pPr>
              <w:spacing w:before="0"/>
              <w:rPr>
                <w:rFonts w:ascii="Arial" w:hAnsi="Arial" w:cs="Arial"/>
              </w:rPr>
            </w:pPr>
          </w:p>
        </w:tc>
        <w:tc>
          <w:tcPr>
            <w:tcW w:w="3801" w:type="pct"/>
            <w:gridSpan w:val="2"/>
            <w:tcBorders>
              <w:left w:val="single" w:sz="4" w:space="0" w:color="auto"/>
            </w:tcBorders>
            <w:shd w:val="clear" w:color="auto" w:fill="auto"/>
          </w:tcPr>
          <w:p w:rsidR="00C24943" w:rsidRPr="009761A0" w:rsidRDefault="00C24943" w:rsidP="0036631D">
            <w:pPr>
              <w:spacing w:before="0"/>
              <w:rPr>
                <w:rFonts w:ascii="Arial" w:hAnsi="Arial" w:cs="Arial"/>
              </w:rPr>
            </w:pPr>
            <w:r w:rsidRPr="009761A0">
              <w:rPr>
                <w:rFonts w:ascii="Arial" w:hAnsi="Arial" w:cs="Arial"/>
              </w:rPr>
              <w:t>Utiliser sur site un logiciel de suivi du patrimoine</w:t>
            </w:r>
          </w:p>
        </w:tc>
      </w:tr>
      <w:tr w:rsidR="00F3589B" w:rsidRPr="00D4458B" w:rsidTr="0036631D">
        <w:tc>
          <w:tcPr>
            <w:tcW w:w="1199" w:type="pct"/>
            <w:vMerge w:val="restart"/>
            <w:tcBorders>
              <w:left w:val="single" w:sz="4" w:space="0" w:color="auto"/>
              <w:right w:val="single" w:sz="4" w:space="0" w:color="auto"/>
            </w:tcBorders>
          </w:tcPr>
          <w:p w:rsidR="00F3589B" w:rsidRPr="00D4458B" w:rsidRDefault="004B5527" w:rsidP="00E375FB">
            <w:pPr>
              <w:spacing w:before="0"/>
              <w:rPr>
                <w:rFonts w:ascii="Arial" w:hAnsi="Arial" w:cs="Arial"/>
              </w:rPr>
            </w:pPr>
            <w:r w:rsidRPr="00C24943">
              <w:rPr>
                <w:rFonts w:ascii="Arial" w:hAnsi="Arial" w:cs="Arial"/>
              </w:rPr>
              <w:t xml:space="preserve">Actes de gestion : </w:t>
            </w:r>
            <w:r w:rsidR="0036631D" w:rsidRPr="00C24943">
              <w:rPr>
                <w:rFonts w:ascii="Arial" w:hAnsi="Arial" w:cs="Arial"/>
              </w:rPr>
              <w:t>Élaguer</w:t>
            </w:r>
            <w:r w:rsidR="00F3589B" w:rsidRPr="00C24943">
              <w:rPr>
                <w:rFonts w:ascii="Arial" w:hAnsi="Arial" w:cs="Arial"/>
              </w:rPr>
              <w:t xml:space="preserve"> les arbres</w:t>
            </w:r>
            <w:r w:rsidRPr="00C24943">
              <w:rPr>
                <w:rFonts w:ascii="Arial" w:hAnsi="Arial" w:cs="Arial"/>
              </w:rPr>
              <w:t xml:space="preserve"> ou procéder à l'abattage des arbres</w:t>
            </w:r>
          </w:p>
        </w:tc>
        <w:tc>
          <w:tcPr>
            <w:tcW w:w="3801" w:type="pct"/>
            <w:gridSpan w:val="2"/>
            <w:tcBorders>
              <w:left w:val="single" w:sz="4" w:space="0" w:color="auto"/>
            </w:tcBorders>
            <w:shd w:val="clear" w:color="auto" w:fill="auto"/>
          </w:tcPr>
          <w:p w:rsidR="00F3589B" w:rsidRPr="009761A0" w:rsidRDefault="00F3589B" w:rsidP="0036631D">
            <w:pPr>
              <w:spacing w:before="0"/>
              <w:rPr>
                <w:rFonts w:ascii="Arial" w:hAnsi="Arial" w:cs="Arial"/>
              </w:rPr>
            </w:pPr>
            <w:r w:rsidRPr="009761A0">
              <w:rPr>
                <w:rFonts w:ascii="Arial" w:hAnsi="Arial" w:cs="Arial"/>
              </w:rPr>
              <w:t>Assurer la signalisation des chantiers : balisage et mise en place des règles de sécurité des biens, des usagers et des personnels</w:t>
            </w:r>
          </w:p>
        </w:tc>
      </w:tr>
      <w:tr w:rsidR="00F3589B" w:rsidRPr="00D4458B" w:rsidTr="0036631D">
        <w:tc>
          <w:tcPr>
            <w:tcW w:w="1199" w:type="pct"/>
            <w:vMerge/>
            <w:tcBorders>
              <w:left w:val="single" w:sz="4" w:space="0" w:color="auto"/>
              <w:right w:val="single" w:sz="4" w:space="0" w:color="auto"/>
            </w:tcBorders>
          </w:tcPr>
          <w:p w:rsidR="00F3589B" w:rsidRPr="00D4458B" w:rsidRDefault="00F3589B" w:rsidP="00E375FB">
            <w:pPr>
              <w:spacing w:before="0"/>
              <w:rPr>
                <w:rFonts w:ascii="Arial" w:hAnsi="Arial" w:cs="Arial"/>
              </w:rPr>
            </w:pPr>
          </w:p>
        </w:tc>
        <w:tc>
          <w:tcPr>
            <w:tcW w:w="3801" w:type="pct"/>
            <w:gridSpan w:val="2"/>
            <w:tcBorders>
              <w:left w:val="single" w:sz="4" w:space="0" w:color="auto"/>
            </w:tcBorders>
            <w:shd w:val="clear" w:color="auto" w:fill="auto"/>
          </w:tcPr>
          <w:p w:rsidR="00F3589B" w:rsidRPr="004B5527" w:rsidRDefault="00F3589B" w:rsidP="00E375FB">
            <w:pPr>
              <w:spacing w:before="0"/>
              <w:rPr>
                <w:rFonts w:ascii="Arial" w:hAnsi="Arial" w:cs="Arial"/>
                <w:highlight w:val="yellow"/>
              </w:rPr>
            </w:pPr>
            <w:r w:rsidRPr="004B5527">
              <w:rPr>
                <w:rFonts w:ascii="Arial" w:hAnsi="Arial" w:cs="Arial"/>
              </w:rPr>
              <w:t>Assurer l'élagage (taille de formation, éclaircissement, élimination du bois mort)</w:t>
            </w:r>
          </w:p>
        </w:tc>
      </w:tr>
      <w:tr w:rsidR="00F3589B" w:rsidRPr="00D4458B" w:rsidTr="0036631D">
        <w:tc>
          <w:tcPr>
            <w:tcW w:w="1199" w:type="pct"/>
            <w:vMerge/>
            <w:tcBorders>
              <w:left w:val="single" w:sz="4" w:space="0" w:color="auto"/>
              <w:right w:val="single" w:sz="4" w:space="0" w:color="auto"/>
            </w:tcBorders>
            <w:vAlign w:val="center"/>
          </w:tcPr>
          <w:p w:rsidR="00F3589B" w:rsidRPr="00D4458B" w:rsidRDefault="00F3589B" w:rsidP="00E375FB">
            <w:pPr>
              <w:pStyle w:val="Textetableau"/>
              <w:spacing w:line="240" w:lineRule="auto"/>
              <w:rPr>
                <w:rFonts w:ascii="Arial" w:hAnsi="Arial" w:cs="Arial"/>
                <w:sz w:val="20"/>
                <w:szCs w:val="20"/>
              </w:rPr>
            </w:pPr>
          </w:p>
        </w:tc>
        <w:tc>
          <w:tcPr>
            <w:tcW w:w="3801" w:type="pct"/>
            <w:gridSpan w:val="2"/>
            <w:tcBorders>
              <w:left w:val="single" w:sz="4" w:space="0" w:color="auto"/>
            </w:tcBorders>
            <w:shd w:val="clear" w:color="auto" w:fill="auto"/>
          </w:tcPr>
          <w:p w:rsidR="00F3589B" w:rsidRPr="004B5527" w:rsidRDefault="00F3589B" w:rsidP="00230B0F">
            <w:pPr>
              <w:spacing w:before="0"/>
              <w:rPr>
                <w:rFonts w:ascii="Arial" w:hAnsi="Arial" w:cs="Arial"/>
                <w:highlight w:val="yellow"/>
              </w:rPr>
            </w:pPr>
            <w:r w:rsidRPr="004B5527">
              <w:rPr>
                <w:rFonts w:ascii="Arial" w:hAnsi="Arial" w:cs="Arial"/>
              </w:rPr>
              <w:t>Assurer l'abattage en direct et/ou démontage d'arbres dans le cadre général des missions orientées par sa hiérarchie</w:t>
            </w:r>
          </w:p>
        </w:tc>
      </w:tr>
      <w:tr w:rsidR="00F3589B" w:rsidRPr="00D4458B" w:rsidTr="0036631D">
        <w:tc>
          <w:tcPr>
            <w:tcW w:w="1199" w:type="pct"/>
            <w:vMerge/>
            <w:tcBorders>
              <w:left w:val="single" w:sz="4" w:space="0" w:color="auto"/>
              <w:right w:val="single" w:sz="4" w:space="0" w:color="auto"/>
            </w:tcBorders>
            <w:vAlign w:val="center"/>
          </w:tcPr>
          <w:p w:rsidR="00F3589B" w:rsidRPr="00D4458B" w:rsidRDefault="00F3589B" w:rsidP="00E375FB">
            <w:pPr>
              <w:pStyle w:val="Textetableau"/>
              <w:spacing w:line="240" w:lineRule="auto"/>
              <w:rPr>
                <w:rFonts w:ascii="Arial" w:hAnsi="Arial" w:cs="Arial"/>
                <w:sz w:val="20"/>
                <w:szCs w:val="20"/>
              </w:rPr>
            </w:pPr>
          </w:p>
        </w:tc>
        <w:tc>
          <w:tcPr>
            <w:tcW w:w="3801" w:type="pct"/>
            <w:gridSpan w:val="2"/>
            <w:tcBorders>
              <w:left w:val="single" w:sz="4" w:space="0" w:color="auto"/>
            </w:tcBorders>
            <w:shd w:val="clear" w:color="auto" w:fill="auto"/>
          </w:tcPr>
          <w:p w:rsidR="00F3589B" w:rsidRPr="004B5527" w:rsidRDefault="00F3589B" w:rsidP="00E375FB">
            <w:pPr>
              <w:pStyle w:val="Textetableau"/>
              <w:spacing w:line="240" w:lineRule="auto"/>
              <w:rPr>
                <w:rFonts w:ascii="Arial" w:hAnsi="Arial" w:cs="Arial"/>
                <w:sz w:val="20"/>
                <w:szCs w:val="20"/>
              </w:rPr>
            </w:pPr>
            <w:r w:rsidRPr="00C24943">
              <w:rPr>
                <w:rFonts w:ascii="Arial" w:hAnsi="Arial" w:cs="Arial"/>
                <w:sz w:val="20"/>
                <w:szCs w:val="20"/>
              </w:rPr>
              <w:t>Broyer</w:t>
            </w:r>
            <w:r w:rsidR="004B5527" w:rsidRPr="00C24943">
              <w:rPr>
                <w:rFonts w:ascii="Arial" w:hAnsi="Arial" w:cs="Arial"/>
                <w:sz w:val="20"/>
                <w:szCs w:val="20"/>
              </w:rPr>
              <w:t xml:space="preserve"> et/ou évacuer</w:t>
            </w:r>
            <w:r w:rsidRPr="00C24943">
              <w:rPr>
                <w:rFonts w:ascii="Arial" w:hAnsi="Arial" w:cs="Arial"/>
                <w:sz w:val="20"/>
                <w:szCs w:val="20"/>
              </w:rPr>
              <w:t xml:space="preserve"> les </w:t>
            </w:r>
            <w:r w:rsidRPr="004B5527">
              <w:rPr>
                <w:rFonts w:ascii="Arial" w:hAnsi="Arial" w:cs="Arial"/>
                <w:sz w:val="20"/>
                <w:szCs w:val="20"/>
              </w:rPr>
              <w:t>branches coupées</w:t>
            </w:r>
          </w:p>
        </w:tc>
      </w:tr>
      <w:tr w:rsidR="00F3589B" w:rsidRPr="00D4458B" w:rsidTr="0036631D">
        <w:tc>
          <w:tcPr>
            <w:tcW w:w="1199" w:type="pct"/>
            <w:vMerge/>
            <w:tcBorders>
              <w:left w:val="single" w:sz="4" w:space="0" w:color="auto"/>
              <w:right w:val="single" w:sz="4" w:space="0" w:color="auto"/>
            </w:tcBorders>
            <w:vAlign w:val="center"/>
          </w:tcPr>
          <w:p w:rsidR="00F3589B" w:rsidRPr="00D4458B" w:rsidRDefault="00F3589B" w:rsidP="00E375FB">
            <w:pPr>
              <w:pStyle w:val="Textetableau"/>
              <w:spacing w:line="240" w:lineRule="auto"/>
              <w:rPr>
                <w:rFonts w:ascii="Arial" w:hAnsi="Arial" w:cs="Arial"/>
                <w:sz w:val="20"/>
                <w:szCs w:val="20"/>
              </w:rPr>
            </w:pPr>
          </w:p>
        </w:tc>
        <w:tc>
          <w:tcPr>
            <w:tcW w:w="3801" w:type="pct"/>
            <w:gridSpan w:val="2"/>
            <w:tcBorders>
              <w:left w:val="single" w:sz="4" w:space="0" w:color="auto"/>
            </w:tcBorders>
            <w:shd w:val="clear" w:color="auto" w:fill="auto"/>
          </w:tcPr>
          <w:p w:rsidR="00F3589B" w:rsidRPr="004B5527" w:rsidRDefault="00F3589B" w:rsidP="00E375FB">
            <w:pPr>
              <w:pStyle w:val="Textetableau"/>
              <w:spacing w:line="240" w:lineRule="auto"/>
              <w:rPr>
                <w:rFonts w:ascii="Arial" w:hAnsi="Arial" w:cs="Arial"/>
                <w:sz w:val="20"/>
                <w:szCs w:val="20"/>
              </w:rPr>
            </w:pPr>
            <w:r w:rsidRPr="004B5527">
              <w:rPr>
                <w:rFonts w:ascii="Arial" w:hAnsi="Arial" w:cs="Arial"/>
                <w:sz w:val="20"/>
                <w:szCs w:val="20"/>
              </w:rPr>
              <w:t>Assurer le nettoyage et la tenue des chantiers</w:t>
            </w:r>
            <w:r w:rsidR="00636603" w:rsidRPr="004B5527">
              <w:rPr>
                <w:rFonts w:ascii="Arial" w:hAnsi="Arial" w:cs="Arial"/>
                <w:sz w:val="20"/>
                <w:szCs w:val="20"/>
              </w:rPr>
              <w:t xml:space="preserve"> ainsi que le suivi et l'entretien des matériels</w:t>
            </w:r>
          </w:p>
        </w:tc>
      </w:tr>
      <w:tr w:rsidR="00987A4B" w:rsidRPr="00D4458B" w:rsidTr="009761A0">
        <w:trPr>
          <w:trHeight w:hRule="exact" w:val="553"/>
        </w:trPr>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987A4B" w:rsidRPr="009761A0" w:rsidRDefault="00987A4B" w:rsidP="005834F0">
            <w:pPr>
              <w:pStyle w:val="Textetableau"/>
              <w:spacing w:line="240" w:lineRule="auto"/>
              <w:rPr>
                <w:rFonts w:ascii="Arial" w:hAnsi="Arial" w:cs="Arial"/>
                <w:sz w:val="20"/>
                <w:szCs w:val="20"/>
              </w:rPr>
            </w:pPr>
            <w:r w:rsidRPr="009761A0">
              <w:rPr>
                <w:rFonts w:ascii="Arial" w:hAnsi="Arial" w:cs="Arial"/>
                <w:sz w:val="20"/>
                <w:szCs w:val="20"/>
              </w:rPr>
              <w:lastRenderedPageBreak/>
              <w:t>Conduire les véhicules liés à l'activité</w:t>
            </w:r>
          </w:p>
        </w:tc>
        <w:tc>
          <w:tcPr>
            <w:tcW w:w="38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87A4B" w:rsidRPr="009761A0" w:rsidRDefault="00987A4B" w:rsidP="005834F0">
            <w:pPr>
              <w:pStyle w:val="Textetableau"/>
              <w:spacing w:line="240" w:lineRule="auto"/>
              <w:rPr>
                <w:rFonts w:ascii="Arial" w:hAnsi="Arial" w:cs="Arial"/>
                <w:sz w:val="20"/>
                <w:szCs w:val="20"/>
              </w:rPr>
            </w:pPr>
            <w:r w:rsidRPr="009761A0">
              <w:rPr>
                <w:rFonts w:ascii="Arial" w:hAnsi="Arial" w:cs="Arial"/>
                <w:sz w:val="20"/>
                <w:szCs w:val="20"/>
              </w:rPr>
              <w:t>En fonction des permis réglementaires, l'agent est amené à conduire la nacelle (PL), fourgon, ou piloter la barge</w:t>
            </w:r>
          </w:p>
        </w:tc>
      </w:tr>
      <w:tr w:rsidR="0089080F" w:rsidRPr="00D4458B" w:rsidTr="0089080F">
        <w:trPr>
          <w:trHeight w:val="70"/>
        </w:trPr>
        <w:tc>
          <w:tcPr>
            <w:tcW w:w="5000" w:type="pct"/>
            <w:gridSpan w:val="3"/>
            <w:tcBorders>
              <w:top w:val="single" w:sz="4" w:space="0" w:color="auto"/>
            </w:tcBorders>
            <w:shd w:val="clear" w:color="auto" w:fill="000066"/>
            <w:vAlign w:val="center"/>
          </w:tcPr>
          <w:p w:rsidR="0089080F" w:rsidRPr="00D4458B" w:rsidRDefault="0089080F" w:rsidP="00E375FB">
            <w:pPr>
              <w:pStyle w:val="Textetableau"/>
              <w:spacing w:line="240" w:lineRule="auto"/>
              <w:rPr>
                <w:rFonts w:ascii="Arial" w:hAnsi="Arial" w:cs="Arial"/>
                <w:color w:val="000000"/>
                <w:sz w:val="6"/>
                <w:szCs w:val="20"/>
              </w:rPr>
            </w:pPr>
          </w:p>
        </w:tc>
      </w:tr>
      <w:tr w:rsidR="0089080F" w:rsidRPr="00D4458B" w:rsidTr="00F3589B">
        <w:tc>
          <w:tcPr>
            <w:tcW w:w="1199" w:type="pct"/>
            <w:shd w:val="clear" w:color="auto" w:fill="E6E6E6"/>
            <w:vAlign w:val="center"/>
          </w:tcPr>
          <w:p w:rsidR="0089080F" w:rsidRPr="00D4458B" w:rsidRDefault="0089080F" w:rsidP="00E375FB">
            <w:pPr>
              <w:pStyle w:val="Textetableau"/>
              <w:spacing w:line="240" w:lineRule="auto"/>
              <w:rPr>
                <w:rFonts w:ascii="Arial" w:hAnsi="Arial" w:cs="Arial"/>
                <w:b/>
                <w:sz w:val="20"/>
                <w:szCs w:val="20"/>
              </w:rPr>
            </w:pPr>
            <w:r w:rsidRPr="00D4458B">
              <w:rPr>
                <w:rFonts w:ascii="Arial" w:hAnsi="Arial" w:cs="Arial"/>
                <w:b/>
                <w:sz w:val="20"/>
                <w:szCs w:val="20"/>
              </w:rPr>
              <w:t>Mission 2</w:t>
            </w:r>
          </w:p>
        </w:tc>
        <w:tc>
          <w:tcPr>
            <w:tcW w:w="3259" w:type="pct"/>
          </w:tcPr>
          <w:p w:rsidR="0089080F" w:rsidRPr="00D4458B" w:rsidRDefault="0089080F" w:rsidP="00E375FB">
            <w:pPr>
              <w:pStyle w:val="Textetableau"/>
              <w:spacing w:line="240" w:lineRule="auto"/>
              <w:rPr>
                <w:rFonts w:ascii="Arial" w:hAnsi="Arial" w:cs="Arial"/>
                <w:b/>
                <w:sz w:val="20"/>
                <w:szCs w:val="20"/>
              </w:rPr>
            </w:pPr>
            <w:r w:rsidRPr="00D4458B">
              <w:rPr>
                <w:rFonts w:ascii="Arial" w:hAnsi="Arial" w:cs="Arial"/>
                <w:b/>
                <w:sz w:val="20"/>
                <w:szCs w:val="20"/>
              </w:rPr>
              <w:t>Assurer les travaux sur les arbres d'ornement en qualité de prestataire</w:t>
            </w:r>
          </w:p>
        </w:tc>
        <w:tc>
          <w:tcPr>
            <w:tcW w:w="542" w:type="pct"/>
          </w:tcPr>
          <w:p w:rsidR="0089080F" w:rsidRPr="00D4458B" w:rsidRDefault="00F654F4" w:rsidP="00C24943">
            <w:pPr>
              <w:pStyle w:val="Textetableau"/>
              <w:spacing w:line="240" w:lineRule="auto"/>
              <w:jc w:val="center"/>
              <w:rPr>
                <w:rFonts w:ascii="Arial" w:hAnsi="Arial" w:cs="Arial"/>
                <w:b/>
                <w:sz w:val="20"/>
                <w:szCs w:val="20"/>
              </w:rPr>
            </w:pPr>
            <w:r w:rsidRPr="00C24943">
              <w:rPr>
                <w:rFonts w:ascii="Arial" w:hAnsi="Arial" w:cs="Arial"/>
                <w:b/>
                <w:sz w:val="20"/>
                <w:szCs w:val="20"/>
              </w:rPr>
              <w:t xml:space="preserve">55 </w:t>
            </w:r>
            <w:r w:rsidR="0089080F" w:rsidRPr="00C24943">
              <w:rPr>
                <w:rFonts w:ascii="Arial" w:hAnsi="Arial" w:cs="Arial"/>
                <w:b/>
                <w:sz w:val="20"/>
                <w:szCs w:val="20"/>
              </w:rPr>
              <w:t>%</w:t>
            </w:r>
          </w:p>
        </w:tc>
      </w:tr>
      <w:tr w:rsidR="0089080F" w:rsidRPr="00D4458B" w:rsidTr="00D932DC">
        <w:tc>
          <w:tcPr>
            <w:tcW w:w="1199" w:type="pct"/>
            <w:tcBorders>
              <w:bottom w:val="single" w:sz="4" w:space="0" w:color="auto"/>
            </w:tcBorders>
            <w:shd w:val="clear" w:color="auto" w:fill="E6E6E6"/>
            <w:vAlign w:val="center"/>
          </w:tcPr>
          <w:p w:rsidR="0089080F" w:rsidRPr="00D4458B" w:rsidRDefault="0089080F" w:rsidP="00E375FB">
            <w:pPr>
              <w:pStyle w:val="Textetableau"/>
              <w:spacing w:line="240" w:lineRule="auto"/>
              <w:rPr>
                <w:rFonts w:ascii="Arial" w:hAnsi="Arial" w:cs="Arial"/>
                <w:sz w:val="20"/>
                <w:szCs w:val="20"/>
              </w:rPr>
            </w:pPr>
            <w:r w:rsidRPr="00D4458B">
              <w:rPr>
                <w:rFonts w:ascii="Arial" w:hAnsi="Arial" w:cs="Arial"/>
                <w:sz w:val="20"/>
                <w:szCs w:val="20"/>
              </w:rPr>
              <w:t xml:space="preserve">Activités </w:t>
            </w:r>
          </w:p>
        </w:tc>
        <w:tc>
          <w:tcPr>
            <w:tcW w:w="3801" w:type="pct"/>
            <w:gridSpan w:val="2"/>
            <w:shd w:val="clear" w:color="auto" w:fill="E6E6E6"/>
            <w:vAlign w:val="center"/>
          </w:tcPr>
          <w:p w:rsidR="0089080F" w:rsidRPr="00D4458B" w:rsidRDefault="0089080F" w:rsidP="00E375FB">
            <w:pPr>
              <w:pStyle w:val="Textetableau"/>
              <w:spacing w:line="240" w:lineRule="auto"/>
              <w:rPr>
                <w:rFonts w:ascii="Arial" w:hAnsi="Arial" w:cs="Arial"/>
                <w:sz w:val="20"/>
                <w:szCs w:val="20"/>
              </w:rPr>
            </w:pPr>
            <w:r w:rsidRPr="00D4458B">
              <w:rPr>
                <w:rFonts w:ascii="Arial" w:hAnsi="Arial" w:cs="Arial"/>
                <w:sz w:val="20"/>
                <w:szCs w:val="20"/>
              </w:rPr>
              <w:t xml:space="preserve">Tâches </w:t>
            </w:r>
          </w:p>
        </w:tc>
      </w:tr>
      <w:tr w:rsidR="00C24943" w:rsidRPr="00D4458B" w:rsidTr="00984146">
        <w:tc>
          <w:tcPr>
            <w:tcW w:w="1199" w:type="pct"/>
            <w:vMerge w:val="restart"/>
            <w:tcBorders>
              <w:top w:val="single" w:sz="4" w:space="0" w:color="auto"/>
              <w:left w:val="single" w:sz="4" w:space="0" w:color="auto"/>
              <w:right w:val="single" w:sz="4" w:space="0" w:color="auto"/>
            </w:tcBorders>
            <w:shd w:val="clear" w:color="auto" w:fill="auto"/>
          </w:tcPr>
          <w:p w:rsidR="00C24943" w:rsidRPr="009761A0" w:rsidRDefault="00C24943" w:rsidP="00E375FB">
            <w:pPr>
              <w:spacing w:before="0"/>
              <w:rPr>
                <w:rFonts w:ascii="Arial" w:hAnsi="Arial" w:cs="Arial"/>
              </w:rPr>
            </w:pPr>
            <w:r w:rsidRPr="009761A0">
              <w:rPr>
                <w:rFonts w:ascii="Arial" w:hAnsi="Arial" w:cs="Arial"/>
              </w:rPr>
              <w:t>contrôler les arbres</w:t>
            </w:r>
          </w:p>
        </w:tc>
        <w:tc>
          <w:tcPr>
            <w:tcW w:w="3801" w:type="pct"/>
            <w:gridSpan w:val="2"/>
            <w:tcBorders>
              <w:left w:val="single" w:sz="4" w:space="0" w:color="auto"/>
            </w:tcBorders>
            <w:shd w:val="clear" w:color="auto" w:fill="auto"/>
          </w:tcPr>
          <w:p w:rsidR="00C24943" w:rsidRPr="009761A0" w:rsidRDefault="00C24943" w:rsidP="00E375FB">
            <w:pPr>
              <w:spacing w:before="0"/>
              <w:rPr>
                <w:rFonts w:ascii="Arial" w:hAnsi="Arial" w:cs="Arial"/>
              </w:rPr>
            </w:pPr>
            <w:r w:rsidRPr="009761A0">
              <w:rPr>
                <w:rFonts w:ascii="Arial" w:hAnsi="Arial" w:cs="Arial"/>
              </w:rPr>
              <w:t>Effectuer un diagnostic visuel et mécanique de l'état physiologique et sanitaire des arbres</w:t>
            </w:r>
          </w:p>
        </w:tc>
      </w:tr>
      <w:tr w:rsidR="00C24943" w:rsidRPr="00D4458B" w:rsidTr="00984146">
        <w:tc>
          <w:tcPr>
            <w:tcW w:w="1199" w:type="pct"/>
            <w:vMerge/>
            <w:tcBorders>
              <w:left w:val="single" w:sz="4" w:space="0" w:color="auto"/>
              <w:right w:val="single" w:sz="4" w:space="0" w:color="auto"/>
            </w:tcBorders>
            <w:shd w:val="clear" w:color="auto" w:fill="auto"/>
          </w:tcPr>
          <w:p w:rsidR="00C24943" w:rsidRPr="009761A0" w:rsidRDefault="00C24943" w:rsidP="00E375FB">
            <w:pPr>
              <w:spacing w:before="0"/>
              <w:rPr>
                <w:rFonts w:ascii="Arial" w:hAnsi="Arial" w:cs="Arial"/>
              </w:rPr>
            </w:pPr>
          </w:p>
        </w:tc>
        <w:tc>
          <w:tcPr>
            <w:tcW w:w="3801" w:type="pct"/>
            <w:gridSpan w:val="2"/>
            <w:tcBorders>
              <w:left w:val="single" w:sz="4" w:space="0" w:color="auto"/>
            </w:tcBorders>
            <w:shd w:val="clear" w:color="auto" w:fill="auto"/>
          </w:tcPr>
          <w:p w:rsidR="00C24943" w:rsidRPr="009761A0" w:rsidRDefault="00C24943" w:rsidP="00E375FB">
            <w:pPr>
              <w:spacing w:before="0"/>
              <w:rPr>
                <w:rFonts w:ascii="Arial" w:hAnsi="Arial" w:cs="Arial"/>
              </w:rPr>
            </w:pPr>
            <w:r w:rsidRPr="009761A0">
              <w:rPr>
                <w:rFonts w:ascii="Arial" w:hAnsi="Arial" w:cs="Arial"/>
              </w:rPr>
              <w:t>Utiliser sur site un logiciel de suivi du patrimoine</w:t>
            </w:r>
          </w:p>
        </w:tc>
      </w:tr>
      <w:tr w:rsidR="00C24943" w:rsidRPr="00D4458B" w:rsidTr="009761A0">
        <w:tc>
          <w:tcPr>
            <w:tcW w:w="1199" w:type="pct"/>
            <w:vMerge w:val="restart"/>
            <w:tcBorders>
              <w:left w:val="single" w:sz="4" w:space="0" w:color="auto"/>
              <w:right w:val="single" w:sz="4" w:space="0" w:color="auto"/>
            </w:tcBorders>
            <w:shd w:val="clear" w:color="auto" w:fill="auto"/>
          </w:tcPr>
          <w:p w:rsidR="00C24943" w:rsidRPr="00C24943" w:rsidRDefault="00C24943" w:rsidP="00E375FB">
            <w:pPr>
              <w:spacing w:before="0"/>
              <w:rPr>
                <w:rFonts w:ascii="Arial" w:hAnsi="Arial" w:cs="Arial"/>
              </w:rPr>
            </w:pPr>
            <w:r w:rsidRPr="00C24943">
              <w:rPr>
                <w:rFonts w:ascii="Arial" w:hAnsi="Arial" w:cs="Arial"/>
              </w:rPr>
              <w:t>Élaguer les arbres ou procéder à l'abattage des arbres</w:t>
            </w:r>
          </w:p>
        </w:tc>
        <w:tc>
          <w:tcPr>
            <w:tcW w:w="3801" w:type="pct"/>
            <w:gridSpan w:val="2"/>
            <w:tcBorders>
              <w:left w:val="single" w:sz="4" w:space="0" w:color="auto"/>
            </w:tcBorders>
            <w:shd w:val="clear" w:color="auto" w:fill="auto"/>
          </w:tcPr>
          <w:p w:rsidR="00C24943" w:rsidRPr="00C24943" w:rsidRDefault="00C24943" w:rsidP="0036631D">
            <w:pPr>
              <w:spacing w:before="0"/>
              <w:rPr>
                <w:rFonts w:ascii="Arial" w:hAnsi="Arial" w:cs="Arial"/>
              </w:rPr>
            </w:pPr>
            <w:r w:rsidRPr="00C24943">
              <w:rPr>
                <w:rFonts w:ascii="Arial" w:hAnsi="Arial" w:cs="Arial"/>
              </w:rPr>
              <w:t>Assurer la signalisation des chantiers : balisage et mise en place des règles de sécurité</w:t>
            </w:r>
          </w:p>
        </w:tc>
      </w:tr>
      <w:tr w:rsidR="00C24943" w:rsidRPr="00D4458B" w:rsidTr="009761A0">
        <w:tc>
          <w:tcPr>
            <w:tcW w:w="1199" w:type="pct"/>
            <w:vMerge/>
            <w:tcBorders>
              <w:left w:val="single" w:sz="4" w:space="0" w:color="auto"/>
              <w:right w:val="single" w:sz="4" w:space="0" w:color="auto"/>
            </w:tcBorders>
            <w:shd w:val="clear" w:color="auto" w:fill="auto"/>
          </w:tcPr>
          <w:p w:rsidR="00C24943" w:rsidRPr="00C24943" w:rsidRDefault="00C24943" w:rsidP="00E375FB">
            <w:pPr>
              <w:spacing w:before="0"/>
              <w:rPr>
                <w:rFonts w:ascii="Arial" w:hAnsi="Arial" w:cs="Arial"/>
              </w:rPr>
            </w:pPr>
          </w:p>
        </w:tc>
        <w:tc>
          <w:tcPr>
            <w:tcW w:w="3801" w:type="pct"/>
            <w:gridSpan w:val="2"/>
            <w:tcBorders>
              <w:left w:val="single" w:sz="4" w:space="0" w:color="auto"/>
            </w:tcBorders>
            <w:shd w:val="clear" w:color="auto" w:fill="auto"/>
          </w:tcPr>
          <w:p w:rsidR="00C24943" w:rsidRPr="00C24943" w:rsidRDefault="00C24943" w:rsidP="00C24943">
            <w:pPr>
              <w:spacing w:before="0"/>
              <w:rPr>
                <w:rFonts w:ascii="Arial" w:hAnsi="Arial" w:cs="Arial"/>
              </w:rPr>
            </w:pPr>
            <w:r w:rsidRPr="00C24943">
              <w:rPr>
                <w:rFonts w:ascii="Arial" w:hAnsi="Arial" w:cs="Arial"/>
              </w:rPr>
              <w:t>Réaliser les commandes de travail sur arbres en tant que prestataire pour les autres services (taille de formation, éclaircissement, élimination du bois mort)</w:t>
            </w:r>
          </w:p>
        </w:tc>
      </w:tr>
      <w:tr w:rsidR="00C24943" w:rsidRPr="00D4458B" w:rsidTr="00812767">
        <w:tc>
          <w:tcPr>
            <w:tcW w:w="1199" w:type="pct"/>
            <w:vMerge/>
            <w:tcBorders>
              <w:left w:val="single" w:sz="4" w:space="0" w:color="auto"/>
              <w:right w:val="single" w:sz="4" w:space="0" w:color="auto"/>
            </w:tcBorders>
            <w:shd w:val="clear" w:color="auto" w:fill="auto"/>
          </w:tcPr>
          <w:p w:rsidR="00C24943" w:rsidRPr="009761A0" w:rsidRDefault="00C24943" w:rsidP="00E375FB">
            <w:pPr>
              <w:spacing w:before="0"/>
              <w:rPr>
                <w:rFonts w:ascii="Arial" w:hAnsi="Arial" w:cs="Arial"/>
              </w:rPr>
            </w:pPr>
          </w:p>
        </w:tc>
        <w:tc>
          <w:tcPr>
            <w:tcW w:w="3801" w:type="pct"/>
            <w:gridSpan w:val="2"/>
            <w:tcBorders>
              <w:left w:val="single" w:sz="4" w:space="0" w:color="auto"/>
            </w:tcBorders>
            <w:shd w:val="clear" w:color="auto" w:fill="auto"/>
          </w:tcPr>
          <w:p w:rsidR="00C24943" w:rsidRPr="009761A0" w:rsidRDefault="00C24943" w:rsidP="00E375FB">
            <w:pPr>
              <w:spacing w:before="0"/>
              <w:rPr>
                <w:rFonts w:ascii="Arial" w:hAnsi="Arial" w:cs="Arial"/>
              </w:rPr>
            </w:pPr>
            <w:r w:rsidRPr="009761A0">
              <w:rPr>
                <w:rFonts w:ascii="Arial" w:hAnsi="Arial" w:cs="Arial"/>
              </w:rPr>
              <w:t xml:space="preserve">Assurer l'abattage en direct et/ou démontage d'arbres dans le cadre d'une </w:t>
            </w:r>
            <w:proofErr w:type="spellStart"/>
            <w:r w:rsidRPr="009761A0">
              <w:rPr>
                <w:rFonts w:ascii="Arial" w:hAnsi="Arial" w:cs="Arial"/>
              </w:rPr>
              <w:t>dédensification</w:t>
            </w:r>
            <w:proofErr w:type="spellEnd"/>
            <w:r w:rsidRPr="009761A0">
              <w:rPr>
                <w:rFonts w:ascii="Arial" w:hAnsi="Arial" w:cs="Arial"/>
              </w:rPr>
              <w:t xml:space="preserve"> ou d'arbres morts</w:t>
            </w:r>
          </w:p>
        </w:tc>
      </w:tr>
      <w:tr w:rsidR="00C24943" w:rsidRPr="00D4458B" w:rsidTr="00812767">
        <w:tc>
          <w:tcPr>
            <w:tcW w:w="1199" w:type="pct"/>
            <w:vMerge/>
            <w:tcBorders>
              <w:left w:val="single" w:sz="4" w:space="0" w:color="auto"/>
              <w:right w:val="single" w:sz="4" w:space="0" w:color="auto"/>
            </w:tcBorders>
            <w:shd w:val="clear" w:color="auto" w:fill="auto"/>
          </w:tcPr>
          <w:p w:rsidR="00C24943" w:rsidRPr="009761A0" w:rsidRDefault="00C24943" w:rsidP="00E375FB">
            <w:pPr>
              <w:spacing w:before="0"/>
              <w:rPr>
                <w:rFonts w:ascii="Arial" w:hAnsi="Arial" w:cs="Arial"/>
              </w:rPr>
            </w:pPr>
          </w:p>
        </w:tc>
        <w:tc>
          <w:tcPr>
            <w:tcW w:w="3801" w:type="pct"/>
            <w:gridSpan w:val="2"/>
            <w:tcBorders>
              <w:left w:val="single" w:sz="4" w:space="0" w:color="auto"/>
            </w:tcBorders>
            <w:shd w:val="clear" w:color="auto" w:fill="auto"/>
          </w:tcPr>
          <w:p w:rsidR="00C24943" w:rsidRPr="009761A0" w:rsidRDefault="00C24943" w:rsidP="00F654F4">
            <w:pPr>
              <w:spacing w:before="0"/>
              <w:rPr>
                <w:rFonts w:ascii="Arial" w:hAnsi="Arial" w:cs="Arial"/>
              </w:rPr>
            </w:pPr>
            <w:r w:rsidRPr="00C24943">
              <w:rPr>
                <w:rFonts w:ascii="Arial" w:hAnsi="Arial" w:cs="Arial"/>
              </w:rPr>
              <w:t xml:space="preserve">Broyer et/ou évacuer les </w:t>
            </w:r>
            <w:r w:rsidRPr="009761A0">
              <w:rPr>
                <w:rFonts w:ascii="Arial" w:hAnsi="Arial" w:cs="Arial"/>
              </w:rPr>
              <w:t>branches coupées</w:t>
            </w:r>
          </w:p>
        </w:tc>
      </w:tr>
      <w:tr w:rsidR="00C24943" w:rsidRPr="00D4458B" w:rsidTr="00812767">
        <w:tc>
          <w:tcPr>
            <w:tcW w:w="1199" w:type="pct"/>
            <w:vMerge/>
            <w:tcBorders>
              <w:left w:val="single" w:sz="4" w:space="0" w:color="auto"/>
              <w:right w:val="single" w:sz="4" w:space="0" w:color="auto"/>
            </w:tcBorders>
            <w:shd w:val="clear" w:color="auto" w:fill="auto"/>
          </w:tcPr>
          <w:p w:rsidR="00C24943" w:rsidRPr="009761A0" w:rsidRDefault="00C24943" w:rsidP="00D932DC">
            <w:pPr>
              <w:spacing w:before="0"/>
              <w:rPr>
                <w:rFonts w:ascii="Arial" w:hAnsi="Arial" w:cs="Arial"/>
              </w:rPr>
            </w:pPr>
          </w:p>
        </w:tc>
        <w:tc>
          <w:tcPr>
            <w:tcW w:w="3801" w:type="pct"/>
            <w:gridSpan w:val="2"/>
            <w:tcBorders>
              <w:left w:val="single" w:sz="4" w:space="0" w:color="auto"/>
            </w:tcBorders>
            <w:shd w:val="clear" w:color="auto" w:fill="auto"/>
          </w:tcPr>
          <w:p w:rsidR="00C24943" w:rsidRPr="009761A0" w:rsidRDefault="00C24943" w:rsidP="00D932DC">
            <w:pPr>
              <w:pStyle w:val="Textetableau"/>
              <w:spacing w:line="240" w:lineRule="auto"/>
              <w:rPr>
                <w:rFonts w:ascii="Arial" w:hAnsi="Arial" w:cs="Arial"/>
                <w:sz w:val="20"/>
                <w:szCs w:val="20"/>
              </w:rPr>
            </w:pPr>
            <w:r w:rsidRPr="009761A0">
              <w:rPr>
                <w:rFonts w:ascii="Arial" w:hAnsi="Arial" w:cs="Arial"/>
                <w:sz w:val="20"/>
                <w:szCs w:val="20"/>
              </w:rPr>
              <w:t>Assurer le nettoyage et la tenue des chantiers ainsi que le suivi et l'entretien des matériels</w:t>
            </w:r>
          </w:p>
        </w:tc>
      </w:tr>
      <w:tr w:rsidR="00D932DC" w:rsidRPr="00D4458B" w:rsidTr="009761A0">
        <w:tc>
          <w:tcPr>
            <w:tcW w:w="1199" w:type="pct"/>
            <w:tcBorders>
              <w:left w:val="single" w:sz="4" w:space="0" w:color="auto"/>
              <w:right w:val="single" w:sz="4" w:space="0" w:color="auto"/>
            </w:tcBorders>
            <w:shd w:val="clear" w:color="auto" w:fill="auto"/>
          </w:tcPr>
          <w:p w:rsidR="00D932DC" w:rsidRPr="009761A0" w:rsidRDefault="00D932DC" w:rsidP="00D932DC">
            <w:pPr>
              <w:spacing w:before="0"/>
              <w:rPr>
                <w:rFonts w:ascii="Arial" w:hAnsi="Arial" w:cs="Arial"/>
              </w:rPr>
            </w:pPr>
            <w:r w:rsidRPr="009761A0">
              <w:rPr>
                <w:rFonts w:ascii="Arial" w:hAnsi="Arial" w:cs="Arial"/>
              </w:rPr>
              <w:t>Lutte biologique intégrée</w:t>
            </w:r>
          </w:p>
        </w:tc>
        <w:tc>
          <w:tcPr>
            <w:tcW w:w="3801" w:type="pct"/>
            <w:gridSpan w:val="2"/>
            <w:tcBorders>
              <w:left w:val="single" w:sz="4" w:space="0" w:color="auto"/>
            </w:tcBorders>
            <w:shd w:val="clear" w:color="auto" w:fill="auto"/>
          </w:tcPr>
          <w:p w:rsidR="00D932DC" w:rsidRPr="009761A0" w:rsidRDefault="00D932DC" w:rsidP="00D932DC">
            <w:pPr>
              <w:spacing w:before="0"/>
              <w:rPr>
                <w:rFonts w:ascii="Arial" w:hAnsi="Arial" w:cs="Arial"/>
              </w:rPr>
            </w:pPr>
            <w:r w:rsidRPr="009761A0">
              <w:rPr>
                <w:rFonts w:ascii="Arial" w:hAnsi="Arial" w:cs="Arial"/>
              </w:rPr>
              <w:t>Procéder à la pose de solutions innovantes et alternatives de lutte intégrée</w:t>
            </w:r>
          </w:p>
        </w:tc>
      </w:tr>
      <w:tr w:rsidR="00D932DC" w:rsidRPr="00D4458B" w:rsidTr="009761A0">
        <w:trPr>
          <w:trHeight w:hRule="exact" w:val="553"/>
        </w:trPr>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D932DC" w:rsidRPr="009761A0" w:rsidRDefault="00D932DC" w:rsidP="00D932DC">
            <w:pPr>
              <w:pStyle w:val="Textetableau"/>
              <w:spacing w:line="240" w:lineRule="auto"/>
              <w:rPr>
                <w:rFonts w:ascii="Arial" w:hAnsi="Arial" w:cs="Arial"/>
                <w:sz w:val="20"/>
                <w:szCs w:val="20"/>
              </w:rPr>
            </w:pPr>
            <w:r w:rsidRPr="009761A0">
              <w:rPr>
                <w:rFonts w:ascii="Arial" w:hAnsi="Arial" w:cs="Arial"/>
                <w:sz w:val="20"/>
                <w:szCs w:val="20"/>
              </w:rPr>
              <w:t>Conduire les véhicules liés à l'activité</w:t>
            </w:r>
          </w:p>
        </w:tc>
        <w:tc>
          <w:tcPr>
            <w:tcW w:w="38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32DC" w:rsidRPr="009761A0" w:rsidRDefault="00D932DC" w:rsidP="00D932DC">
            <w:pPr>
              <w:pStyle w:val="Textetableau"/>
              <w:spacing w:line="240" w:lineRule="auto"/>
              <w:rPr>
                <w:rFonts w:ascii="Arial" w:hAnsi="Arial" w:cs="Arial"/>
                <w:sz w:val="20"/>
                <w:szCs w:val="20"/>
              </w:rPr>
            </w:pPr>
            <w:r w:rsidRPr="009761A0">
              <w:rPr>
                <w:rFonts w:ascii="Arial" w:hAnsi="Arial" w:cs="Arial"/>
                <w:sz w:val="20"/>
                <w:szCs w:val="20"/>
              </w:rPr>
              <w:t>En fonction des permis réglementaires</w:t>
            </w:r>
            <w:r w:rsidR="00751949">
              <w:rPr>
                <w:rFonts w:ascii="Arial" w:hAnsi="Arial" w:cs="Arial"/>
                <w:sz w:val="20"/>
                <w:szCs w:val="20"/>
              </w:rPr>
              <w:t xml:space="preserve"> </w:t>
            </w:r>
            <w:r w:rsidR="00751949" w:rsidRPr="00C24943">
              <w:rPr>
                <w:rFonts w:ascii="Arial" w:hAnsi="Arial" w:cs="Arial"/>
                <w:sz w:val="20"/>
                <w:szCs w:val="20"/>
              </w:rPr>
              <w:t>et des habilitations</w:t>
            </w:r>
            <w:r w:rsidRPr="009761A0">
              <w:rPr>
                <w:rFonts w:ascii="Arial" w:hAnsi="Arial" w:cs="Arial"/>
                <w:sz w:val="20"/>
                <w:szCs w:val="20"/>
              </w:rPr>
              <w:t>, et des prestations à réaliser, l'agent est amené à conduire la nacelle (PL), fourgon, ou piloter la barge</w:t>
            </w:r>
          </w:p>
        </w:tc>
      </w:tr>
      <w:tr w:rsidR="00D932DC" w:rsidRPr="00D4458B" w:rsidTr="0089080F">
        <w:tc>
          <w:tcPr>
            <w:tcW w:w="5000" w:type="pct"/>
            <w:gridSpan w:val="3"/>
            <w:tcBorders>
              <w:top w:val="single" w:sz="4" w:space="0" w:color="auto"/>
              <w:left w:val="single" w:sz="4" w:space="0" w:color="auto"/>
              <w:bottom w:val="nil"/>
            </w:tcBorders>
            <w:shd w:val="clear" w:color="auto" w:fill="000066"/>
            <w:vAlign w:val="center"/>
          </w:tcPr>
          <w:p w:rsidR="00D932DC" w:rsidRPr="00D4458B" w:rsidRDefault="00D932DC" w:rsidP="00D932DC">
            <w:pPr>
              <w:pStyle w:val="Textetableau"/>
              <w:spacing w:line="240" w:lineRule="auto"/>
              <w:rPr>
                <w:rFonts w:ascii="Arial" w:hAnsi="Arial" w:cs="Arial"/>
                <w:sz w:val="6"/>
                <w:szCs w:val="20"/>
              </w:rPr>
            </w:pPr>
          </w:p>
        </w:tc>
      </w:tr>
      <w:tr w:rsidR="00D932DC" w:rsidRPr="00D4458B" w:rsidTr="00F3589B">
        <w:tc>
          <w:tcPr>
            <w:tcW w:w="1199" w:type="pct"/>
            <w:shd w:val="clear" w:color="auto" w:fill="E6E6E6"/>
            <w:vAlign w:val="center"/>
          </w:tcPr>
          <w:p w:rsidR="00D932DC" w:rsidRPr="00D4458B" w:rsidRDefault="00D932DC" w:rsidP="00D932DC">
            <w:pPr>
              <w:pStyle w:val="Textetableau"/>
              <w:spacing w:line="240" w:lineRule="auto"/>
              <w:rPr>
                <w:rFonts w:ascii="Arial" w:hAnsi="Arial" w:cs="Arial"/>
                <w:b/>
                <w:sz w:val="20"/>
                <w:szCs w:val="20"/>
              </w:rPr>
            </w:pPr>
            <w:r w:rsidRPr="00D4458B">
              <w:rPr>
                <w:rFonts w:ascii="Arial" w:hAnsi="Arial" w:cs="Arial"/>
                <w:b/>
                <w:sz w:val="20"/>
                <w:szCs w:val="20"/>
              </w:rPr>
              <w:t>Mission 3</w:t>
            </w:r>
          </w:p>
        </w:tc>
        <w:tc>
          <w:tcPr>
            <w:tcW w:w="3259" w:type="pct"/>
          </w:tcPr>
          <w:p w:rsidR="00D932DC" w:rsidRPr="00D4458B" w:rsidRDefault="00D932DC" w:rsidP="00C24943">
            <w:pPr>
              <w:pStyle w:val="Textetableau"/>
              <w:spacing w:line="240" w:lineRule="auto"/>
              <w:rPr>
                <w:rFonts w:ascii="Arial" w:hAnsi="Arial" w:cs="Arial"/>
                <w:b/>
                <w:sz w:val="20"/>
                <w:szCs w:val="20"/>
              </w:rPr>
            </w:pPr>
            <w:r w:rsidRPr="00D4458B">
              <w:rPr>
                <w:rFonts w:ascii="Arial" w:hAnsi="Arial" w:cs="Arial"/>
                <w:b/>
                <w:sz w:val="20"/>
                <w:szCs w:val="20"/>
              </w:rPr>
              <w:t xml:space="preserve">Participer </w:t>
            </w:r>
            <w:r>
              <w:rPr>
                <w:rFonts w:ascii="Arial" w:hAnsi="Arial" w:cs="Arial"/>
                <w:b/>
                <w:sz w:val="20"/>
                <w:szCs w:val="20"/>
              </w:rPr>
              <w:t>aux</w:t>
            </w:r>
            <w:r w:rsidR="00F654F4">
              <w:rPr>
                <w:rFonts w:ascii="Arial" w:hAnsi="Arial" w:cs="Arial"/>
                <w:b/>
                <w:sz w:val="20"/>
                <w:szCs w:val="20"/>
              </w:rPr>
              <w:t xml:space="preserve"> </w:t>
            </w:r>
            <w:r w:rsidR="00F654F4" w:rsidRPr="00C24943">
              <w:rPr>
                <w:rFonts w:ascii="Arial" w:hAnsi="Arial" w:cs="Arial"/>
                <w:b/>
                <w:sz w:val="20"/>
                <w:szCs w:val="20"/>
              </w:rPr>
              <w:t>autres</w:t>
            </w:r>
            <w:r w:rsidRPr="00C24943">
              <w:rPr>
                <w:rFonts w:ascii="Arial" w:hAnsi="Arial" w:cs="Arial"/>
                <w:b/>
                <w:sz w:val="20"/>
                <w:szCs w:val="20"/>
              </w:rPr>
              <w:t xml:space="preserve"> </w:t>
            </w:r>
            <w:r>
              <w:rPr>
                <w:rFonts w:ascii="Arial" w:hAnsi="Arial" w:cs="Arial"/>
                <w:b/>
                <w:sz w:val="20"/>
                <w:szCs w:val="20"/>
              </w:rPr>
              <w:t xml:space="preserve">missions de la DJB </w:t>
            </w:r>
          </w:p>
        </w:tc>
        <w:tc>
          <w:tcPr>
            <w:tcW w:w="542" w:type="pct"/>
          </w:tcPr>
          <w:p w:rsidR="00D932DC" w:rsidRPr="00D4458B" w:rsidRDefault="00F654F4" w:rsidP="00C24943">
            <w:pPr>
              <w:pStyle w:val="Textetableau"/>
              <w:spacing w:line="240" w:lineRule="auto"/>
              <w:jc w:val="center"/>
              <w:rPr>
                <w:rFonts w:ascii="Arial" w:hAnsi="Arial" w:cs="Arial"/>
                <w:b/>
                <w:sz w:val="20"/>
                <w:szCs w:val="20"/>
              </w:rPr>
            </w:pPr>
            <w:r w:rsidRPr="00F654F4">
              <w:rPr>
                <w:rFonts w:ascii="Arial" w:hAnsi="Arial" w:cs="Arial"/>
                <w:b/>
                <w:color w:val="FF0000"/>
                <w:sz w:val="20"/>
                <w:szCs w:val="20"/>
              </w:rPr>
              <w:t xml:space="preserve"> </w:t>
            </w:r>
            <w:r w:rsidRPr="00C24943">
              <w:rPr>
                <w:rFonts w:ascii="Arial" w:hAnsi="Arial" w:cs="Arial"/>
                <w:b/>
                <w:sz w:val="20"/>
                <w:szCs w:val="20"/>
              </w:rPr>
              <w:t xml:space="preserve">5% </w:t>
            </w:r>
          </w:p>
        </w:tc>
      </w:tr>
      <w:tr w:rsidR="00D932DC" w:rsidRPr="00D4458B" w:rsidTr="0089080F">
        <w:tc>
          <w:tcPr>
            <w:tcW w:w="1199" w:type="pct"/>
            <w:tcBorders>
              <w:bottom w:val="single" w:sz="4" w:space="0" w:color="auto"/>
            </w:tcBorders>
            <w:shd w:val="clear" w:color="auto" w:fill="E6E6E6"/>
            <w:vAlign w:val="center"/>
          </w:tcPr>
          <w:p w:rsidR="00D932DC" w:rsidRPr="00D4458B" w:rsidRDefault="00D932DC" w:rsidP="00D932DC">
            <w:pPr>
              <w:pStyle w:val="Textetableau"/>
              <w:spacing w:line="240" w:lineRule="auto"/>
              <w:rPr>
                <w:rFonts w:ascii="Arial" w:hAnsi="Arial" w:cs="Arial"/>
                <w:sz w:val="20"/>
                <w:szCs w:val="20"/>
              </w:rPr>
            </w:pPr>
            <w:r w:rsidRPr="00D4458B">
              <w:rPr>
                <w:rFonts w:ascii="Arial" w:hAnsi="Arial" w:cs="Arial"/>
                <w:sz w:val="20"/>
                <w:szCs w:val="20"/>
              </w:rPr>
              <w:t xml:space="preserve">Activités </w:t>
            </w:r>
          </w:p>
        </w:tc>
        <w:tc>
          <w:tcPr>
            <w:tcW w:w="3801" w:type="pct"/>
            <w:gridSpan w:val="2"/>
            <w:shd w:val="clear" w:color="auto" w:fill="E6E6E6"/>
            <w:vAlign w:val="center"/>
          </w:tcPr>
          <w:p w:rsidR="00D932DC" w:rsidRPr="00D4458B" w:rsidRDefault="00D932DC" w:rsidP="00D932DC">
            <w:pPr>
              <w:pStyle w:val="Textetableau"/>
              <w:spacing w:line="240" w:lineRule="auto"/>
              <w:rPr>
                <w:rFonts w:ascii="Arial" w:hAnsi="Arial" w:cs="Arial"/>
                <w:sz w:val="20"/>
                <w:szCs w:val="20"/>
              </w:rPr>
            </w:pPr>
            <w:r w:rsidRPr="00D4458B">
              <w:rPr>
                <w:rFonts w:ascii="Arial" w:hAnsi="Arial" w:cs="Arial"/>
                <w:sz w:val="20"/>
                <w:szCs w:val="20"/>
              </w:rPr>
              <w:t>Tâch</w:t>
            </w:r>
            <w:r w:rsidRPr="00D4458B">
              <w:rPr>
                <w:rFonts w:ascii="Arial" w:hAnsi="Arial" w:cs="Arial"/>
                <w:sz w:val="20"/>
                <w:szCs w:val="20"/>
                <w:shd w:val="clear" w:color="auto" w:fill="E6E6E6"/>
              </w:rPr>
              <w:t xml:space="preserve">es </w:t>
            </w:r>
          </w:p>
        </w:tc>
      </w:tr>
      <w:tr w:rsidR="00C24943" w:rsidRPr="00D4458B" w:rsidTr="0089080F">
        <w:tc>
          <w:tcPr>
            <w:tcW w:w="1199" w:type="pct"/>
            <w:vMerge w:val="restart"/>
            <w:tcBorders>
              <w:top w:val="single" w:sz="4" w:space="0" w:color="auto"/>
              <w:left w:val="single" w:sz="4" w:space="0" w:color="auto"/>
              <w:right w:val="single" w:sz="4" w:space="0" w:color="auto"/>
            </w:tcBorders>
          </w:tcPr>
          <w:p w:rsidR="00C24943" w:rsidRPr="00D4458B" w:rsidRDefault="00C24943" w:rsidP="00D932DC">
            <w:pPr>
              <w:spacing w:before="0"/>
              <w:rPr>
                <w:rFonts w:ascii="Arial" w:hAnsi="Arial" w:cs="Arial"/>
              </w:rPr>
            </w:pPr>
            <w:r>
              <w:rPr>
                <w:rFonts w:ascii="Arial" w:hAnsi="Arial" w:cs="Arial"/>
              </w:rPr>
              <w:t xml:space="preserve">Réceptionner </w:t>
            </w:r>
            <w:r w:rsidRPr="00C24943">
              <w:rPr>
                <w:rFonts w:ascii="Arial" w:hAnsi="Arial" w:cs="Arial"/>
              </w:rPr>
              <w:t xml:space="preserve">et installer </w:t>
            </w:r>
            <w:r>
              <w:rPr>
                <w:rFonts w:ascii="Arial" w:hAnsi="Arial" w:cs="Arial"/>
              </w:rPr>
              <w:t xml:space="preserve">les </w:t>
            </w:r>
            <w:r w:rsidRPr="00D4458B">
              <w:rPr>
                <w:rFonts w:ascii="Arial" w:hAnsi="Arial" w:cs="Arial"/>
              </w:rPr>
              <w:t xml:space="preserve"> sapins de Noël</w:t>
            </w:r>
          </w:p>
        </w:tc>
        <w:tc>
          <w:tcPr>
            <w:tcW w:w="3801" w:type="pct"/>
            <w:gridSpan w:val="2"/>
            <w:tcBorders>
              <w:left w:val="single" w:sz="4" w:space="0" w:color="auto"/>
            </w:tcBorders>
          </w:tcPr>
          <w:p w:rsidR="00C24943" w:rsidRPr="00D4458B" w:rsidRDefault="00C24943" w:rsidP="00D932DC">
            <w:pPr>
              <w:spacing w:before="0"/>
              <w:rPr>
                <w:rFonts w:ascii="Arial" w:hAnsi="Arial" w:cs="Arial"/>
              </w:rPr>
            </w:pPr>
            <w:r w:rsidRPr="00D4458B">
              <w:rPr>
                <w:rFonts w:ascii="Arial" w:hAnsi="Arial" w:cs="Arial"/>
              </w:rPr>
              <w:t>Réceptionner les sapins (petits et grands)</w:t>
            </w:r>
          </w:p>
        </w:tc>
      </w:tr>
      <w:tr w:rsidR="00C24943" w:rsidRPr="00D4458B" w:rsidTr="0089080F">
        <w:tc>
          <w:tcPr>
            <w:tcW w:w="1199" w:type="pct"/>
            <w:vMerge/>
            <w:tcBorders>
              <w:left w:val="single" w:sz="4" w:space="0" w:color="auto"/>
              <w:right w:val="single" w:sz="4" w:space="0" w:color="auto"/>
            </w:tcBorders>
          </w:tcPr>
          <w:p w:rsidR="00C24943" w:rsidRPr="00F654F4" w:rsidRDefault="00C24943" w:rsidP="00D932DC">
            <w:pPr>
              <w:spacing w:before="0"/>
              <w:rPr>
                <w:rFonts w:ascii="Arial" w:hAnsi="Arial" w:cs="Arial"/>
                <w:strike/>
                <w:highlight w:val="yellow"/>
              </w:rPr>
            </w:pPr>
          </w:p>
        </w:tc>
        <w:tc>
          <w:tcPr>
            <w:tcW w:w="3801" w:type="pct"/>
            <w:gridSpan w:val="2"/>
            <w:tcBorders>
              <w:left w:val="single" w:sz="4" w:space="0" w:color="auto"/>
            </w:tcBorders>
          </w:tcPr>
          <w:p w:rsidR="00C24943" w:rsidRPr="00D4458B" w:rsidRDefault="00C24943" w:rsidP="00D932DC">
            <w:pPr>
              <w:spacing w:before="0"/>
              <w:rPr>
                <w:rFonts w:ascii="Arial" w:hAnsi="Arial" w:cs="Arial"/>
              </w:rPr>
            </w:pPr>
            <w:r w:rsidRPr="00D4458B">
              <w:rPr>
                <w:rFonts w:ascii="Arial" w:hAnsi="Arial" w:cs="Arial"/>
              </w:rPr>
              <w:t>Mettre en place les gros sapins dans les plots ou dans les fourreaux existants au sol situés dans les rues, sur les places …</w:t>
            </w:r>
          </w:p>
        </w:tc>
      </w:tr>
      <w:tr w:rsidR="00C24943" w:rsidRPr="00D4458B" w:rsidTr="0089080F">
        <w:tc>
          <w:tcPr>
            <w:tcW w:w="1199" w:type="pct"/>
            <w:vMerge/>
            <w:tcBorders>
              <w:left w:val="single" w:sz="4" w:space="0" w:color="auto"/>
              <w:right w:val="single" w:sz="4" w:space="0" w:color="auto"/>
            </w:tcBorders>
          </w:tcPr>
          <w:p w:rsidR="00C24943" w:rsidRPr="0036631D" w:rsidRDefault="00C24943" w:rsidP="00D932DC">
            <w:pPr>
              <w:spacing w:before="0"/>
              <w:rPr>
                <w:rFonts w:ascii="Arial" w:hAnsi="Arial" w:cs="Arial"/>
              </w:rPr>
            </w:pPr>
          </w:p>
        </w:tc>
        <w:tc>
          <w:tcPr>
            <w:tcW w:w="3801" w:type="pct"/>
            <w:gridSpan w:val="2"/>
            <w:tcBorders>
              <w:left w:val="single" w:sz="4" w:space="0" w:color="auto"/>
              <w:bottom w:val="single" w:sz="4" w:space="0" w:color="auto"/>
            </w:tcBorders>
          </w:tcPr>
          <w:p w:rsidR="00C24943" w:rsidRPr="0036631D" w:rsidRDefault="00C24943" w:rsidP="00D932DC">
            <w:pPr>
              <w:spacing w:before="0"/>
              <w:rPr>
                <w:rFonts w:ascii="Arial" w:hAnsi="Arial" w:cs="Arial"/>
              </w:rPr>
            </w:pPr>
            <w:r w:rsidRPr="0036631D">
              <w:rPr>
                <w:rFonts w:ascii="Arial" w:hAnsi="Arial" w:cs="Arial"/>
              </w:rPr>
              <w:t>Procéder à l'évacuation des grands sapins et de leurs supports après les fêtes</w:t>
            </w:r>
          </w:p>
        </w:tc>
      </w:tr>
      <w:tr w:rsidR="00D932DC" w:rsidRPr="00D4458B" w:rsidTr="0089080F">
        <w:tc>
          <w:tcPr>
            <w:tcW w:w="1199" w:type="pct"/>
            <w:tcBorders>
              <w:left w:val="single" w:sz="4" w:space="0" w:color="auto"/>
              <w:right w:val="single" w:sz="4" w:space="0" w:color="auto"/>
            </w:tcBorders>
          </w:tcPr>
          <w:p w:rsidR="00D932DC" w:rsidRPr="00C24943" w:rsidRDefault="00D932DC" w:rsidP="00D932DC">
            <w:pPr>
              <w:spacing w:before="0"/>
              <w:rPr>
                <w:rFonts w:ascii="Arial" w:hAnsi="Arial" w:cs="Arial"/>
              </w:rPr>
            </w:pPr>
            <w:r w:rsidRPr="00C24943">
              <w:rPr>
                <w:rFonts w:ascii="Arial" w:hAnsi="Arial" w:cs="Arial"/>
              </w:rPr>
              <w:t>Poser des installations en hauteur</w:t>
            </w:r>
            <w:r w:rsidR="00F654F4" w:rsidRPr="00C24943">
              <w:rPr>
                <w:rFonts w:ascii="Arial" w:hAnsi="Arial" w:cs="Arial"/>
              </w:rPr>
              <w:t xml:space="preserve"> pour la DJB</w:t>
            </w:r>
          </w:p>
        </w:tc>
        <w:tc>
          <w:tcPr>
            <w:tcW w:w="3801" w:type="pct"/>
            <w:gridSpan w:val="2"/>
            <w:tcBorders>
              <w:left w:val="single" w:sz="4" w:space="0" w:color="auto"/>
              <w:bottom w:val="single" w:sz="4" w:space="0" w:color="auto"/>
            </w:tcBorders>
          </w:tcPr>
          <w:p w:rsidR="00D932DC" w:rsidRPr="00C24943" w:rsidRDefault="00D932DC" w:rsidP="00D932DC">
            <w:pPr>
              <w:spacing w:before="0"/>
              <w:rPr>
                <w:rFonts w:ascii="Arial" w:hAnsi="Arial" w:cs="Arial"/>
              </w:rPr>
            </w:pPr>
            <w:r w:rsidRPr="00C24943">
              <w:rPr>
                <w:rFonts w:ascii="Arial" w:hAnsi="Arial" w:cs="Arial"/>
              </w:rPr>
              <w:t>Mettre en place des calicots, banderoles en hauteur avec nacelle</w:t>
            </w:r>
          </w:p>
        </w:tc>
      </w:tr>
      <w:tr w:rsidR="00F654F4" w:rsidRPr="00D4458B" w:rsidTr="0089080F">
        <w:tc>
          <w:tcPr>
            <w:tcW w:w="1199" w:type="pct"/>
            <w:tcBorders>
              <w:left w:val="single" w:sz="4" w:space="0" w:color="auto"/>
              <w:right w:val="single" w:sz="4" w:space="0" w:color="auto"/>
            </w:tcBorders>
          </w:tcPr>
          <w:p w:rsidR="00F654F4" w:rsidRPr="00C24943" w:rsidRDefault="00F654F4" w:rsidP="00F654F4">
            <w:pPr>
              <w:spacing w:before="0"/>
              <w:rPr>
                <w:rFonts w:ascii="Arial" w:hAnsi="Arial" w:cs="Arial"/>
              </w:rPr>
            </w:pPr>
            <w:r w:rsidRPr="00C24943">
              <w:rPr>
                <w:rFonts w:ascii="Arial" w:hAnsi="Arial" w:cs="Arial"/>
              </w:rPr>
              <w:t>Travail</w:t>
            </w:r>
            <w:r w:rsidR="008B29B7" w:rsidRPr="00C24943">
              <w:rPr>
                <w:rFonts w:ascii="Arial" w:hAnsi="Arial" w:cs="Arial"/>
              </w:rPr>
              <w:t>ler</w:t>
            </w:r>
            <w:r w:rsidRPr="00C24943">
              <w:rPr>
                <w:rFonts w:ascii="Arial" w:hAnsi="Arial" w:cs="Arial"/>
              </w:rPr>
              <w:t xml:space="preserve"> sur les voies navigables  (ville de Rennes)</w:t>
            </w:r>
          </w:p>
        </w:tc>
        <w:tc>
          <w:tcPr>
            <w:tcW w:w="3801" w:type="pct"/>
            <w:gridSpan w:val="2"/>
            <w:tcBorders>
              <w:left w:val="single" w:sz="4" w:space="0" w:color="auto"/>
              <w:bottom w:val="single" w:sz="4" w:space="0" w:color="auto"/>
            </w:tcBorders>
          </w:tcPr>
          <w:p w:rsidR="00F654F4" w:rsidRPr="00C24943" w:rsidRDefault="00F654F4" w:rsidP="00D932DC">
            <w:pPr>
              <w:spacing w:before="0"/>
              <w:rPr>
                <w:rFonts w:ascii="Arial" w:hAnsi="Arial" w:cs="Arial"/>
              </w:rPr>
            </w:pPr>
            <w:r w:rsidRPr="00C24943">
              <w:rPr>
                <w:rFonts w:ascii="Arial" w:hAnsi="Arial" w:cs="Arial"/>
              </w:rPr>
              <w:t>Nettoyage, abattage et élagage le long des berges</w:t>
            </w:r>
          </w:p>
          <w:p w:rsidR="00F654F4" w:rsidRPr="00C24943" w:rsidRDefault="00F654F4" w:rsidP="00D932DC">
            <w:pPr>
              <w:spacing w:before="0"/>
              <w:rPr>
                <w:rFonts w:ascii="Arial" w:hAnsi="Arial" w:cs="Arial"/>
              </w:rPr>
            </w:pPr>
            <w:r w:rsidRPr="00C24943">
              <w:rPr>
                <w:rFonts w:ascii="Arial" w:hAnsi="Arial" w:cs="Arial"/>
              </w:rPr>
              <w:t>Évacuation des embâcles  (barge)</w:t>
            </w:r>
          </w:p>
        </w:tc>
      </w:tr>
      <w:tr w:rsidR="00D932DC" w:rsidRPr="00D4458B" w:rsidTr="0089080F">
        <w:trPr>
          <w:trHeight w:val="113"/>
        </w:trPr>
        <w:tc>
          <w:tcPr>
            <w:tcW w:w="5000" w:type="pct"/>
            <w:gridSpan w:val="3"/>
            <w:tcBorders>
              <w:top w:val="single" w:sz="4" w:space="0" w:color="auto"/>
              <w:left w:val="single" w:sz="4" w:space="0" w:color="auto"/>
              <w:bottom w:val="single" w:sz="4" w:space="0" w:color="auto"/>
            </w:tcBorders>
            <w:shd w:val="clear" w:color="auto" w:fill="000066"/>
            <w:vAlign w:val="center"/>
          </w:tcPr>
          <w:p w:rsidR="00D932DC" w:rsidRPr="00D4458B" w:rsidRDefault="00D932DC" w:rsidP="00D932DC">
            <w:pPr>
              <w:pStyle w:val="Textetableau"/>
              <w:spacing w:line="240" w:lineRule="auto"/>
              <w:rPr>
                <w:rFonts w:ascii="Arial" w:hAnsi="Arial" w:cs="Arial"/>
                <w:sz w:val="6"/>
                <w:szCs w:val="20"/>
              </w:rPr>
            </w:pPr>
          </w:p>
        </w:tc>
      </w:tr>
      <w:tr w:rsidR="00D932DC" w:rsidRPr="00D4458B" w:rsidTr="0089080F">
        <w:trPr>
          <w:trHeight w:hRule="exact" w:val="553"/>
        </w:trPr>
        <w:tc>
          <w:tcPr>
            <w:tcW w:w="1199" w:type="pct"/>
            <w:tcBorders>
              <w:top w:val="single" w:sz="4" w:space="0" w:color="auto"/>
              <w:left w:val="single" w:sz="4" w:space="0" w:color="auto"/>
              <w:bottom w:val="single" w:sz="4" w:space="0" w:color="auto"/>
              <w:right w:val="single" w:sz="4" w:space="0" w:color="auto"/>
            </w:tcBorders>
            <w:shd w:val="clear" w:color="auto" w:fill="E6E6E6"/>
            <w:vAlign w:val="center"/>
          </w:tcPr>
          <w:p w:rsidR="00D932DC" w:rsidRPr="00D4458B" w:rsidRDefault="00D932DC" w:rsidP="00D932DC">
            <w:pPr>
              <w:pStyle w:val="Textetableau"/>
              <w:spacing w:line="240" w:lineRule="auto"/>
              <w:rPr>
                <w:rFonts w:ascii="Arial" w:hAnsi="Arial" w:cs="Arial"/>
                <w:sz w:val="20"/>
                <w:szCs w:val="20"/>
              </w:rPr>
            </w:pPr>
            <w:r w:rsidRPr="00D4458B">
              <w:rPr>
                <w:rFonts w:ascii="Arial" w:hAnsi="Arial" w:cs="Arial"/>
                <w:sz w:val="20"/>
                <w:szCs w:val="20"/>
              </w:rPr>
              <w:t>Mission de remplacement ou de suppléance</w:t>
            </w:r>
          </w:p>
        </w:tc>
        <w:tc>
          <w:tcPr>
            <w:tcW w:w="38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2DC" w:rsidRPr="00D4458B" w:rsidRDefault="00D932DC" w:rsidP="00D932DC">
            <w:pPr>
              <w:pStyle w:val="Textetableau"/>
              <w:spacing w:line="240" w:lineRule="auto"/>
              <w:rPr>
                <w:rFonts w:ascii="Arial" w:hAnsi="Arial" w:cs="Arial"/>
                <w:sz w:val="20"/>
                <w:szCs w:val="20"/>
              </w:rPr>
            </w:pPr>
          </w:p>
        </w:tc>
      </w:tr>
    </w:tbl>
    <w:p w:rsidR="0089080F" w:rsidRDefault="0089080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6"/>
        <w:gridCol w:w="8395"/>
      </w:tblGrid>
      <w:tr w:rsidR="0089080F" w:rsidRPr="00D4458B" w:rsidTr="0089080F">
        <w:trPr>
          <w:trHeight w:val="615"/>
        </w:trPr>
        <w:tc>
          <w:tcPr>
            <w:tcW w:w="1188" w:type="pct"/>
            <w:shd w:val="clear" w:color="auto" w:fill="E6E6E6"/>
            <w:vAlign w:val="center"/>
          </w:tcPr>
          <w:p w:rsidR="0089080F" w:rsidRPr="00D4458B" w:rsidRDefault="0089080F" w:rsidP="00E375FB">
            <w:pPr>
              <w:pStyle w:val="renvois"/>
              <w:spacing w:before="0"/>
              <w:rPr>
                <w:rFonts w:ascii="Arial" w:hAnsi="Arial" w:cs="Arial"/>
                <w:b/>
                <w:sz w:val="20"/>
              </w:rPr>
            </w:pPr>
            <w:r w:rsidRPr="00D4458B">
              <w:rPr>
                <w:rFonts w:ascii="Arial" w:hAnsi="Arial" w:cs="Arial"/>
                <w:sz w:val="20"/>
              </w:rPr>
              <w:t xml:space="preserve">Contraintes du poste </w:t>
            </w:r>
          </w:p>
          <w:p w:rsidR="0089080F" w:rsidRPr="00D4458B" w:rsidRDefault="0089080F" w:rsidP="00E375FB">
            <w:pPr>
              <w:pStyle w:val="Textetableau"/>
              <w:spacing w:line="240" w:lineRule="auto"/>
              <w:rPr>
                <w:rFonts w:ascii="Arial" w:hAnsi="Arial" w:cs="Arial"/>
                <w:i/>
                <w:sz w:val="20"/>
                <w:szCs w:val="20"/>
              </w:rPr>
            </w:pPr>
            <w:r w:rsidRPr="00D4458B">
              <w:rPr>
                <w:rFonts w:ascii="Arial" w:hAnsi="Arial" w:cs="Arial"/>
                <w:i/>
                <w:sz w:val="20"/>
                <w:szCs w:val="20"/>
              </w:rPr>
              <w:t>Ex : exposition au bruit, déplacements fréquents, manutentions lourdes…</w:t>
            </w:r>
          </w:p>
        </w:tc>
        <w:tc>
          <w:tcPr>
            <w:tcW w:w="3812" w:type="pct"/>
            <w:shd w:val="clear" w:color="auto" w:fill="auto"/>
            <w:vAlign w:val="center"/>
          </w:tcPr>
          <w:p w:rsidR="0089080F" w:rsidRPr="00D4458B" w:rsidRDefault="0089080F" w:rsidP="00E375FB">
            <w:pPr>
              <w:pStyle w:val="Retraitcorpsdetexte"/>
              <w:spacing w:before="0" w:after="0"/>
              <w:ind w:left="0"/>
              <w:rPr>
                <w:rFonts w:ascii="Arial" w:hAnsi="Arial" w:cs="Arial"/>
              </w:rPr>
            </w:pPr>
            <w:r w:rsidRPr="00D4458B">
              <w:rPr>
                <w:rFonts w:ascii="Arial" w:hAnsi="Arial" w:cs="Arial"/>
              </w:rPr>
              <w:t>Travail en extérieur (météo, risque voie publique, contact avec le public)</w:t>
            </w:r>
          </w:p>
          <w:p w:rsidR="001E1C3E" w:rsidRPr="0036631D" w:rsidRDefault="0089080F" w:rsidP="00E375FB">
            <w:pPr>
              <w:spacing w:before="0"/>
              <w:ind w:left="110" w:hanging="110"/>
              <w:rPr>
                <w:rFonts w:ascii="Arial" w:hAnsi="Arial" w:cs="Arial"/>
              </w:rPr>
            </w:pPr>
            <w:r w:rsidRPr="0036631D">
              <w:rPr>
                <w:rFonts w:ascii="Arial" w:hAnsi="Arial" w:cs="Arial"/>
              </w:rPr>
              <w:t>Travail physique et en hauteur, avec des outils dangereux</w:t>
            </w:r>
            <w:r w:rsidR="001E1C3E" w:rsidRPr="0036631D">
              <w:rPr>
                <w:rFonts w:ascii="Arial" w:hAnsi="Arial" w:cs="Arial"/>
              </w:rPr>
              <w:t xml:space="preserve"> </w:t>
            </w:r>
          </w:p>
          <w:p w:rsidR="001E1C3E" w:rsidRPr="0036631D" w:rsidRDefault="001E1C3E" w:rsidP="001E1C3E">
            <w:pPr>
              <w:spacing w:before="0"/>
              <w:ind w:left="110" w:hanging="110"/>
              <w:rPr>
                <w:rFonts w:ascii="Arial" w:hAnsi="Arial" w:cs="Arial"/>
              </w:rPr>
            </w:pPr>
            <w:r w:rsidRPr="0036631D">
              <w:rPr>
                <w:rFonts w:ascii="Arial" w:hAnsi="Arial" w:cs="Arial"/>
              </w:rPr>
              <w:t>Exposition aux TMS</w:t>
            </w:r>
          </w:p>
          <w:p w:rsidR="0089080F" w:rsidRPr="00D4458B" w:rsidRDefault="0089080F" w:rsidP="00E375FB">
            <w:pPr>
              <w:spacing w:before="0"/>
              <w:ind w:left="110" w:hanging="110"/>
              <w:rPr>
                <w:rFonts w:ascii="Arial" w:hAnsi="Arial" w:cs="Arial"/>
              </w:rPr>
            </w:pPr>
            <w:r w:rsidRPr="0036631D">
              <w:rPr>
                <w:rFonts w:ascii="Arial" w:hAnsi="Arial" w:cs="Arial"/>
              </w:rPr>
              <w:t>Exposition</w:t>
            </w:r>
            <w:r w:rsidRPr="00D4458B">
              <w:rPr>
                <w:rFonts w:ascii="Arial" w:hAnsi="Arial" w:cs="Arial"/>
              </w:rPr>
              <w:t xml:space="preserve"> au risque électrique</w:t>
            </w:r>
          </w:p>
          <w:p w:rsidR="0089080F" w:rsidRPr="00D4458B" w:rsidRDefault="0089080F" w:rsidP="00E375FB">
            <w:pPr>
              <w:pStyle w:val="Textetableau"/>
              <w:spacing w:line="240" w:lineRule="auto"/>
              <w:rPr>
                <w:rFonts w:ascii="Arial" w:hAnsi="Arial" w:cs="Arial"/>
                <w:sz w:val="20"/>
                <w:szCs w:val="20"/>
              </w:rPr>
            </w:pPr>
            <w:r w:rsidRPr="00D4458B">
              <w:rPr>
                <w:rFonts w:ascii="Arial" w:hAnsi="Arial" w:cs="Arial"/>
                <w:sz w:val="20"/>
                <w:szCs w:val="20"/>
              </w:rPr>
              <w:t>Exposition au bruit</w:t>
            </w:r>
          </w:p>
        </w:tc>
      </w:tr>
    </w:tbl>
    <w:p w:rsidR="00FD258F" w:rsidRPr="005045A5" w:rsidRDefault="00FD258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rsidRPr="005045A5" w:rsidTr="008C41EC">
        <w:trPr>
          <w:trHeight w:val="615"/>
        </w:trPr>
        <w:tc>
          <w:tcPr>
            <w:tcW w:w="2618" w:type="dxa"/>
            <w:shd w:val="clear" w:color="auto" w:fill="E6E6E6"/>
            <w:vAlign w:val="center"/>
          </w:tcPr>
          <w:p w:rsidR="00FD258F" w:rsidRPr="0036631D" w:rsidRDefault="001E1C3E" w:rsidP="00BB3594">
            <w:pPr>
              <w:pStyle w:val="Textetableau"/>
              <w:rPr>
                <w:rFonts w:ascii="Arial" w:hAnsi="Arial" w:cs="Arial"/>
                <w:sz w:val="20"/>
                <w:szCs w:val="20"/>
              </w:rPr>
            </w:pPr>
            <w:r w:rsidRPr="0036631D">
              <w:rPr>
                <w:rFonts w:ascii="Arial" w:hAnsi="Arial" w:cs="Arial"/>
                <w:sz w:val="20"/>
                <w:szCs w:val="20"/>
              </w:rPr>
              <w:t>Astreintes liées au poste</w:t>
            </w:r>
          </w:p>
        </w:tc>
        <w:tc>
          <w:tcPr>
            <w:tcW w:w="8393" w:type="dxa"/>
            <w:shd w:val="clear" w:color="auto" w:fill="auto"/>
            <w:vAlign w:val="center"/>
          </w:tcPr>
          <w:p w:rsidR="00FD258F" w:rsidRPr="0036631D" w:rsidRDefault="001E1C3E" w:rsidP="001E1C3E">
            <w:pPr>
              <w:pStyle w:val="Textetableau"/>
              <w:rPr>
                <w:rFonts w:ascii="Arial" w:hAnsi="Arial" w:cs="Arial"/>
                <w:sz w:val="20"/>
                <w:szCs w:val="20"/>
              </w:rPr>
            </w:pPr>
            <w:r w:rsidRPr="0036631D">
              <w:rPr>
                <w:rFonts w:ascii="Arial" w:hAnsi="Arial" w:cs="Arial"/>
                <w:sz w:val="20"/>
                <w:szCs w:val="20"/>
              </w:rPr>
              <w:t>Assurer les missions de service public d'élagage ou d'abattage dans le cadre d'une alerte de vigilance météorologique</w:t>
            </w:r>
          </w:p>
        </w:tc>
      </w:tr>
    </w:tbl>
    <w:p w:rsidR="00FD258F" w:rsidRDefault="00FD258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rsidTr="008C41EC">
        <w:trPr>
          <w:cantSplit/>
        </w:trPr>
        <w:tc>
          <w:tcPr>
            <w:tcW w:w="11011" w:type="dxa"/>
            <w:gridSpan w:val="2"/>
            <w:tcBorders>
              <w:bottom w:val="single" w:sz="4" w:space="0" w:color="auto"/>
            </w:tcBorders>
            <w:shd w:val="clear" w:color="auto" w:fill="E6E6E6"/>
            <w:vAlign w:val="center"/>
          </w:tcPr>
          <w:p w:rsidR="00FD258F" w:rsidRPr="00BB3594" w:rsidRDefault="00A431A4" w:rsidP="00BB3594">
            <w:pPr>
              <w:pStyle w:val="renvois"/>
            </w:pPr>
            <w:r>
              <w:t>Compétences liées au poste</w:t>
            </w:r>
            <w:r w:rsidR="00D2759D">
              <w:t xml:space="preserve"> </w:t>
            </w:r>
          </w:p>
        </w:tc>
      </w:tr>
      <w:tr w:rsidR="0089080F" w:rsidTr="006A1EFE">
        <w:trPr>
          <w:cantSplit/>
        </w:trPr>
        <w:tc>
          <w:tcPr>
            <w:tcW w:w="2618" w:type="dxa"/>
            <w:vMerge w:val="restart"/>
            <w:shd w:val="clear" w:color="auto" w:fill="E6E6E6"/>
            <w:vAlign w:val="center"/>
          </w:tcPr>
          <w:p w:rsidR="0089080F" w:rsidRPr="007F0FE1" w:rsidRDefault="0089080F" w:rsidP="00BB3594">
            <w:pPr>
              <w:pStyle w:val="Textetableau"/>
              <w:rPr>
                <w:i/>
                <w:iCs/>
              </w:rPr>
            </w:pPr>
            <w:r w:rsidRPr="007F0FE1">
              <w:t xml:space="preserve">Connaissances </w:t>
            </w:r>
            <w:r>
              <w:t>et savoir-faire souhaité</w:t>
            </w:r>
            <w:r w:rsidRPr="007F0FE1">
              <w:t>s</w:t>
            </w:r>
          </w:p>
        </w:tc>
        <w:tc>
          <w:tcPr>
            <w:tcW w:w="8393" w:type="dxa"/>
          </w:tcPr>
          <w:p w:rsidR="0089080F" w:rsidRPr="00D4458B" w:rsidRDefault="0089080F" w:rsidP="0009493C">
            <w:pPr>
              <w:pStyle w:val="Textetableau"/>
              <w:rPr>
                <w:rFonts w:ascii="Arial" w:hAnsi="Arial" w:cs="Arial"/>
                <w:sz w:val="20"/>
                <w:szCs w:val="20"/>
              </w:rPr>
            </w:pPr>
            <w:r w:rsidRPr="0036631D">
              <w:rPr>
                <w:rFonts w:ascii="Arial" w:hAnsi="Arial" w:cs="Arial"/>
                <w:sz w:val="20"/>
                <w:szCs w:val="20"/>
              </w:rPr>
              <w:t>Rigueur</w:t>
            </w:r>
            <w:r w:rsidR="002735E0" w:rsidRPr="0036631D">
              <w:rPr>
                <w:rFonts w:ascii="Arial" w:hAnsi="Arial" w:cs="Arial"/>
                <w:sz w:val="20"/>
                <w:szCs w:val="20"/>
              </w:rPr>
              <w:t xml:space="preserve"> liée à la sécurité</w:t>
            </w:r>
          </w:p>
        </w:tc>
      </w:tr>
      <w:tr w:rsidR="0089080F" w:rsidTr="006A1EFE">
        <w:trPr>
          <w:cantSplit/>
        </w:trPr>
        <w:tc>
          <w:tcPr>
            <w:tcW w:w="2618" w:type="dxa"/>
            <w:vMerge/>
            <w:shd w:val="clear" w:color="auto" w:fill="E6E6E6"/>
            <w:vAlign w:val="center"/>
          </w:tcPr>
          <w:p w:rsidR="0089080F" w:rsidRDefault="0089080F" w:rsidP="00BB3594">
            <w:pPr>
              <w:pStyle w:val="Textetableau"/>
              <w:rPr>
                <w:color w:val="FFFFFF"/>
              </w:rPr>
            </w:pPr>
          </w:p>
        </w:tc>
        <w:tc>
          <w:tcPr>
            <w:tcW w:w="8393" w:type="dxa"/>
          </w:tcPr>
          <w:p w:rsidR="0089080F" w:rsidRPr="00D4458B" w:rsidRDefault="0089080F" w:rsidP="0009493C">
            <w:pPr>
              <w:pStyle w:val="Textetableau"/>
              <w:rPr>
                <w:rFonts w:ascii="Arial" w:hAnsi="Arial" w:cs="Arial"/>
                <w:sz w:val="20"/>
                <w:szCs w:val="20"/>
              </w:rPr>
            </w:pPr>
            <w:r w:rsidRPr="00D4458B">
              <w:rPr>
                <w:rFonts w:ascii="Arial" w:hAnsi="Arial" w:cs="Arial"/>
                <w:sz w:val="20"/>
                <w:szCs w:val="20"/>
              </w:rPr>
              <w:t>Capacité à travailler en équipe</w:t>
            </w:r>
          </w:p>
        </w:tc>
      </w:tr>
      <w:tr w:rsidR="0089080F" w:rsidTr="006A1EFE">
        <w:trPr>
          <w:cantSplit/>
        </w:trPr>
        <w:tc>
          <w:tcPr>
            <w:tcW w:w="2618" w:type="dxa"/>
            <w:vMerge/>
            <w:shd w:val="clear" w:color="auto" w:fill="E6E6E6"/>
            <w:vAlign w:val="center"/>
          </w:tcPr>
          <w:p w:rsidR="0089080F" w:rsidRDefault="0089080F" w:rsidP="00BB3594">
            <w:pPr>
              <w:pStyle w:val="Textetableau"/>
              <w:rPr>
                <w:color w:val="FFFFFF"/>
              </w:rPr>
            </w:pPr>
          </w:p>
        </w:tc>
        <w:tc>
          <w:tcPr>
            <w:tcW w:w="8393" w:type="dxa"/>
          </w:tcPr>
          <w:p w:rsidR="0089080F" w:rsidRPr="00D4458B" w:rsidRDefault="0089080F" w:rsidP="0009493C">
            <w:pPr>
              <w:pStyle w:val="Textetableau"/>
              <w:spacing w:line="240" w:lineRule="auto"/>
              <w:rPr>
                <w:rFonts w:ascii="Arial" w:hAnsi="Arial" w:cs="Arial"/>
                <w:sz w:val="20"/>
                <w:szCs w:val="20"/>
              </w:rPr>
            </w:pPr>
            <w:r w:rsidRPr="00D4458B">
              <w:rPr>
                <w:rFonts w:ascii="Arial" w:hAnsi="Arial" w:cs="Arial"/>
                <w:sz w:val="20"/>
                <w:szCs w:val="20"/>
              </w:rPr>
              <w:t>Aptitude à travailler en hauteur</w:t>
            </w:r>
          </w:p>
        </w:tc>
      </w:tr>
      <w:tr w:rsidR="0089080F" w:rsidTr="008963B6">
        <w:trPr>
          <w:cantSplit/>
        </w:trPr>
        <w:tc>
          <w:tcPr>
            <w:tcW w:w="2618"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89080F" w:rsidRPr="007F0FE1" w:rsidRDefault="0089080F" w:rsidP="00BB3594">
            <w:pPr>
              <w:pStyle w:val="Textetableau"/>
            </w:pPr>
            <w:r w:rsidRPr="007F0FE1">
              <w:t xml:space="preserve">Autres </w:t>
            </w:r>
            <w:proofErr w:type="spellStart"/>
            <w:r w:rsidRPr="007F0FE1">
              <w:t>pré-requis</w:t>
            </w:r>
            <w:proofErr w:type="spellEnd"/>
            <w:r w:rsidRPr="007F0FE1">
              <w:t xml:space="preserve"> pour exercer les missions </w:t>
            </w:r>
          </w:p>
          <w:p w:rsidR="0089080F" w:rsidRPr="00BB3594" w:rsidRDefault="0089080F" w:rsidP="00BB3594">
            <w:pPr>
              <w:pStyle w:val="Textetableau"/>
              <w:rPr>
                <w:i/>
                <w:iCs/>
                <w:sz w:val="16"/>
              </w:rPr>
            </w:pPr>
            <w:r w:rsidRPr="00BB3594">
              <w:rPr>
                <w:i/>
                <w:sz w:val="16"/>
              </w:rPr>
              <w:t>ex : diplôme, expériences…</w:t>
            </w:r>
          </w:p>
        </w:tc>
        <w:tc>
          <w:tcPr>
            <w:tcW w:w="8393" w:type="dxa"/>
            <w:tcBorders>
              <w:left w:val="single" w:sz="4" w:space="0" w:color="auto"/>
            </w:tcBorders>
          </w:tcPr>
          <w:p w:rsidR="0089080F" w:rsidRPr="00D4458B" w:rsidRDefault="0089080F" w:rsidP="00AA6013">
            <w:pPr>
              <w:pStyle w:val="Textetableau"/>
              <w:rPr>
                <w:rFonts w:ascii="Arial" w:hAnsi="Arial" w:cs="Arial"/>
                <w:sz w:val="20"/>
                <w:szCs w:val="20"/>
              </w:rPr>
            </w:pPr>
            <w:r w:rsidRPr="00D4458B">
              <w:rPr>
                <w:rFonts w:ascii="Arial" w:hAnsi="Arial" w:cs="Arial"/>
                <w:sz w:val="20"/>
                <w:szCs w:val="20"/>
              </w:rPr>
              <w:t>C</w:t>
            </w:r>
            <w:r>
              <w:rPr>
                <w:rFonts w:ascii="Arial" w:hAnsi="Arial" w:cs="Arial"/>
                <w:sz w:val="20"/>
                <w:szCs w:val="20"/>
              </w:rPr>
              <w:t>ertificat de spécialisation</w:t>
            </w:r>
            <w:r w:rsidRPr="00D4458B">
              <w:rPr>
                <w:rFonts w:ascii="Arial" w:hAnsi="Arial" w:cs="Arial"/>
                <w:sz w:val="20"/>
                <w:szCs w:val="20"/>
              </w:rPr>
              <w:t xml:space="preserve"> élagage</w:t>
            </w:r>
            <w:r>
              <w:rPr>
                <w:rFonts w:ascii="Arial" w:hAnsi="Arial" w:cs="Arial"/>
                <w:sz w:val="20"/>
                <w:szCs w:val="20"/>
              </w:rPr>
              <w:t xml:space="preserve"> et soins des arbres</w:t>
            </w:r>
          </w:p>
        </w:tc>
      </w:tr>
      <w:tr w:rsidR="0089080F" w:rsidTr="008963B6">
        <w:trPr>
          <w:cantSplit/>
        </w:trPr>
        <w:tc>
          <w:tcPr>
            <w:tcW w:w="261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89080F" w:rsidRPr="007F0FE1" w:rsidRDefault="0089080F" w:rsidP="00BB3594">
            <w:pPr>
              <w:pStyle w:val="Textetableau"/>
            </w:pPr>
          </w:p>
        </w:tc>
        <w:tc>
          <w:tcPr>
            <w:tcW w:w="8393" w:type="dxa"/>
            <w:tcBorders>
              <w:left w:val="single" w:sz="4" w:space="0" w:color="auto"/>
            </w:tcBorders>
          </w:tcPr>
          <w:p w:rsidR="0089080F" w:rsidRPr="00D4458B" w:rsidRDefault="0089080F" w:rsidP="00AA6013">
            <w:pPr>
              <w:pStyle w:val="Textetableau"/>
              <w:spacing w:line="240" w:lineRule="auto"/>
              <w:rPr>
                <w:rFonts w:ascii="Arial" w:hAnsi="Arial" w:cs="Arial"/>
                <w:sz w:val="20"/>
                <w:szCs w:val="20"/>
              </w:rPr>
            </w:pPr>
            <w:r>
              <w:rPr>
                <w:rFonts w:ascii="Arial" w:hAnsi="Arial" w:cs="Arial"/>
                <w:sz w:val="20"/>
                <w:szCs w:val="20"/>
              </w:rPr>
              <w:t>Habilitation nacelle</w:t>
            </w:r>
          </w:p>
        </w:tc>
      </w:tr>
      <w:tr w:rsidR="0089080F" w:rsidTr="002E5A7E">
        <w:trPr>
          <w:cantSplit/>
        </w:trPr>
        <w:tc>
          <w:tcPr>
            <w:tcW w:w="261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89080F" w:rsidRPr="007F0FE1" w:rsidRDefault="0089080F" w:rsidP="00BB3594">
            <w:pPr>
              <w:pStyle w:val="Textetableau"/>
            </w:pPr>
          </w:p>
        </w:tc>
        <w:tc>
          <w:tcPr>
            <w:tcW w:w="8393" w:type="dxa"/>
            <w:tcBorders>
              <w:left w:val="single" w:sz="4" w:space="0" w:color="auto"/>
            </w:tcBorders>
            <w:vAlign w:val="center"/>
          </w:tcPr>
          <w:p w:rsidR="0089080F" w:rsidRPr="00514547" w:rsidRDefault="0089080F" w:rsidP="00195E97">
            <w:pPr>
              <w:spacing w:before="0"/>
              <w:rPr>
                <w:rFonts w:ascii="Arial" w:hAnsi="Arial" w:cs="Arial"/>
              </w:rPr>
            </w:pPr>
          </w:p>
        </w:tc>
      </w:tr>
    </w:tbl>
    <w:p w:rsidR="006B32C5" w:rsidRDefault="006B32C5" w:rsidP="003B0913"/>
    <w:tbl>
      <w:tblPr>
        <w:tblW w:w="110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70"/>
        <w:gridCol w:w="8341"/>
      </w:tblGrid>
      <w:tr w:rsidR="00A431A4" w:rsidRPr="00546098" w:rsidTr="00D64ADE">
        <w:tc>
          <w:tcPr>
            <w:tcW w:w="11011" w:type="dxa"/>
            <w:gridSpan w:val="2"/>
            <w:shd w:val="clear" w:color="auto" w:fill="E6E6E6"/>
          </w:tcPr>
          <w:p w:rsidR="00A431A4" w:rsidRPr="00546098" w:rsidRDefault="00A431A4" w:rsidP="00795BEA">
            <w:pPr>
              <w:pStyle w:val="Textetableau"/>
            </w:pPr>
            <w:r w:rsidRPr="00D64ADE">
              <w:rPr>
                <w:rFonts w:ascii="Arial Black" w:hAnsi="Arial Black"/>
                <w:szCs w:val="20"/>
                <w:shd w:val="clear" w:color="auto" w:fill="E6E6E6"/>
              </w:rPr>
              <w:t xml:space="preserve">Environnement du poste </w:t>
            </w:r>
          </w:p>
        </w:tc>
      </w:tr>
      <w:tr w:rsidR="006B32C5" w:rsidRPr="00546098" w:rsidTr="00D64ADE">
        <w:trPr>
          <w:trHeight w:val="312"/>
        </w:trPr>
        <w:tc>
          <w:tcPr>
            <w:tcW w:w="2670" w:type="dxa"/>
            <w:shd w:val="clear" w:color="auto" w:fill="E6E6E6"/>
          </w:tcPr>
          <w:p w:rsidR="006B32C5" w:rsidRPr="00546098" w:rsidRDefault="006B32C5" w:rsidP="006B32C5">
            <w:pPr>
              <w:pStyle w:val="Textetableau"/>
            </w:pPr>
            <w:r w:rsidRPr="00546098">
              <w:t xml:space="preserve">Horaires </w:t>
            </w:r>
          </w:p>
        </w:tc>
        <w:tc>
          <w:tcPr>
            <w:tcW w:w="8341" w:type="dxa"/>
            <w:shd w:val="clear" w:color="auto" w:fill="auto"/>
          </w:tcPr>
          <w:p w:rsidR="006B32C5" w:rsidRPr="006B32C5" w:rsidRDefault="006B32C5" w:rsidP="006B32C5">
            <w:pPr>
              <w:spacing w:before="0"/>
              <w:rPr>
                <w:rFonts w:ascii="Arial" w:hAnsi="Arial" w:cs="Arial"/>
                <w:bCs/>
              </w:rPr>
            </w:pPr>
            <w:r>
              <w:rPr>
                <w:rFonts w:ascii="Arial" w:hAnsi="Arial" w:cs="Arial"/>
                <w:bCs/>
              </w:rPr>
              <w:t>Période estivale</w:t>
            </w:r>
            <w:r w:rsidRPr="006B32C5">
              <w:rPr>
                <w:rFonts w:ascii="Arial" w:hAnsi="Arial" w:cs="Arial"/>
                <w:bCs/>
              </w:rPr>
              <w:t xml:space="preserve"> (</w:t>
            </w:r>
            <w:r>
              <w:rPr>
                <w:rFonts w:ascii="Arial" w:hAnsi="Arial" w:cs="Arial"/>
                <w:bCs/>
              </w:rPr>
              <w:t>juin/</w:t>
            </w:r>
            <w:r w:rsidRPr="006B32C5">
              <w:rPr>
                <w:rFonts w:ascii="Arial" w:hAnsi="Arial" w:cs="Arial"/>
                <w:bCs/>
              </w:rPr>
              <w:t>juillet/août) 7h</w:t>
            </w:r>
            <w:r>
              <w:rPr>
                <w:rFonts w:ascii="Arial" w:hAnsi="Arial" w:cs="Arial"/>
                <w:bCs/>
              </w:rPr>
              <w:t>00</w:t>
            </w:r>
            <w:r w:rsidRPr="006B32C5">
              <w:rPr>
                <w:rFonts w:ascii="Arial" w:hAnsi="Arial" w:cs="Arial"/>
                <w:bCs/>
              </w:rPr>
              <w:t xml:space="preserve"> : </w:t>
            </w:r>
            <w:r>
              <w:rPr>
                <w:rFonts w:ascii="Arial" w:hAnsi="Arial" w:cs="Arial"/>
                <w:bCs/>
              </w:rPr>
              <w:t>7</w:t>
            </w:r>
            <w:r w:rsidRPr="006B32C5">
              <w:rPr>
                <w:rFonts w:ascii="Arial" w:hAnsi="Arial" w:cs="Arial"/>
                <w:bCs/>
              </w:rPr>
              <w:t>h</w:t>
            </w:r>
            <w:r>
              <w:rPr>
                <w:rFonts w:ascii="Arial" w:hAnsi="Arial" w:cs="Arial"/>
                <w:bCs/>
              </w:rPr>
              <w:t>45/11h45 - 12h45/15</w:t>
            </w:r>
            <w:r w:rsidRPr="006B32C5">
              <w:rPr>
                <w:rFonts w:ascii="Arial" w:hAnsi="Arial" w:cs="Arial"/>
                <w:bCs/>
              </w:rPr>
              <w:t>h</w:t>
            </w:r>
            <w:r>
              <w:rPr>
                <w:rFonts w:ascii="Arial" w:hAnsi="Arial" w:cs="Arial"/>
                <w:bCs/>
              </w:rPr>
              <w:t>45</w:t>
            </w:r>
          </w:p>
          <w:p w:rsidR="006B32C5" w:rsidRPr="00D4458B" w:rsidRDefault="006B32C5" w:rsidP="006B32C5">
            <w:pPr>
              <w:pStyle w:val="Styleliste2MotifTransparenteGris-10"/>
              <w:numPr>
                <w:ilvl w:val="0"/>
                <w:numId w:val="0"/>
              </w:numPr>
              <w:spacing w:before="0"/>
              <w:ind w:left="24" w:hanging="23"/>
              <w:rPr>
                <w:rFonts w:ascii="Arial" w:hAnsi="Arial" w:cs="Arial"/>
                <w:sz w:val="20"/>
              </w:rPr>
            </w:pPr>
            <w:r w:rsidRPr="006B32C5">
              <w:rPr>
                <w:rFonts w:ascii="Arial" w:hAnsi="Arial" w:cs="Arial"/>
                <w:bCs/>
                <w:sz w:val="20"/>
              </w:rPr>
              <w:t xml:space="preserve">Reste de l'année 7h35 : </w:t>
            </w:r>
            <w:r>
              <w:rPr>
                <w:rFonts w:ascii="Arial" w:hAnsi="Arial" w:cs="Arial"/>
                <w:bCs/>
                <w:sz w:val="20"/>
              </w:rPr>
              <w:t>7</w:t>
            </w:r>
            <w:r w:rsidRPr="006B32C5">
              <w:rPr>
                <w:rFonts w:ascii="Arial" w:hAnsi="Arial" w:cs="Arial"/>
                <w:bCs/>
                <w:sz w:val="20"/>
              </w:rPr>
              <w:t>h</w:t>
            </w:r>
            <w:r>
              <w:rPr>
                <w:rFonts w:ascii="Arial" w:hAnsi="Arial" w:cs="Arial"/>
                <w:bCs/>
                <w:sz w:val="20"/>
              </w:rPr>
              <w:t>55</w:t>
            </w:r>
            <w:r w:rsidRPr="006B32C5">
              <w:rPr>
                <w:rFonts w:ascii="Arial" w:hAnsi="Arial" w:cs="Arial"/>
                <w:bCs/>
                <w:sz w:val="20"/>
              </w:rPr>
              <w:t>/11h45 - 13h00/16h</w:t>
            </w:r>
            <w:r>
              <w:rPr>
                <w:rFonts w:ascii="Arial" w:hAnsi="Arial" w:cs="Arial"/>
                <w:bCs/>
                <w:sz w:val="20"/>
              </w:rPr>
              <w:t>45</w:t>
            </w:r>
          </w:p>
        </w:tc>
      </w:tr>
      <w:tr w:rsidR="006B32C5" w:rsidRPr="00546098" w:rsidTr="00D64ADE">
        <w:trPr>
          <w:trHeight w:val="312"/>
        </w:trPr>
        <w:tc>
          <w:tcPr>
            <w:tcW w:w="2670" w:type="dxa"/>
            <w:shd w:val="clear" w:color="auto" w:fill="E6E6E6"/>
          </w:tcPr>
          <w:p w:rsidR="006B32C5" w:rsidRPr="00546098" w:rsidRDefault="006B32C5" w:rsidP="006B32C5">
            <w:pPr>
              <w:pStyle w:val="Textetableau"/>
            </w:pPr>
            <w:r w:rsidRPr="00546098">
              <w:t>Temps de travail</w:t>
            </w:r>
          </w:p>
        </w:tc>
        <w:tc>
          <w:tcPr>
            <w:tcW w:w="8341" w:type="dxa"/>
            <w:shd w:val="clear" w:color="auto" w:fill="auto"/>
          </w:tcPr>
          <w:p w:rsidR="006B32C5" w:rsidRPr="006B32C5" w:rsidRDefault="006B32C5" w:rsidP="006B32C5">
            <w:pPr>
              <w:rPr>
                <w:rFonts w:ascii="Arial" w:hAnsi="Arial" w:cs="Arial"/>
                <w:bCs/>
              </w:rPr>
            </w:pPr>
            <w:r w:rsidRPr="006B32C5">
              <w:rPr>
                <w:rFonts w:ascii="Arial" w:hAnsi="Arial" w:cs="Arial"/>
                <w:bCs/>
              </w:rPr>
              <w:t>RTT : entre 14 j (plancher) et 15 j (plafond)/an</w:t>
            </w:r>
          </w:p>
        </w:tc>
      </w:tr>
      <w:tr w:rsidR="006B32C5" w:rsidRPr="00546098" w:rsidTr="00D64ADE">
        <w:trPr>
          <w:trHeight w:val="312"/>
        </w:trPr>
        <w:tc>
          <w:tcPr>
            <w:tcW w:w="2670" w:type="dxa"/>
            <w:shd w:val="clear" w:color="auto" w:fill="E6E6E6"/>
          </w:tcPr>
          <w:p w:rsidR="006B32C5" w:rsidRPr="00546098" w:rsidRDefault="006B32C5" w:rsidP="006B32C5">
            <w:pPr>
              <w:pStyle w:val="Textetableau"/>
            </w:pPr>
            <w:r w:rsidRPr="00546098">
              <w:t>Lieu de travail</w:t>
            </w:r>
          </w:p>
        </w:tc>
        <w:tc>
          <w:tcPr>
            <w:tcW w:w="8341" w:type="dxa"/>
            <w:shd w:val="clear" w:color="auto" w:fill="auto"/>
          </w:tcPr>
          <w:p w:rsidR="006B32C5" w:rsidRPr="00D4458B" w:rsidRDefault="006B32C5" w:rsidP="006B32C5">
            <w:pPr>
              <w:pStyle w:val="Styleliste2MotifTransparenteGris-10"/>
              <w:numPr>
                <w:ilvl w:val="0"/>
                <w:numId w:val="0"/>
              </w:numPr>
              <w:spacing w:before="0"/>
              <w:rPr>
                <w:rFonts w:ascii="Arial" w:hAnsi="Arial" w:cs="Arial"/>
                <w:sz w:val="20"/>
              </w:rPr>
            </w:pPr>
            <w:r w:rsidRPr="00D4458B">
              <w:rPr>
                <w:rFonts w:ascii="Arial" w:hAnsi="Arial" w:cs="Arial"/>
                <w:sz w:val="20"/>
              </w:rPr>
              <w:t>Toute la ville</w:t>
            </w:r>
          </w:p>
        </w:tc>
      </w:tr>
      <w:tr w:rsidR="006B32C5" w:rsidRPr="00546098" w:rsidTr="00A15221">
        <w:trPr>
          <w:trHeight w:val="312"/>
        </w:trPr>
        <w:tc>
          <w:tcPr>
            <w:tcW w:w="2670" w:type="dxa"/>
            <w:shd w:val="clear" w:color="auto" w:fill="E6E6E6"/>
          </w:tcPr>
          <w:p w:rsidR="006B32C5" w:rsidRPr="00191764" w:rsidRDefault="006B32C5" w:rsidP="006B32C5">
            <w:pPr>
              <w:pStyle w:val="Textetableau"/>
            </w:pPr>
            <w:r w:rsidRPr="00546098">
              <w:t>Eléments de rémunération liés au poste</w:t>
            </w:r>
            <w:r>
              <w:t xml:space="preserve"> </w:t>
            </w:r>
            <w:r>
              <w:br/>
            </w:r>
            <w:r w:rsidRPr="00D64ADE">
              <w:rPr>
                <w:i/>
                <w:sz w:val="16"/>
              </w:rPr>
              <w:t>(NBI …)</w:t>
            </w:r>
          </w:p>
        </w:tc>
        <w:tc>
          <w:tcPr>
            <w:tcW w:w="8341" w:type="dxa"/>
            <w:shd w:val="clear" w:color="auto" w:fill="auto"/>
            <w:vAlign w:val="center"/>
          </w:tcPr>
          <w:p w:rsidR="006B32C5" w:rsidRPr="0036631D" w:rsidRDefault="006B32C5" w:rsidP="006B32C5">
            <w:pPr>
              <w:pStyle w:val="Styleliste2MotifTransparenteGris-10"/>
              <w:numPr>
                <w:ilvl w:val="0"/>
                <w:numId w:val="0"/>
              </w:numPr>
              <w:tabs>
                <w:tab w:val="left" w:pos="708"/>
              </w:tabs>
              <w:spacing w:before="0"/>
              <w:rPr>
                <w:rFonts w:ascii="Arial" w:hAnsi="Arial" w:cs="Arial"/>
                <w:bCs/>
                <w:sz w:val="20"/>
              </w:rPr>
            </w:pPr>
            <w:r w:rsidRPr="0036631D">
              <w:rPr>
                <w:rFonts w:ascii="Arial" w:hAnsi="Arial" w:cs="Arial"/>
                <w:bCs/>
                <w:sz w:val="20"/>
              </w:rPr>
              <w:t>RIFSEEP lié au Parcours 3</w:t>
            </w:r>
          </w:p>
          <w:p w:rsidR="006B32C5" w:rsidRPr="0036631D" w:rsidRDefault="006B32C5" w:rsidP="006B32C5">
            <w:pPr>
              <w:pStyle w:val="Styleliste2MotifTransparenteGris-10"/>
              <w:numPr>
                <w:ilvl w:val="0"/>
                <w:numId w:val="0"/>
              </w:numPr>
              <w:tabs>
                <w:tab w:val="left" w:pos="708"/>
              </w:tabs>
              <w:spacing w:before="0"/>
              <w:rPr>
                <w:rFonts w:ascii="Arial" w:hAnsi="Arial" w:cs="Arial"/>
                <w:sz w:val="20"/>
              </w:rPr>
            </w:pPr>
            <w:r w:rsidRPr="0036631D">
              <w:rPr>
                <w:rFonts w:ascii="Arial" w:hAnsi="Arial" w:cs="Arial"/>
                <w:bCs/>
                <w:sz w:val="20"/>
              </w:rPr>
              <w:t>Sujétion liée à la fonction</w:t>
            </w:r>
          </w:p>
        </w:tc>
      </w:tr>
      <w:tr w:rsidR="006B32C5" w:rsidRPr="00191764" w:rsidTr="00D64ADE">
        <w:trPr>
          <w:trHeight w:val="308"/>
        </w:trPr>
        <w:tc>
          <w:tcPr>
            <w:tcW w:w="2670" w:type="dxa"/>
            <w:shd w:val="clear" w:color="auto" w:fill="E6E6E6"/>
          </w:tcPr>
          <w:p w:rsidR="006B32C5" w:rsidRPr="00191764" w:rsidRDefault="006B32C5" w:rsidP="006B32C5">
            <w:pPr>
              <w:pStyle w:val="Textetableau"/>
            </w:pPr>
            <w:r w:rsidRPr="00191764">
              <w:t xml:space="preserve">Conditions particulières </w:t>
            </w:r>
            <w:r>
              <w:t>d'exercice des missions</w:t>
            </w:r>
          </w:p>
        </w:tc>
        <w:tc>
          <w:tcPr>
            <w:tcW w:w="8341" w:type="dxa"/>
            <w:shd w:val="clear" w:color="auto" w:fill="auto"/>
          </w:tcPr>
          <w:p w:rsidR="006B32C5" w:rsidRPr="0036631D" w:rsidRDefault="006B32C5" w:rsidP="006B32C5">
            <w:pPr>
              <w:pStyle w:val="Textetableau"/>
              <w:spacing w:line="240" w:lineRule="auto"/>
              <w:rPr>
                <w:rFonts w:ascii="Arial" w:hAnsi="Arial" w:cs="Arial"/>
                <w:sz w:val="20"/>
                <w:szCs w:val="20"/>
              </w:rPr>
            </w:pPr>
            <w:r w:rsidRPr="0036631D">
              <w:rPr>
                <w:rFonts w:ascii="Arial" w:hAnsi="Arial" w:cs="Arial"/>
                <w:sz w:val="20"/>
                <w:szCs w:val="20"/>
              </w:rPr>
              <w:t>Possibilité  décalage horaires liée à l'activité spécifique</w:t>
            </w:r>
          </w:p>
        </w:tc>
      </w:tr>
      <w:tr w:rsidR="006B32C5" w:rsidRPr="00191764" w:rsidTr="00D64ADE">
        <w:trPr>
          <w:trHeight w:val="308"/>
        </w:trPr>
        <w:tc>
          <w:tcPr>
            <w:tcW w:w="2670" w:type="dxa"/>
            <w:shd w:val="clear" w:color="auto" w:fill="E6E6E6"/>
          </w:tcPr>
          <w:p w:rsidR="006B32C5" w:rsidRPr="00191764" w:rsidRDefault="006B32C5" w:rsidP="006B32C5">
            <w:pPr>
              <w:pStyle w:val="Textetableau"/>
            </w:pPr>
            <w:r>
              <w:t>Moyens matériels spécifiques</w:t>
            </w:r>
          </w:p>
        </w:tc>
        <w:tc>
          <w:tcPr>
            <w:tcW w:w="8341" w:type="dxa"/>
            <w:shd w:val="clear" w:color="auto" w:fill="auto"/>
          </w:tcPr>
          <w:p w:rsidR="006B32C5" w:rsidRPr="0036631D" w:rsidRDefault="006B32C5" w:rsidP="006B32C5">
            <w:pPr>
              <w:pStyle w:val="Textetableau"/>
              <w:spacing w:line="240" w:lineRule="auto"/>
              <w:rPr>
                <w:rFonts w:ascii="Arial" w:hAnsi="Arial" w:cs="Arial"/>
                <w:sz w:val="20"/>
                <w:szCs w:val="20"/>
              </w:rPr>
            </w:pPr>
            <w:r w:rsidRPr="0036631D">
              <w:rPr>
                <w:rFonts w:ascii="Arial" w:hAnsi="Arial" w:cs="Arial"/>
                <w:sz w:val="20"/>
                <w:szCs w:val="20"/>
              </w:rPr>
              <w:t>Equipement individuel de matériel lié à la fonction</w:t>
            </w:r>
          </w:p>
        </w:tc>
      </w:tr>
      <w:tr w:rsidR="006B32C5" w:rsidRPr="00191764" w:rsidTr="00D64ADE">
        <w:trPr>
          <w:trHeight w:val="308"/>
        </w:trPr>
        <w:tc>
          <w:tcPr>
            <w:tcW w:w="2670" w:type="dxa"/>
            <w:shd w:val="clear" w:color="auto" w:fill="E6E6E6"/>
          </w:tcPr>
          <w:p w:rsidR="006B32C5" w:rsidRPr="00191764" w:rsidRDefault="006B32C5" w:rsidP="006B32C5">
            <w:pPr>
              <w:pStyle w:val="Textetableau"/>
            </w:pPr>
            <w:r>
              <w:t>Dotation vestimentaire</w:t>
            </w:r>
          </w:p>
        </w:tc>
        <w:tc>
          <w:tcPr>
            <w:tcW w:w="8341" w:type="dxa"/>
            <w:shd w:val="clear" w:color="auto" w:fill="auto"/>
          </w:tcPr>
          <w:p w:rsidR="006B32C5" w:rsidRPr="00D4458B" w:rsidRDefault="006B32C5" w:rsidP="006B32C5">
            <w:pPr>
              <w:pStyle w:val="Textetableau"/>
              <w:spacing w:line="240" w:lineRule="auto"/>
              <w:rPr>
                <w:rFonts w:ascii="Arial" w:hAnsi="Arial" w:cs="Arial"/>
                <w:sz w:val="20"/>
                <w:szCs w:val="20"/>
              </w:rPr>
            </w:pPr>
            <w:r w:rsidRPr="00D4458B">
              <w:rPr>
                <w:rFonts w:ascii="Arial" w:hAnsi="Arial" w:cs="Arial"/>
                <w:sz w:val="20"/>
                <w:szCs w:val="20"/>
              </w:rPr>
              <w:t>Tenue image de marque, casque de chantier, casque forestier, gants, chaussures de sécurité, baudrier …</w:t>
            </w:r>
          </w:p>
        </w:tc>
      </w:tr>
    </w:tbl>
    <w:p w:rsidR="00A431A4" w:rsidRDefault="00A431A4" w:rsidP="003B091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A431A4" w:rsidTr="00795BEA">
        <w:trPr>
          <w:cantSplit/>
          <w:trHeight w:val="270"/>
        </w:trPr>
        <w:tc>
          <w:tcPr>
            <w:tcW w:w="2632" w:type="dxa"/>
            <w:vMerge w:val="restart"/>
            <w:shd w:val="clear" w:color="auto" w:fill="E6E6E6"/>
          </w:tcPr>
          <w:p w:rsidR="00A431A4" w:rsidRPr="009F2FB3" w:rsidRDefault="00A431A4" w:rsidP="00795BEA">
            <w:pPr>
              <w:pStyle w:val="Textetableau"/>
              <w:rPr>
                <w:i/>
                <w:sz w:val="16"/>
              </w:rPr>
            </w:pPr>
            <w:r w:rsidRPr="009F2FB3">
              <w:rPr>
                <w:rFonts w:ascii="Arial Black" w:hAnsi="Arial Black"/>
                <w:szCs w:val="20"/>
                <w:shd w:val="clear" w:color="auto" w:fill="E6E6E6"/>
              </w:rPr>
              <w:t xml:space="preserve">Fonction correspondant </w:t>
            </w:r>
            <w:r>
              <w:rPr>
                <w:rFonts w:ascii="Arial Black" w:hAnsi="Arial Black"/>
                <w:szCs w:val="20"/>
                <w:shd w:val="clear" w:color="auto" w:fill="E6E6E6"/>
              </w:rPr>
              <w:br/>
            </w:r>
            <w:r w:rsidRPr="009F2FB3">
              <w:rPr>
                <w:i/>
                <w:sz w:val="16"/>
              </w:rPr>
              <w:t>Les fiches de tâches sont disponibles sur l'Intra</w:t>
            </w:r>
          </w:p>
          <w:p w:rsidR="00A431A4" w:rsidRPr="009F2FB3" w:rsidRDefault="00A431A4" w:rsidP="00795BEA">
            <w:pPr>
              <w:pStyle w:val="Textetableau"/>
              <w:rPr>
                <w:i/>
                <w:sz w:val="16"/>
              </w:rPr>
            </w:pPr>
          </w:p>
          <w:p w:rsidR="00A431A4" w:rsidRPr="00EB7173" w:rsidRDefault="00A431A4" w:rsidP="00795BEA">
            <w:pPr>
              <w:pStyle w:val="Textetableau"/>
            </w:pPr>
            <w:r w:rsidRPr="009F2FB3">
              <w:rPr>
                <w:i/>
                <w:sz w:val="16"/>
              </w:rPr>
              <w:t>Cocher les missions assurées</w:t>
            </w:r>
          </w:p>
        </w:tc>
        <w:tc>
          <w:tcPr>
            <w:tcW w:w="7990" w:type="dxa"/>
            <w:shd w:val="clear" w:color="auto" w:fill="FFFFFF"/>
          </w:tcPr>
          <w:p w:rsidR="00A431A4" w:rsidRPr="005045A5" w:rsidRDefault="00A431A4" w:rsidP="00795BEA">
            <w:pPr>
              <w:pStyle w:val="Textetableau"/>
              <w:rPr>
                <w:highlight w:val="yellow"/>
              </w:rPr>
            </w:pPr>
            <w:r w:rsidRPr="005045A5">
              <w:t>Approvisionnements - commande</w:t>
            </w:r>
          </w:p>
        </w:tc>
        <w:tc>
          <w:tcPr>
            <w:tcW w:w="389" w:type="dxa"/>
            <w:shd w:val="clear" w:color="auto" w:fill="FFFFFF"/>
          </w:tcPr>
          <w:p w:rsidR="00A431A4" w:rsidRPr="005045A5" w:rsidRDefault="00A431A4" w:rsidP="00795BEA">
            <w:pPr>
              <w:pStyle w:val="Textetableau"/>
              <w:rPr>
                <w:i/>
                <w:i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Documentation</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Restauration / PDA</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Moyens de l'administration</w:t>
            </w:r>
          </w:p>
        </w:tc>
        <w:tc>
          <w:tcPr>
            <w:tcW w:w="389" w:type="dxa"/>
            <w:shd w:val="clear" w:color="auto" w:fill="FFFFFF"/>
          </w:tcPr>
          <w:p w:rsidR="005045A5" w:rsidRPr="005045A5" w:rsidRDefault="005045A5"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F358BC">
            <w:pPr>
              <w:pStyle w:val="Textetableau"/>
            </w:pPr>
            <w:r w:rsidRPr="00EB7173">
              <w:t>Informatique</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F358BC" w:rsidP="00795BEA">
            <w:pPr>
              <w:pStyle w:val="Textetableau"/>
            </w:pPr>
            <w:r>
              <w:t>GDA</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Propreté</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Congés</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Formation</w:t>
            </w:r>
          </w:p>
        </w:tc>
        <w:tc>
          <w:tcPr>
            <w:tcW w:w="389" w:type="dxa"/>
            <w:shd w:val="clear" w:color="auto" w:fill="FFFFFF"/>
          </w:tcPr>
          <w:p w:rsidR="00A431A4" w:rsidRPr="005045A5" w:rsidRDefault="00A431A4" w:rsidP="00795BEA">
            <w:pPr>
              <w:pStyle w:val="Textetableau"/>
              <w:rPr>
                <w:b/>
                <w:bCs/>
              </w:rPr>
            </w:pPr>
          </w:p>
        </w:tc>
      </w:tr>
    </w:tbl>
    <w:p w:rsidR="00A431A4" w:rsidRDefault="00A431A4" w:rsidP="003B091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232044" w:rsidTr="00232044">
        <w:trPr>
          <w:cantSplit/>
          <w:trHeight w:val="241"/>
        </w:trPr>
        <w:tc>
          <w:tcPr>
            <w:tcW w:w="2632" w:type="dxa"/>
            <w:vMerge w:val="restart"/>
            <w:shd w:val="clear" w:color="auto" w:fill="E6E6E6"/>
          </w:tcPr>
          <w:p w:rsidR="00232044" w:rsidRPr="00775F3E" w:rsidRDefault="00775F3E" w:rsidP="00232044">
            <w:pPr>
              <w:pStyle w:val="Textetableau"/>
              <w:rPr>
                <w:rFonts w:ascii="Arial Black" w:hAnsi="Arial Black"/>
              </w:rPr>
            </w:pPr>
            <w:r w:rsidRPr="00775F3E">
              <w:rPr>
                <w:rFonts w:ascii="Arial Black" w:hAnsi="Arial Black"/>
              </w:rPr>
              <w:t>Missions de sécurité au travail</w:t>
            </w:r>
          </w:p>
          <w:p w:rsidR="00775F3E" w:rsidRDefault="00775F3E" w:rsidP="00232044">
            <w:pPr>
              <w:pStyle w:val="Textetableau"/>
            </w:pPr>
          </w:p>
          <w:p w:rsidR="00775F3E" w:rsidRPr="009522F8" w:rsidRDefault="00775F3E" w:rsidP="00232044">
            <w:pPr>
              <w:pStyle w:val="Textetableau"/>
            </w:pPr>
            <w:r w:rsidRPr="00775F3E">
              <w:rPr>
                <w:i/>
                <w:sz w:val="16"/>
              </w:rPr>
              <w:t>Cocher les missions assurées</w:t>
            </w:r>
          </w:p>
        </w:tc>
        <w:tc>
          <w:tcPr>
            <w:tcW w:w="7990" w:type="dxa"/>
            <w:tcBorders>
              <w:top w:val="single" w:sz="4" w:space="0" w:color="auto"/>
            </w:tcBorders>
            <w:shd w:val="clear" w:color="auto" w:fill="FFFFFF"/>
          </w:tcPr>
          <w:p w:rsidR="00232044" w:rsidRPr="009522F8" w:rsidRDefault="009B75F1" w:rsidP="00232044">
            <w:pPr>
              <w:pStyle w:val="Textetableau"/>
            </w:pPr>
            <w:r>
              <w:t>Assistant de prévention</w:t>
            </w:r>
          </w:p>
        </w:tc>
        <w:tc>
          <w:tcPr>
            <w:tcW w:w="389" w:type="dxa"/>
            <w:shd w:val="clear" w:color="auto" w:fill="FFFFFF"/>
          </w:tcPr>
          <w:p w:rsidR="00232044" w:rsidRPr="005045A5" w:rsidRDefault="00232044" w:rsidP="00232044">
            <w:pPr>
              <w:pStyle w:val="Textetableau"/>
              <w:rPr>
                <w:b/>
                <w:bCs/>
              </w:rPr>
            </w:pPr>
          </w:p>
        </w:tc>
      </w:tr>
      <w:tr w:rsidR="00232044" w:rsidTr="00232044">
        <w:trPr>
          <w:cantSplit/>
          <w:trHeight w:val="241"/>
        </w:trPr>
        <w:tc>
          <w:tcPr>
            <w:tcW w:w="2632" w:type="dxa"/>
            <w:vMerge/>
            <w:shd w:val="clear" w:color="auto" w:fill="E6E6E6"/>
          </w:tcPr>
          <w:p w:rsidR="00232044" w:rsidRPr="009522F8" w:rsidRDefault="00232044" w:rsidP="00232044">
            <w:pPr>
              <w:pStyle w:val="Textetableau"/>
            </w:pPr>
          </w:p>
        </w:tc>
        <w:tc>
          <w:tcPr>
            <w:tcW w:w="7990" w:type="dxa"/>
            <w:tcBorders>
              <w:top w:val="single" w:sz="4" w:space="0" w:color="auto"/>
            </w:tcBorders>
            <w:shd w:val="clear" w:color="auto" w:fill="FFFFFF"/>
          </w:tcPr>
          <w:p w:rsidR="00232044" w:rsidRPr="009522F8" w:rsidRDefault="00232044" w:rsidP="00232044">
            <w:pPr>
              <w:pStyle w:val="Textetableau"/>
            </w:pPr>
            <w:r>
              <w:t>Coordonnateur de site / responsable d'établissement</w:t>
            </w:r>
          </w:p>
        </w:tc>
        <w:tc>
          <w:tcPr>
            <w:tcW w:w="389" w:type="dxa"/>
            <w:shd w:val="clear" w:color="auto" w:fill="FFFFFF"/>
          </w:tcPr>
          <w:p w:rsidR="00232044" w:rsidRPr="005045A5" w:rsidRDefault="00232044" w:rsidP="00232044">
            <w:pPr>
              <w:pStyle w:val="Textetableau"/>
              <w:rPr>
                <w:b/>
                <w:bCs/>
              </w:rPr>
            </w:pPr>
          </w:p>
        </w:tc>
      </w:tr>
      <w:tr w:rsidR="00232044" w:rsidTr="00232044">
        <w:trPr>
          <w:cantSplit/>
          <w:trHeight w:val="241"/>
        </w:trPr>
        <w:tc>
          <w:tcPr>
            <w:tcW w:w="2632" w:type="dxa"/>
            <w:vMerge/>
            <w:shd w:val="clear" w:color="auto" w:fill="E6E6E6"/>
          </w:tcPr>
          <w:p w:rsidR="00232044" w:rsidRPr="009522F8" w:rsidRDefault="00232044" w:rsidP="00232044">
            <w:pPr>
              <w:pStyle w:val="Textetableau"/>
            </w:pPr>
          </w:p>
        </w:tc>
        <w:tc>
          <w:tcPr>
            <w:tcW w:w="7990" w:type="dxa"/>
            <w:tcBorders>
              <w:top w:val="single" w:sz="4" w:space="0" w:color="auto"/>
            </w:tcBorders>
            <w:shd w:val="clear" w:color="auto" w:fill="FFFFFF"/>
          </w:tcPr>
          <w:p w:rsidR="00232044" w:rsidRPr="009522F8" w:rsidRDefault="00232044" w:rsidP="00232044">
            <w:pPr>
              <w:pStyle w:val="Textetableau"/>
            </w:pPr>
            <w:r>
              <w:t>Chargé d'évacuation</w:t>
            </w:r>
          </w:p>
        </w:tc>
        <w:tc>
          <w:tcPr>
            <w:tcW w:w="389" w:type="dxa"/>
            <w:shd w:val="clear" w:color="auto" w:fill="FFFFFF"/>
          </w:tcPr>
          <w:p w:rsidR="00232044" w:rsidRPr="005045A5" w:rsidRDefault="00232044" w:rsidP="00232044">
            <w:pPr>
              <w:pStyle w:val="Textetableau"/>
              <w:rPr>
                <w:b/>
                <w:bCs/>
              </w:rPr>
            </w:pPr>
          </w:p>
        </w:tc>
      </w:tr>
    </w:tbl>
    <w:p w:rsidR="009F2FB3" w:rsidRDefault="009F2FB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6258"/>
        <w:gridCol w:w="2121"/>
      </w:tblGrid>
      <w:tr w:rsidR="0017617D" w:rsidTr="00773AB3">
        <w:trPr>
          <w:cantSplit/>
          <w:trHeight w:val="270"/>
        </w:trPr>
        <w:tc>
          <w:tcPr>
            <w:tcW w:w="2632" w:type="dxa"/>
            <w:vMerge w:val="restart"/>
            <w:shd w:val="clear" w:color="auto" w:fill="E6E6E6"/>
          </w:tcPr>
          <w:p w:rsidR="0017617D" w:rsidRPr="00EB7173" w:rsidRDefault="0017617D" w:rsidP="00773AB3">
            <w:pPr>
              <w:pStyle w:val="Textetableau"/>
            </w:pPr>
            <w:r>
              <w:rPr>
                <w:rFonts w:ascii="Arial Black" w:hAnsi="Arial Black"/>
                <w:szCs w:val="20"/>
                <w:shd w:val="clear" w:color="auto" w:fill="E6E6E6"/>
              </w:rPr>
              <w:t>Principaux interlocuteurs de l'agent</w:t>
            </w:r>
            <w:r w:rsidRPr="009F2FB3">
              <w:rPr>
                <w:rFonts w:ascii="Arial Black" w:hAnsi="Arial Black"/>
                <w:szCs w:val="20"/>
                <w:shd w:val="clear" w:color="auto" w:fill="E6E6E6"/>
              </w:rPr>
              <w:t xml:space="preserve"> </w:t>
            </w:r>
            <w:r>
              <w:rPr>
                <w:rFonts w:ascii="Arial Black" w:hAnsi="Arial Black"/>
                <w:szCs w:val="20"/>
                <w:shd w:val="clear" w:color="auto" w:fill="E6E6E6"/>
              </w:rPr>
              <w:br/>
            </w:r>
          </w:p>
        </w:tc>
        <w:tc>
          <w:tcPr>
            <w:tcW w:w="6258" w:type="dxa"/>
            <w:shd w:val="clear" w:color="auto" w:fill="FFFFFF"/>
          </w:tcPr>
          <w:p w:rsidR="0017617D" w:rsidRPr="00EF2D84" w:rsidRDefault="0017617D" w:rsidP="00773AB3">
            <w:pPr>
              <w:pStyle w:val="Textetableau"/>
            </w:pPr>
            <w:r>
              <w:t>Correspondant formation</w:t>
            </w:r>
          </w:p>
        </w:tc>
        <w:tc>
          <w:tcPr>
            <w:tcW w:w="2121" w:type="dxa"/>
            <w:shd w:val="clear" w:color="auto" w:fill="FFFFFF"/>
          </w:tcPr>
          <w:p w:rsidR="0017617D" w:rsidRPr="005045A5" w:rsidRDefault="0017617D" w:rsidP="00773AB3">
            <w:pPr>
              <w:pStyle w:val="Textetableau"/>
              <w:rPr>
                <w:i/>
                <w:i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congés</w:t>
            </w:r>
          </w:p>
        </w:tc>
        <w:tc>
          <w:tcPr>
            <w:tcW w:w="2121" w:type="dxa"/>
            <w:shd w:val="clear" w:color="auto" w:fill="FFFFFF"/>
          </w:tcPr>
          <w:p w:rsidR="0017617D" w:rsidRPr="005045A5" w:rsidRDefault="0017617D" w:rsidP="00773AB3">
            <w:pPr>
              <w:pStyle w:val="Textetableau"/>
              <w:rPr>
                <w:b/>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r</w:t>
            </w:r>
            <w:r w:rsidRPr="00EB7173">
              <w:t>estauration / PDA</w:t>
            </w:r>
          </w:p>
        </w:tc>
        <w:tc>
          <w:tcPr>
            <w:tcW w:w="2121" w:type="dxa"/>
            <w:shd w:val="clear" w:color="auto" w:fill="FFFFFF"/>
          </w:tcPr>
          <w:p w:rsidR="0017617D" w:rsidRPr="005045A5" w:rsidRDefault="0017617D" w:rsidP="00773AB3">
            <w:pPr>
              <w:pStyle w:val="Textetableau"/>
              <w:rPr>
                <w:b/>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de service (service paie situations administratives)</w:t>
            </w:r>
          </w:p>
        </w:tc>
        <w:tc>
          <w:tcPr>
            <w:tcW w:w="2121" w:type="dxa"/>
            <w:shd w:val="clear" w:color="auto" w:fill="FFFFFF"/>
          </w:tcPr>
          <w:p w:rsidR="0017617D" w:rsidRPr="005045A5" w:rsidRDefault="0017617D" w:rsidP="00773AB3">
            <w:pPr>
              <w:pStyle w:val="Textetableau"/>
              <w:rPr>
                <w:b/>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Default="0017617D" w:rsidP="00773AB3">
            <w:pPr>
              <w:pStyle w:val="Textetableau"/>
            </w:pPr>
            <w:r>
              <w:t>Correspondant informatique</w:t>
            </w:r>
          </w:p>
        </w:tc>
        <w:tc>
          <w:tcPr>
            <w:tcW w:w="2121" w:type="dxa"/>
            <w:shd w:val="clear" w:color="auto" w:fill="FFFFFF"/>
          </w:tcPr>
          <w:p w:rsidR="0017617D" w:rsidRPr="005045A5" w:rsidRDefault="0017617D" w:rsidP="00773AB3">
            <w:pPr>
              <w:pStyle w:val="Textetableau"/>
              <w:rPr>
                <w:b/>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Assistant de prévention</w:t>
            </w:r>
          </w:p>
        </w:tc>
        <w:tc>
          <w:tcPr>
            <w:tcW w:w="2121" w:type="dxa"/>
            <w:shd w:val="clear" w:color="auto" w:fill="FFFFFF"/>
          </w:tcPr>
          <w:p w:rsidR="0017617D" w:rsidRPr="005045A5" w:rsidRDefault="0017617D" w:rsidP="00773AB3">
            <w:pPr>
              <w:pStyle w:val="Textetableau"/>
              <w:rPr>
                <w:b/>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Chargé(e) de ressources humaines</w:t>
            </w:r>
          </w:p>
        </w:tc>
        <w:tc>
          <w:tcPr>
            <w:tcW w:w="2121" w:type="dxa"/>
            <w:shd w:val="clear" w:color="auto" w:fill="FFFFFF"/>
          </w:tcPr>
          <w:p w:rsidR="0017617D" w:rsidRPr="005045A5" w:rsidRDefault="0017617D" w:rsidP="00773AB3">
            <w:pPr>
              <w:pStyle w:val="Textetableau"/>
              <w:rPr>
                <w:b/>
                <w:bCs/>
              </w:rPr>
            </w:pPr>
          </w:p>
        </w:tc>
      </w:tr>
    </w:tbl>
    <w:p w:rsidR="0017617D" w:rsidRDefault="0017617D" w:rsidP="0017617D"/>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317"/>
      </w:tblGrid>
      <w:tr w:rsidR="00630BC6" w:rsidTr="00D64ADE">
        <w:trPr>
          <w:trHeight w:val="944"/>
        </w:trPr>
        <w:tc>
          <w:tcPr>
            <w:tcW w:w="2694" w:type="dxa"/>
            <w:tcBorders>
              <w:bottom w:val="single" w:sz="4" w:space="0" w:color="auto"/>
            </w:tcBorders>
            <w:shd w:val="clear" w:color="auto" w:fill="E6E6E6"/>
            <w:vAlign w:val="center"/>
          </w:tcPr>
          <w:p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t>Validation du chef de service</w:t>
            </w:r>
          </w:p>
        </w:tc>
        <w:tc>
          <w:tcPr>
            <w:tcW w:w="8317" w:type="dxa"/>
            <w:shd w:val="clear" w:color="auto" w:fill="auto"/>
            <w:vAlign w:val="center"/>
          </w:tcPr>
          <w:p w:rsidR="00630BC6" w:rsidRDefault="00E45829" w:rsidP="00E45829">
            <w:pPr>
              <w:pStyle w:val="Textetableau"/>
            </w:pPr>
            <w:r>
              <w:t>Nom :</w:t>
            </w:r>
            <w:r w:rsidR="002E5A7E">
              <w:rPr>
                <w:rFonts w:ascii="Arial" w:hAnsi="Arial" w:cs="Arial"/>
              </w:rPr>
              <w:t xml:space="preserve"> </w:t>
            </w:r>
            <w:r w:rsidR="00323AD9">
              <w:rPr>
                <w:rFonts w:ascii="Arial" w:hAnsi="Arial" w:cs="Arial"/>
                <w:sz w:val="20"/>
                <w:szCs w:val="20"/>
              </w:rPr>
              <w:t>SOULIES Christophe</w:t>
            </w:r>
          </w:p>
          <w:p w:rsidR="00E45829" w:rsidRDefault="00E45829" w:rsidP="00E45829">
            <w:pPr>
              <w:pStyle w:val="Textetableau"/>
            </w:pPr>
          </w:p>
          <w:p w:rsidR="00E45829" w:rsidRDefault="00E45829" w:rsidP="00013B77">
            <w:pPr>
              <w:pStyle w:val="Textetableau"/>
            </w:pPr>
            <w:r>
              <w:t>Date :</w:t>
            </w:r>
            <w:r w:rsidR="005045A5">
              <w:t xml:space="preserve"> </w:t>
            </w:r>
            <w:r w:rsidR="00013B77" w:rsidRPr="00C24943">
              <w:rPr>
                <w:rFonts w:ascii="Arial" w:hAnsi="Arial" w:cs="Arial"/>
                <w:sz w:val="20"/>
                <w:szCs w:val="20"/>
              </w:rPr>
              <w:t>Avril</w:t>
            </w:r>
            <w:r w:rsidR="00323AD9" w:rsidRPr="00C24943">
              <w:rPr>
                <w:rFonts w:ascii="Arial" w:hAnsi="Arial" w:cs="Arial"/>
                <w:sz w:val="20"/>
                <w:szCs w:val="20"/>
              </w:rPr>
              <w:t xml:space="preserve"> </w:t>
            </w:r>
            <w:r w:rsidR="00013B77" w:rsidRPr="00C24943">
              <w:rPr>
                <w:rFonts w:ascii="Arial" w:hAnsi="Arial" w:cs="Arial"/>
                <w:sz w:val="20"/>
                <w:szCs w:val="20"/>
              </w:rPr>
              <w:t>2024</w:t>
            </w:r>
          </w:p>
        </w:tc>
      </w:tr>
      <w:tr w:rsidR="00630BC6" w:rsidTr="00D64ADE">
        <w:trPr>
          <w:trHeight w:val="863"/>
        </w:trPr>
        <w:tc>
          <w:tcPr>
            <w:tcW w:w="2694" w:type="dxa"/>
            <w:shd w:val="clear" w:color="auto" w:fill="E6E6E6"/>
            <w:vAlign w:val="center"/>
          </w:tcPr>
          <w:p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t>Validation du chargé RH</w:t>
            </w:r>
          </w:p>
        </w:tc>
        <w:tc>
          <w:tcPr>
            <w:tcW w:w="8317" w:type="dxa"/>
            <w:shd w:val="clear" w:color="auto" w:fill="auto"/>
            <w:vAlign w:val="center"/>
          </w:tcPr>
          <w:p w:rsidR="00E45829" w:rsidRDefault="00E45829" w:rsidP="00E45829">
            <w:pPr>
              <w:pStyle w:val="Textetableau"/>
            </w:pPr>
            <w:r>
              <w:t>Nom :</w:t>
            </w:r>
            <w:r w:rsidR="005C41AA">
              <w:t xml:space="preserve"> </w:t>
            </w:r>
          </w:p>
          <w:p w:rsidR="00E45829" w:rsidRDefault="00E45829" w:rsidP="00E45829">
            <w:pPr>
              <w:pStyle w:val="Textetableau"/>
            </w:pPr>
          </w:p>
          <w:p w:rsidR="00630BC6" w:rsidRDefault="00E45829" w:rsidP="00E45829">
            <w:pPr>
              <w:pStyle w:val="Textetableau"/>
            </w:pPr>
            <w:r>
              <w:t>Date :</w:t>
            </w:r>
          </w:p>
        </w:tc>
      </w:tr>
    </w:tbl>
    <w:p w:rsidR="00227C6D" w:rsidRDefault="00227C6D" w:rsidP="003B0913"/>
    <w:sectPr w:rsidR="00227C6D" w:rsidSect="0048021A">
      <w:footerReference w:type="default" r:id="rId9"/>
      <w:pgSz w:w="11906" w:h="16838" w:code="9"/>
      <w:pgMar w:top="284" w:right="567" w:bottom="567" w:left="567"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FA3" w:rsidRDefault="00823FA3">
      <w:r>
        <w:separator/>
      </w:r>
    </w:p>
  </w:endnote>
  <w:endnote w:type="continuationSeparator" w:id="0">
    <w:p w:rsidR="00823FA3" w:rsidRDefault="0082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241" w:rsidRPr="00524BBA" w:rsidRDefault="00751241" w:rsidP="002404E7">
    <w:pPr>
      <w:pBdr>
        <w:top w:val="single" w:sz="4" w:space="1" w:color="auto"/>
      </w:pBdr>
      <w:jc w:val="center"/>
      <w:rPr>
        <w:rFonts w:ascii="Arial" w:hAnsi="Arial" w:cs="Arial"/>
        <w:b/>
        <w:sz w:val="14"/>
        <w:szCs w:val="14"/>
      </w:rPr>
    </w:pPr>
    <w:r w:rsidRPr="00524BBA">
      <w:rPr>
        <w:rFonts w:ascii="Arial" w:hAnsi="Arial" w:cs="Arial"/>
        <w:b/>
        <w:sz w:val="14"/>
        <w:szCs w:val="14"/>
      </w:rPr>
      <w:t>Direction des Ressources Humaines</w:t>
    </w:r>
  </w:p>
  <w:p w:rsidR="00751241" w:rsidRPr="00EC03E8" w:rsidRDefault="0098432E" w:rsidP="00EC03E8">
    <w:pPr>
      <w:jc w:val="center"/>
      <w:rPr>
        <w:sz w:val="14"/>
        <w:szCs w:val="14"/>
      </w:rPr>
    </w:pPr>
    <w:r>
      <w:rPr>
        <w:rFonts w:ascii="Arial" w:hAnsi="Arial" w:cs="Arial"/>
        <w:b/>
        <w:sz w:val="14"/>
        <w:szCs w:val="14"/>
      </w:rPr>
      <w:t>Service</w:t>
    </w:r>
    <w:r w:rsidR="00751241" w:rsidRPr="00EC03E8">
      <w:rPr>
        <w:rFonts w:ascii="Arial" w:hAnsi="Arial" w:cs="Arial"/>
        <w:b/>
        <w:sz w:val="14"/>
        <w:szCs w:val="14"/>
      </w:rPr>
      <w:t xml:space="preserve"> Emploi et Compétences</w:t>
    </w:r>
    <w:r w:rsidR="00EC03E8" w:rsidRPr="00EC03E8">
      <w:rPr>
        <w:rFonts w:ascii="Arial" w:hAnsi="Arial" w:cs="Arial"/>
        <w:b/>
        <w:sz w:val="14"/>
        <w:szCs w:val="14"/>
      </w:rPr>
      <w:t xml:space="preserve"> </w:t>
    </w:r>
    <w:r>
      <w:rPr>
        <w:rFonts w:ascii="Arial" w:hAnsi="Arial" w:cs="Arial"/>
        <w:b/>
        <w:sz w:val="14"/>
        <w:szCs w:val="14"/>
      </w:rPr>
      <w:t>–</w:t>
    </w:r>
    <w:r w:rsidR="00EC03E8" w:rsidRPr="00EC03E8">
      <w:rPr>
        <w:rFonts w:ascii="Arial" w:hAnsi="Arial" w:cs="Arial"/>
        <w:b/>
        <w:sz w:val="14"/>
        <w:szCs w:val="14"/>
      </w:rPr>
      <w:t xml:space="preserve"> </w:t>
    </w:r>
    <w:r>
      <w:rPr>
        <w:sz w:val="14"/>
        <w:szCs w:val="14"/>
      </w:rPr>
      <w:t>Mission Parcours professionnels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FA3" w:rsidRDefault="00823FA3">
      <w:r>
        <w:separator/>
      </w:r>
    </w:p>
  </w:footnote>
  <w:footnote w:type="continuationSeparator" w:id="0">
    <w:p w:rsidR="00823FA3" w:rsidRDefault="00823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 o:bullet="t">
        <v:imagedata r:id="rId1" o:title="1295362779_arrow_state_grey_right"/>
      </v:shape>
    </w:pict>
  </w:numPicBullet>
  <w:numPicBullet w:numPicBulletId="1">
    <w:pict>
      <v:shape id="_x0000_i1027" type="#_x0000_t75" style="width:15.75pt;height:15.75pt" o:bullet="t">
        <v:imagedata r:id="rId2" o:title="1295363149_arrow_state_blue_right"/>
      </v:shape>
    </w:pict>
  </w:numPicBullet>
  <w:abstractNum w:abstractNumId="0" w15:restartNumberingAfterBreak="0">
    <w:nsid w:val="0ED11736"/>
    <w:multiLevelType w:val="hybridMultilevel"/>
    <w:tmpl w:val="5656789E"/>
    <w:lvl w:ilvl="0" w:tplc="ADA88694">
      <w:start w:val="1"/>
      <w:numFmt w:val="bullet"/>
      <w:pStyle w:val="Styleliste1erniveauGrasSoulignement"/>
      <w:lvlText w:val=""/>
      <w:lvlJc w:val="left"/>
      <w:pPr>
        <w:tabs>
          <w:tab w:val="num" w:pos="927"/>
        </w:tabs>
        <w:ind w:left="357" w:hanging="73"/>
      </w:pPr>
      <w:rPr>
        <w:rFonts w:ascii="Wingdings 3" w:hAnsi="Wingdings 3"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6A73F5"/>
    <w:multiLevelType w:val="hybridMultilevel"/>
    <w:tmpl w:val="CA6AB87E"/>
    <w:lvl w:ilvl="0" w:tplc="EC0E946A">
      <w:start w:val="1"/>
      <w:numFmt w:val="bullet"/>
      <w:pStyle w:val="Styleliste2MotifTransparenteGris-10"/>
      <w:lvlText w:val=""/>
      <w:lvlJc w:val="left"/>
      <w:pPr>
        <w:tabs>
          <w:tab w:val="num" w:pos="568"/>
        </w:tabs>
        <w:ind w:left="568" w:hanging="284"/>
      </w:pPr>
      <w:rPr>
        <w:rFonts w:ascii="Wingdings" w:hAnsi="Wingdings" w:hint="default"/>
        <w:color w:val="999999"/>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7646D8"/>
    <w:multiLevelType w:val="hybridMultilevel"/>
    <w:tmpl w:val="1BA4E38C"/>
    <w:lvl w:ilvl="0" w:tplc="9DD46D28">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F45B22"/>
    <w:multiLevelType w:val="hybridMultilevel"/>
    <w:tmpl w:val="E9249D32"/>
    <w:lvl w:ilvl="0" w:tplc="7B04B4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044BC1"/>
    <w:multiLevelType w:val="hybridMultilevel"/>
    <w:tmpl w:val="6DD28AC8"/>
    <w:lvl w:ilvl="0" w:tplc="BCE63EB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DEB0387"/>
    <w:multiLevelType w:val="hybridMultilevel"/>
    <w:tmpl w:val="367221C4"/>
    <w:lvl w:ilvl="0" w:tplc="C2A01286">
      <w:start w:val="1"/>
      <w:numFmt w:val="bullet"/>
      <w:pStyle w:val="StyleMisejourGauche0cm"/>
      <w:lvlText w:val=""/>
      <w:lvlPicBulletId w:val="1"/>
      <w:lvlJc w:val="left"/>
      <w:pPr>
        <w:tabs>
          <w:tab w:val="num" w:pos="1776"/>
        </w:tabs>
        <w:ind w:left="1773" w:hanging="357"/>
      </w:pPr>
      <w:rPr>
        <w:rFonts w:ascii="Symbol" w:hAnsi="Symbol" w:hint="default"/>
        <w:color w:val="auto"/>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6" w15:restartNumberingAfterBreak="0">
    <w:nsid w:val="4E282789"/>
    <w:multiLevelType w:val="hybridMultilevel"/>
    <w:tmpl w:val="E1EA939A"/>
    <w:lvl w:ilvl="0" w:tplc="B5B6B0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AA1B24"/>
    <w:multiLevelType w:val="hybridMultilevel"/>
    <w:tmpl w:val="20D6F7FC"/>
    <w:lvl w:ilvl="0" w:tplc="B99635F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764EC8"/>
    <w:multiLevelType w:val="hybridMultilevel"/>
    <w:tmpl w:val="D2629CB8"/>
    <w:lvl w:ilvl="0" w:tplc="3572BC38">
      <w:start w:val="1"/>
      <w:numFmt w:val="bullet"/>
      <w:pStyle w:val="listepuce"/>
      <w:lvlText w:val="o"/>
      <w:lvlJc w:val="left"/>
      <w:pPr>
        <w:tabs>
          <w:tab w:val="num" w:pos="5531"/>
        </w:tabs>
        <w:ind w:left="5528" w:hanging="357"/>
      </w:pPr>
      <w:rPr>
        <w:rFonts w:hAnsi="Courier New" w:hint="default"/>
        <w:color w:val="auto"/>
      </w:rPr>
    </w:lvl>
    <w:lvl w:ilvl="1" w:tplc="040C0003" w:tentative="1">
      <w:start w:val="1"/>
      <w:numFmt w:val="bullet"/>
      <w:lvlText w:val="o"/>
      <w:lvlJc w:val="left"/>
      <w:pPr>
        <w:tabs>
          <w:tab w:val="num" w:pos="3600"/>
        </w:tabs>
        <w:ind w:left="3600" w:hanging="360"/>
      </w:pPr>
      <w:rPr>
        <w:rFonts w:ascii="Courier New" w:hAnsi="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7A42C7AA">
      <w:start w:val="1"/>
      <w:numFmt w:val="bullet"/>
      <w:lvlText w:val=""/>
      <w:lvlPicBulletId w:val="0"/>
      <w:lvlJc w:val="left"/>
      <w:pPr>
        <w:tabs>
          <w:tab w:val="num" w:pos="5040"/>
        </w:tabs>
        <w:ind w:left="5037" w:hanging="357"/>
      </w:pPr>
      <w:rPr>
        <w:rFonts w:ascii="Symbol" w:hAnsi="Symbol" w:hint="default"/>
        <w:color w:val="auto"/>
      </w:rPr>
    </w:lvl>
    <w:lvl w:ilvl="4" w:tplc="040C0003" w:tentative="1">
      <w:start w:val="1"/>
      <w:numFmt w:val="bullet"/>
      <w:lvlText w:val="o"/>
      <w:lvlJc w:val="left"/>
      <w:pPr>
        <w:tabs>
          <w:tab w:val="num" w:pos="5760"/>
        </w:tabs>
        <w:ind w:left="5760" w:hanging="360"/>
      </w:pPr>
      <w:rPr>
        <w:rFonts w:ascii="Courier New" w:hAnsi="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2"/>
  </w:num>
  <w:num w:numId="6">
    <w:abstractNumId w:val="7"/>
  </w:num>
  <w:num w:numId="7">
    <w:abstractNumId w:val="6"/>
  </w:num>
  <w:num w:numId="8">
    <w:abstractNumId w:val="3"/>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D6"/>
    <w:rsid w:val="00013B77"/>
    <w:rsid w:val="0002188B"/>
    <w:rsid w:val="00032E14"/>
    <w:rsid w:val="00034D9C"/>
    <w:rsid w:val="000375DF"/>
    <w:rsid w:val="000752CF"/>
    <w:rsid w:val="00087AF3"/>
    <w:rsid w:val="00095D47"/>
    <w:rsid w:val="000A051E"/>
    <w:rsid w:val="000C2E10"/>
    <w:rsid w:val="000E47E6"/>
    <w:rsid w:val="000E5399"/>
    <w:rsid w:val="001436E6"/>
    <w:rsid w:val="00146891"/>
    <w:rsid w:val="00147E2B"/>
    <w:rsid w:val="001543E5"/>
    <w:rsid w:val="001558C8"/>
    <w:rsid w:val="001569C9"/>
    <w:rsid w:val="0017069C"/>
    <w:rsid w:val="001712E2"/>
    <w:rsid w:val="0017617D"/>
    <w:rsid w:val="00191764"/>
    <w:rsid w:val="001927DA"/>
    <w:rsid w:val="001A4C32"/>
    <w:rsid w:val="001E1C3E"/>
    <w:rsid w:val="001E4FC0"/>
    <w:rsid w:val="001E4FCC"/>
    <w:rsid w:val="001F1038"/>
    <w:rsid w:val="002230C8"/>
    <w:rsid w:val="00224268"/>
    <w:rsid w:val="002257A7"/>
    <w:rsid w:val="00227C6D"/>
    <w:rsid w:val="00230B0F"/>
    <w:rsid w:val="00232044"/>
    <w:rsid w:val="002404E7"/>
    <w:rsid w:val="0024281E"/>
    <w:rsid w:val="002462F3"/>
    <w:rsid w:val="002723FA"/>
    <w:rsid w:val="002735E0"/>
    <w:rsid w:val="00290345"/>
    <w:rsid w:val="00295494"/>
    <w:rsid w:val="00295EC7"/>
    <w:rsid w:val="002B7D9E"/>
    <w:rsid w:val="002C6943"/>
    <w:rsid w:val="002C6AB4"/>
    <w:rsid w:val="002D1F68"/>
    <w:rsid w:val="002E3E9C"/>
    <w:rsid w:val="002E5A7E"/>
    <w:rsid w:val="002F00B9"/>
    <w:rsid w:val="002F6D35"/>
    <w:rsid w:val="0031426C"/>
    <w:rsid w:val="00323AD9"/>
    <w:rsid w:val="0034057C"/>
    <w:rsid w:val="00346E36"/>
    <w:rsid w:val="00351E17"/>
    <w:rsid w:val="0036444F"/>
    <w:rsid w:val="0036631D"/>
    <w:rsid w:val="00373733"/>
    <w:rsid w:val="00377AD6"/>
    <w:rsid w:val="00377E04"/>
    <w:rsid w:val="0038794E"/>
    <w:rsid w:val="003957DE"/>
    <w:rsid w:val="003B0913"/>
    <w:rsid w:val="003E3609"/>
    <w:rsid w:val="003F4835"/>
    <w:rsid w:val="00416637"/>
    <w:rsid w:val="004226FC"/>
    <w:rsid w:val="004441E3"/>
    <w:rsid w:val="0044635B"/>
    <w:rsid w:val="00471155"/>
    <w:rsid w:val="004724C0"/>
    <w:rsid w:val="00477225"/>
    <w:rsid w:val="0048021A"/>
    <w:rsid w:val="00497B95"/>
    <w:rsid w:val="004A3D5E"/>
    <w:rsid w:val="004A42C3"/>
    <w:rsid w:val="004B5527"/>
    <w:rsid w:val="004B6E3D"/>
    <w:rsid w:val="004C0D27"/>
    <w:rsid w:val="004D1D51"/>
    <w:rsid w:val="004E28C4"/>
    <w:rsid w:val="005045A5"/>
    <w:rsid w:val="0050534E"/>
    <w:rsid w:val="005075B7"/>
    <w:rsid w:val="005122DB"/>
    <w:rsid w:val="00524BBA"/>
    <w:rsid w:val="00546098"/>
    <w:rsid w:val="005831FD"/>
    <w:rsid w:val="005933FD"/>
    <w:rsid w:val="005C0034"/>
    <w:rsid w:val="005C3A19"/>
    <w:rsid w:val="005C41AA"/>
    <w:rsid w:val="005E603E"/>
    <w:rsid w:val="005E7C7D"/>
    <w:rsid w:val="00613C28"/>
    <w:rsid w:val="0062347D"/>
    <w:rsid w:val="00625252"/>
    <w:rsid w:val="00626F3E"/>
    <w:rsid w:val="00630BC6"/>
    <w:rsid w:val="00636603"/>
    <w:rsid w:val="00640BF2"/>
    <w:rsid w:val="00642887"/>
    <w:rsid w:val="00643F11"/>
    <w:rsid w:val="00647BED"/>
    <w:rsid w:val="006536D3"/>
    <w:rsid w:val="00653879"/>
    <w:rsid w:val="00671A71"/>
    <w:rsid w:val="00672F26"/>
    <w:rsid w:val="00676811"/>
    <w:rsid w:val="00684993"/>
    <w:rsid w:val="00691592"/>
    <w:rsid w:val="0069524B"/>
    <w:rsid w:val="006A2844"/>
    <w:rsid w:val="006B1AED"/>
    <w:rsid w:val="006B32C5"/>
    <w:rsid w:val="006C731F"/>
    <w:rsid w:val="006D545E"/>
    <w:rsid w:val="007107BA"/>
    <w:rsid w:val="00730F03"/>
    <w:rsid w:val="007419BE"/>
    <w:rsid w:val="00751241"/>
    <w:rsid w:val="00751276"/>
    <w:rsid w:val="00751949"/>
    <w:rsid w:val="0075287E"/>
    <w:rsid w:val="00773AB3"/>
    <w:rsid w:val="00775F3E"/>
    <w:rsid w:val="00795BEA"/>
    <w:rsid w:val="007A05B0"/>
    <w:rsid w:val="007C4D59"/>
    <w:rsid w:val="007D39A5"/>
    <w:rsid w:val="007D641A"/>
    <w:rsid w:val="007E1A18"/>
    <w:rsid w:val="007F6466"/>
    <w:rsid w:val="008158B7"/>
    <w:rsid w:val="00823FA3"/>
    <w:rsid w:val="00842702"/>
    <w:rsid w:val="008469CC"/>
    <w:rsid w:val="00854ADE"/>
    <w:rsid w:val="00863D08"/>
    <w:rsid w:val="00866DC5"/>
    <w:rsid w:val="00880FDE"/>
    <w:rsid w:val="00884AAD"/>
    <w:rsid w:val="0089080F"/>
    <w:rsid w:val="00894506"/>
    <w:rsid w:val="008A69FE"/>
    <w:rsid w:val="008B29B7"/>
    <w:rsid w:val="008B5C6B"/>
    <w:rsid w:val="008C41EC"/>
    <w:rsid w:val="008C5E1D"/>
    <w:rsid w:val="008F1211"/>
    <w:rsid w:val="008F30BF"/>
    <w:rsid w:val="00910F2B"/>
    <w:rsid w:val="0091457D"/>
    <w:rsid w:val="00926B16"/>
    <w:rsid w:val="009400EE"/>
    <w:rsid w:val="0094511F"/>
    <w:rsid w:val="009514BF"/>
    <w:rsid w:val="009729D7"/>
    <w:rsid w:val="009761A0"/>
    <w:rsid w:val="0098432E"/>
    <w:rsid w:val="00987A4B"/>
    <w:rsid w:val="009A0C53"/>
    <w:rsid w:val="009B75F1"/>
    <w:rsid w:val="009D41E7"/>
    <w:rsid w:val="009D7CD7"/>
    <w:rsid w:val="009E43F3"/>
    <w:rsid w:val="009E4D0A"/>
    <w:rsid w:val="009E5ADF"/>
    <w:rsid w:val="009F14AF"/>
    <w:rsid w:val="009F24C1"/>
    <w:rsid w:val="009F2FB3"/>
    <w:rsid w:val="009F63E6"/>
    <w:rsid w:val="00A119CF"/>
    <w:rsid w:val="00A1518F"/>
    <w:rsid w:val="00A22DA3"/>
    <w:rsid w:val="00A431A4"/>
    <w:rsid w:val="00A447E2"/>
    <w:rsid w:val="00A5357F"/>
    <w:rsid w:val="00A57527"/>
    <w:rsid w:val="00A76FE2"/>
    <w:rsid w:val="00A87903"/>
    <w:rsid w:val="00A96F02"/>
    <w:rsid w:val="00AB5414"/>
    <w:rsid w:val="00AC1107"/>
    <w:rsid w:val="00AD334F"/>
    <w:rsid w:val="00AF712A"/>
    <w:rsid w:val="00B035BF"/>
    <w:rsid w:val="00B11A3F"/>
    <w:rsid w:val="00B323E9"/>
    <w:rsid w:val="00B53B63"/>
    <w:rsid w:val="00B57861"/>
    <w:rsid w:val="00B73704"/>
    <w:rsid w:val="00B948D3"/>
    <w:rsid w:val="00BA2CC2"/>
    <w:rsid w:val="00BB1517"/>
    <w:rsid w:val="00BB3594"/>
    <w:rsid w:val="00BF1AB5"/>
    <w:rsid w:val="00C24943"/>
    <w:rsid w:val="00C33534"/>
    <w:rsid w:val="00C367F2"/>
    <w:rsid w:val="00C5376B"/>
    <w:rsid w:val="00C57DD1"/>
    <w:rsid w:val="00C64266"/>
    <w:rsid w:val="00C85297"/>
    <w:rsid w:val="00C9437A"/>
    <w:rsid w:val="00C9442F"/>
    <w:rsid w:val="00CA1148"/>
    <w:rsid w:val="00CB14D0"/>
    <w:rsid w:val="00CC6E21"/>
    <w:rsid w:val="00CE7601"/>
    <w:rsid w:val="00CF0D08"/>
    <w:rsid w:val="00D03F2C"/>
    <w:rsid w:val="00D04D87"/>
    <w:rsid w:val="00D1374F"/>
    <w:rsid w:val="00D2759D"/>
    <w:rsid w:val="00D3586E"/>
    <w:rsid w:val="00D452C1"/>
    <w:rsid w:val="00D46012"/>
    <w:rsid w:val="00D47895"/>
    <w:rsid w:val="00D519A1"/>
    <w:rsid w:val="00D55ADD"/>
    <w:rsid w:val="00D6406F"/>
    <w:rsid w:val="00D6455F"/>
    <w:rsid w:val="00D64ADE"/>
    <w:rsid w:val="00D70E20"/>
    <w:rsid w:val="00D90916"/>
    <w:rsid w:val="00D9174A"/>
    <w:rsid w:val="00D932DC"/>
    <w:rsid w:val="00D95C84"/>
    <w:rsid w:val="00DA03E0"/>
    <w:rsid w:val="00DA640A"/>
    <w:rsid w:val="00DC57A6"/>
    <w:rsid w:val="00DD2C28"/>
    <w:rsid w:val="00DD487A"/>
    <w:rsid w:val="00DE4442"/>
    <w:rsid w:val="00DF42BA"/>
    <w:rsid w:val="00DF43F5"/>
    <w:rsid w:val="00E0707B"/>
    <w:rsid w:val="00E42DA5"/>
    <w:rsid w:val="00E45829"/>
    <w:rsid w:val="00E531B6"/>
    <w:rsid w:val="00E53335"/>
    <w:rsid w:val="00E53694"/>
    <w:rsid w:val="00E841ED"/>
    <w:rsid w:val="00E8535D"/>
    <w:rsid w:val="00E9085C"/>
    <w:rsid w:val="00E908A5"/>
    <w:rsid w:val="00E92223"/>
    <w:rsid w:val="00EA00B5"/>
    <w:rsid w:val="00EA6DB9"/>
    <w:rsid w:val="00EC03E8"/>
    <w:rsid w:val="00EC35A6"/>
    <w:rsid w:val="00EC47D1"/>
    <w:rsid w:val="00ED1F02"/>
    <w:rsid w:val="00ED37AE"/>
    <w:rsid w:val="00EE1A9A"/>
    <w:rsid w:val="00EE3B2A"/>
    <w:rsid w:val="00EF25CD"/>
    <w:rsid w:val="00EF353B"/>
    <w:rsid w:val="00F07D71"/>
    <w:rsid w:val="00F137C2"/>
    <w:rsid w:val="00F20587"/>
    <w:rsid w:val="00F3589B"/>
    <w:rsid w:val="00F358BC"/>
    <w:rsid w:val="00F611F7"/>
    <w:rsid w:val="00F616E5"/>
    <w:rsid w:val="00F61A9D"/>
    <w:rsid w:val="00F6232E"/>
    <w:rsid w:val="00F63AE5"/>
    <w:rsid w:val="00F654F4"/>
    <w:rsid w:val="00F6575B"/>
    <w:rsid w:val="00F74E41"/>
    <w:rsid w:val="00FD258F"/>
    <w:rsid w:val="00FE75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AD295"/>
  <w15:docId w15:val="{58515B70-8ED7-4356-B4F6-2EC71876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26"/>
    <w:pPr>
      <w:spacing w:before="60"/>
      <w:jc w:val="both"/>
    </w:pPr>
    <w:rPr>
      <w:rFonts w:ascii="Verdana" w:hAnsi="Verdana"/>
    </w:rPr>
  </w:style>
  <w:style w:type="paragraph" w:styleId="Titre1">
    <w:name w:val="heading 1"/>
    <w:basedOn w:val="Normal"/>
    <w:next w:val="Normal"/>
    <w:link w:val="Titre1Car"/>
    <w:autoRedefine/>
    <w:qFormat/>
    <w:rsid w:val="004A3D5E"/>
    <w:pPr>
      <w:keepNext/>
      <w:spacing w:after="60"/>
      <w:jc w:val="left"/>
      <w:outlineLvl w:val="0"/>
    </w:pPr>
    <w:rPr>
      <w:rFonts w:ascii="Arial Black" w:eastAsia="Arial Unicode MS" w:hAnsi="Arial Black" w:cs="Arial Unicode MS"/>
      <w:b/>
      <w:bCs/>
      <w:noProof/>
      <w:kern w:val="32"/>
      <w:sz w:val="28"/>
      <w:szCs w:val="18"/>
    </w:rPr>
  </w:style>
  <w:style w:type="paragraph" w:styleId="Titre2">
    <w:name w:val="heading 2"/>
    <w:basedOn w:val="Normal"/>
    <w:next w:val="Normal"/>
    <w:qFormat/>
    <w:rsid w:val="00672F26"/>
    <w:pPr>
      <w:keepNext/>
      <w:spacing w:before="240" w:after="60"/>
      <w:outlineLvl w:val="1"/>
    </w:pPr>
    <w:rPr>
      <w:rFonts w:ascii="Arial Black" w:hAnsi="Arial Black" w:cs="Arial"/>
      <w:bCs/>
      <w:iCs/>
      <w:color w:val="808080"/>
      <w:sz w:val="28"/>
      <w:szCs w:val="28"/>
    </w:rPr>
  </w:style>
  <w:style w:type="paragraph" w:styleId="Titre3">
    <w:name w:val="heading 3"/>
    <w:basedOn w:val="Normal"/>
    <w:next w:val="Normal"/>
    <w:qFormat/>
    <w:rsid w:val="00672F26"/>
    <w:pPr>
      <w:keepNext/>
      <w:spacing w:before="240" w:after="60"/>
      <w:outlineLvl w:val="2"/>
    </w:pPr>
    <w:rPr>
      <w:rFonts w:ascii="Arial" w:hAnsi="Arial" w:cs="Arial"/>
      <w:b/>
      <w:bCs/>
      <w:color w:val="9DBC00"/>
      <w:sz w:val="26"/>
      <w:szCs w:val="26"/>
    </w:rPr>
  </w:style>
  <w:style w:type="paragraph" w:styleId="Titre4">
    <w:name w:val="heading 4"/>
    <w:basedOn w:val="Normal"/>
    <w:next w:val="Normal"/>
    <w:qFormat/>
    <w:pPr>
      <w:keepNext/>
      <w:tabs>
        <w:tab w:val="right" w:leader="dot" w:pos="10438"/>
      </w:tabs>
      <w:outlineLvl w:val="3"/>
    </w:pPr>
    <w:rPr>
      <w:b/>
      <w:bCs/>
      <w:sz w:val="28"/>
    </w:rPr>
  </w:style>
  <w:style w:type="paragraph" w:styleId="Titre6">
    <w:name w:val="heading 6"/>
    <w:basedOn w:val="Normal"/>
    <w:next w:val="Normal"/>
    <w:qFormat/>
    <w:rsid w:val="00FD258F"/>
    <w:pPr>
      <w:spacing w:before="240" w:after="60"/>
      <w:jc w:val="left"/>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pBdr>
        <w:top w:val="single" w:sz="4" w:space="1" w:color="auto"/>
        <w:left w:val="single" w:sz="4" w:space="4" w:color="auto"/>
        <w:bottom w:val="single" w:sz="4" w:space="1" w:color="auto"/>
        <w:right w:val="single" w:sz="4" w:space="4" w:color="auto"/>
      </w:pBdr>
      <w:ind w:left="2520" w:right="2940"/>
      <w:jc w:val="center"/>
    </w:pPr>
    <w:rPr>
      <w:b/>
      <w:bCs/>
      <w:sz w:val="22"/>
    </w:rPr>
  </w:style>
  <w:style w:type="paragraph" w:styleId="Corpsdetexte">
    <w:name w:val="Body Text"/>
    <w:basedOn w:val="Normal"/>
    <w:pPr>
      <w:tabs>
        <w:tab w:val="left" w:pos="9420"/>
      </w:tabs>
    </w:pPr>
    <w:rPr>
      <w:sz w:val="22"/>
    </w:rPr>
  </w:style>
  <w:style w:type="paragraph" w:styleId="Textedebulles">
    <w:name w:val="Balloon Text"/>
    <w:basedOn w:val="Normal"/>
    <w:semiHidden/>
    <w:rsid w:val="002C6AB4"/>
    <w:rPr>
      <w:rFonts w:ascii="Tahoma" w:hAnsi="Tahoma" w:cs="Tahoma"/>
      <w:sz w:val="16"/>
      <w:szCs w:val="16"/>
    </w:rPr>
  </w:style>
  <w:style w:type="paragraph" w:styleId="En-tte">
    <w:name w:val="header"/>
    <w:basedOn w:val="Normal"/>
    <w:rsid w:val="00672F26"/>
    <w:pPr>
      <w:tabs>
        <w:tab w:val="center" w:pos="4536"/>
        <w:tab w:val="right" w:pos="9072"/>
      </w:tabs>
    </w:pPr>
  </w:style>
  <w:style w:type="paragraph" w:styleId="Pieddepage">
    <w:name w:val="footer"/>
    <w:basedOn w:val="Normal"/>
    <w:rsid w:val="00672F26"/>
    <w:pPr>
      <w:tabs>
        <w:tab w:val="center" w:pos="4536"/>
        <w:tab w:val="right" w:pos="9072"/>
      </w:tabs>
    </w:pPr>
    <w:rPr>
      <w:color w:val="808080"/>
      <w:sz w:val="16"/>
    </w:rPr>
  </w:style>
  <w:style w:type="character" w:customStyle="1" w:styleId="Titre1Car">
    <w:name w:val="Titre 1 Car"/>
    <w:link w:val="Titre1"/>
    <w:rsid w:val="004A3D5E"/>
    <w:rPr>
      <w:rFonts w:ascii="Arial Black" w:eastAsia="Arial Unicode MS" w:hAnsi="Arial Black" w:cs="Arial Unicode MS"/>
      <w:b/>
      <w:bCs/>
      <w:noProof/>
      <w:kern w:val="32"/>
      <w:sz w:val="28"/>
      <w:szCs w:val="18"/>
      <w:lang w:val="fr-FR" w:eastAsia="fr-FR" w:bidi="ar-SA"/>
    </w:rPr>
  </w:style>
  <w:style w:type="character" w:customStyle="1" w:styleId="Titre40">
    <w:name w:val="* Titre 4"/>
    <w:rsid w:val="00672F26"/>
    <w:rPr>
      <w:rFonts w:ascii="Verdana" w:hAnsi="Verdana"/>
      <w:b/>
      <w:bCs/>
      <w:color w:val="808080"/>
      <w:sz w:val="18"/>
      <w:u w:val="none"/>
      <w:bdr w:val="none" w:sz="0" w:space="0" w:color="auto"/>
      <w:shd w:val="clear" w:color="auto" w:fill="auto"/>
    </w:rPr>
  </w:style>
  <w:style w:type="character" w:customStyle="1" w:styleId="Stylechapitresommaire">
    <w:name w:val="*Style chapitre (sommaire)"/>
    <w:rsid w:val="00672F26"/>
    <w:rPr>
      <w:rFonts w:ascii="Arial" w:hAnsi="Arial"/>
      <w:color w:val="808080"/>
      <w:sz w:val="28"/>
      <w:u w:val="none"/>
      <w:bdr w:val="none" w:sz="0" w:space="0" w:color="auto"/>
      <w:shd w:val="clear" w:color="auto" w:fill="auto"/>
    </w:rPr>
  </w:style>
  <w:style w:type="paragraph" w:customStyle="1" w:styleId="StyleContactDirection">
    <w:name w:val="* Style Contact Direction"/>
    <w:basedOn w:val="Normal"/>
    <w:rsid w:val="00672F26"/>
    <w:pPr>
      <w:keepNext/>
      <w:tabs>
        <w:tab w:val="left" w:pos="3402"/>
      </w:tabs>
      <w:overflowPunct w:val="0"/>
      <w:autoSpaceDE w:val="0"/>
      <w:autoSpaceDN w:val="0"/>
      <w:adjustRightInd w:val="0"/>
      <w:spacing w:before="20" w:after="60" w:line="264" w:lineRule="auto"/>
      <w:jc w:val="left"/>
      <w:textAlignment w:val="baseline"/>
      <w:outlineLvl w:val="3"/>
    </w:pPr>
    <w:rPr>
      <w:b/>
      <w:bCs/>
      <w:color w:val="808080"/>
      <w:sz w:val="18"/>
    </w:rPr>
  </w:style>
  <w:style w:type="character" w:styleId="Lienhypertexte">
    <w:name w:val="Hyperlink"/>
    <w:aliases w:val="*Lien hypertexte"/>
    <w:rsid w:val="008469CC"/>
    <w:rPr>
      <w:rFonts w:ascii="Verdana" w:hAnsi="Verdana"/>
      <w:b/>
      <w:bCs/>
      <w:color w:val="0000FF"/>
      <w:sz w:val="16"/>
      <w:u w:val="single"/>
    </w:rPr>
  </w:style>
  <w:style w:type="paragraph" w:styleId="TM1">
    <w:name w:val="toc 1"/>
    <w:basedOn w:val="Normal"/>
    <w:next w:val="Normal"/>
    <w:autoRedefine/>
    <w:semiHidden/>
    <w:rsid w:val="00295494"/>
    <w:pPr>
      <w:shd w:val="clear" w:color="auto" w:fill="D9D9D9"/>
      <w:tabs>
        <w:tab w:val="left" w:pos="1134"/>
        <w:tab w:val="left" w:pos="1916"/>
        <w:tab w:val="right" w:pos="9180"/>
      </w:tabs>
      <w:spacing w:before="20" w:after="60" w:line="264" w:lineRule="auto"/>
      <w:jc w:val="center"/>
    </w:pPr>
    <w:rPr>
      <w:rFonts w:ascii="Arial" w:hAnsi="Arial"/>
      <w:b/>
      <w:noProof/>
      <w:sz w:val="16"/>
      <w:szCs w:val="26"/>
      <w:u w:val="single"/>
    </w:rPr>
  </w:style>
  <w:style w:type="paragraph" w:customStyle="1" w:styleId="StyleContactNom">
    <w:name w:val="* Style Contact Nom"/>
    <w:basedOn w:val="StyleContactDirection"/>
    <w:rsid w:val="00672F26"/>
    <w:pPr>
      <w:pBdr>
        <w:top w:val="single" w:sz="6" w:space="1" w:color="999999"/>
      </w:pBdr>
      <w:spacing w:before="120"/>
    </w:pPr>
    <w:rPr>
      <w:b w:val="0"/>
      <w:bCs w:val="0"/>
    </w:rPr>
  </w:style>
  <w:style w:type="paragraph" w:customStyle="1" w:styleId="Misejour">
    <w:name w:val="Mise à jour"/>
    <w:basedOn w:val="Normal"/>
    <w:next w:val="Normal"/>
    <w:rsid w:val="00672F26"/>
    <w:pPr>
      <w:pBdr>
        <w:bottom w:val="single" w:sz="6" w:space="1" w:color="999999"/>
      </w:pBdr>
      <w:spacing w:after="120"/>
      <w:jc w:val="right"/>
    </w:pPr>
    <w:rPr>
      <w:color w:val="999999"/>
      <w:sz w:val="18"/>
    </w:rPr>
  </w:style>
  <w:style w:type="paragraph" w:customStyle="1" w:styleId="TitreDoc">
    <w:name w:val="*Titre Doc"/>
    <w:basedOn w:val="Normal"/>
    <w:rsid w:val="00672F26"/>
    <w:pPr>
      <w:pBdr>
        <w:top w:val="single" w:sz="12" w:space="3" w:color="9DBC00"/>
        <w:left w:val="single" w:sz="12" w:space="3" w:color="9DBC00"/>
        <w:bottom w:val="single" w:sz="12" w:space="3" w:color="9DBC00"/>
        <w:right w:val="single" w:sz="12" w:space="3" w:color="9DBC00"/>
      </w:pBdr>
      <w:spacing w:before="120" w:after="120"/>
      <w:jc w:val="center"/>
    </w:pPr>
    <w:rPr>
      <w:rFonts w:ascii="Arial Black" w:hAnsi="Arial Black"/>
      <w:b/>
      <w:color w:val="999999"/>
      <w:sz w:val="40"/>
      <w:szCs w:val="40"/>
    </w:rPr>
  </w:style>
  <w:style w:type="paragraph" w:customStyle="1" w:styleId="StyleMisejourGauche0cm">
    <w:name w:val="Style Mise à jour + Gauche :  0 cm"/>
    <w:basedOn w:val="Misejour"/>
    <w:rsid w:val="00672F26"/>
    <w:pPr>
      <w:numPr>
        <w:numId w:val="2"/>
      </w:numPr>
      <w:tabs>
        <w:tab w:val="clear" w:pos="1776"/>
      </w:tabs>
      <w:ind w:left="0" w:firstLine="0"/>
    </w:pPr>
  </w:style>
  <w:style w:type="paragraph" w:customStyle="1" w:styleId="listepuce">
    <w:name w:val="liste à puce"/>
    <w:basedOn w:val="Normal"/>
    <w:link w:val="listepuceCarCar"/>
    <w:autoRedefine/>
    <w:rsid w:val="00672F26"/>
    <w:pPr>
      <w:numPr>
        <w:numId w:val="1"/>
      </w:numPr>
      <w:jc w:val="left"/>
    </w:pPr>
    <w:rPr>
      <w:sz w:val="18"/>
      <w:szCs w:val="24"/>
    </w:rPr>
  </w:style>
  <w:style w:type="character" w:customStyle="1" w:styleId="listepuceCarCar">
    <w:name w:val="liste à puce Car Car"/>
    <w:link w:val="listepuce"/>
    <w:rsid w:val="00672F26"/>
    <w:rPr>
      <w:rFonts w:ascii="Verdana" w:hAnsi="Verdana"/>
      <w:sz w:val="18"/>
      <w:szCs w:val="24"/>
      <w:lang w:val="fr-FR" w:eastAsia="fr-FR" w:bidi="ar-SA"/>
    </w:rPr>
  </w:style>
  <w:style w:type="paragraph" w:customStyle="1" w:styleId="Titretableau">
    <w:name w:val="*Titre tableau"/>
    <w:basedOn w:val="Normal"/>
    <w:rsid w:val="00672F26"/>
    <w:pPr>
      <w:spacing w:before="0" w:line="264" w:lineRule="auto"/>
      <w:jc w:val="left"/>
    </w:pPr>
    <w:rPr>
      <w:b/>
      <w:color w:val="808080"/>
      <w:sz w:val="16"/>
      <w:szCs w:val="16"/>
    </w:rPr>
  </w:style>
  <w:style w:type="paragraph" w:customStyle="1" w:styleId="Textetableau">
    <w:name w:val="*Texte tableau"/>
    <w:basedOn w:val="Normal"/>
    <w:rsid w:val="0094511F"/>
    <w:pPr>
      <w:spacing w:before="0" w:line="264" w:lineRule="auto"/>
      <w:jc w:val="left"/>
    </w:pPr>
    <w:rPr>
      <w:sz w:val="18"/>
      <w:szCs w:val="16"/>
    </w:rPr>
  </w:style>
  <w:style w:type="character" w:customStyle="1" w:styleId="textecouleurgras">
    <w:name w:val="*texte couleur gras"/>
    <w:rsid w:val="00672F26"/>
    <w:rPr>
      <w:rFonts w:ascii="Verdana" w:hAnsi="Verdana" w:cs="Trebuchet MS"/>
      <w:b/>
      <w:color w:val="9DBC00"/>
      <w:sz w:val="18"/>
      <w:szCs w:val="18"/>
    </w:rPr>
  </w:style>
  <w:style w:type="paragraph" w:styleId="TM2">
    <w:name w:val="toc 2"/>
    <w:basedOn w:val="Normal"/>
    <w:next w:val="Normal"/>
    <w:autoRedefine/>
    <w:semiHidden/>
    <w:rsid w:val="00672F26"/>
    <w:pPr>
      <w:tabs>
        <w:tab w:val="left" w:pos="1701"/>
      </w:tabs>
      <w:ind w:left="220"/>
    </w:pPr>
    <w:rPr>
      <w:rFonts w:ascii="Arial" w:hAnsi="Arial"/>
      <w:b/>
      <w:color w:val="808080"/>
      <w:sz w:val="18"/>
      <w:u w:val="single"/>
    </w:rPr>
  </w:style>
  <w:style w:type="paragraph" w:styleId="TM3">
    <w:name w:val="toc 3"/>
    <w:basedOn w:val="Normal"/>
    <w:next w:val="Normal"/>
    <w:autoRedefine/>
    <w:semiHidden/>
    <w:rsid w:val="00672F26"/>
    <w:pPr>
      <w:tabs>
        <w:tab w:val="left" w:pos="2268"/>
      </w:tabs>
      <w:ind w:left="440"/>
    </w:pPr>
    <w:rPr>
      <w:rFonts w:ascii="Arial" w:hAnsi="Arial"/>
      <w:color w:val="C0C0C0"/>
      <w:sz w:val="18"/>
      <w:u w:val="single"/>
    </w:rPr>
  </w:style>
  <w:style w:type="character" w:styleId="Lienhypertextesuivivisit">
    <w:name w:val="FollowedHyperlink"/>
    <w:rsid w:val="008469CC"/>
    <w:rPr>
      <w:rFonts w:ascii="Verdana" w:hAnsi="Verdana"/>
      <w:color w:val="800080"/>
      <w:sz w:val="16"/>
      <w:u w:val="single"/>
    </w:rPr>
  </w:style>
  <w:style w:type="paragraph" w:customStyle="1" w:styleId="Styleliste1erniveauTimes11pt">
    <w:name w:val="Style liste 1er niveau + Times 11 pt"/>
    <w:basedOn w:val="listepuce"/>
    <w:link w:val="Styleliste1erniveauTimes11ptCar"/>
    <w:rsid w:val="00672F26"/>
    <w:rPr>
      <w:sz w:val="20"/>
    </w:rPr>
  </w:style>
  <w:style w:type="character" w:customStyle="1" w:styleId="Styleliste1erniveauTimes11ptCar">
    <w:name w:val="Style liste 1er niveau + Times 11 pt Car"/>
    <w:basedOn w:val="listepuceCarCar"/>
    <w:link w:val="Styleliste1erniveauTimes11pt"/>
    <w:rsid w:val="00672F26"/>
    <w:rPr>
      <w:rFonts w:ascii="Verdana" w:hAnsi="Verdana"/>
      <w:sz w:val="18"/>
      <w:szCs w:val="24"/>
      <w:lang w:val="fr-FR" w:eastAsia="fr-FR" w:bidi="ar-SA"/>
    </w:rPr>
  </w:style>
  <w:style w:type="character" w:customStyle="1" w:styleId="StyleStylechapitre1Citronvert">
    <w:name w:val="Style *Style chapitre1 + Citron vert"/>
    <w:rsid w:val="00672F26"/>
    <w:rPr>
      <w:rFonts w:ascii="Arial" w:hAnsi="Arial"/>
      <w:color w:val="99CC00"/>
      <w:sz w:val="28"/>
      <w:u w:val="none"/>
      <w:bdr w:val="none" w:sz="0" w:space="0" w:color="auto"/>
      <w:shd w:val="clear" w:color="auto" w:fill="auto"/>
    </w:rPr>
  </w:style>
  <w:style w:type="paragraph" w:customStyle="1" w:styleId="Styleliste1erniveauGrasSoulignement">
    <w:name w:val="Style *liste 1er niveau + Gras Soulignement"/>
    <w:basedOn w:val="Normal"/>
    <w:rsid w:val="00EC47D1"/>
    <w:pPr>
      <w:numPr>
        <w:numId w:val="3"/>
      </w:numPr>
    </w:pPr>
  </w:style>
  <w:style w:type="paragraph" w:customStyle="1" w:styleId="listepuces">
    <w:name w:val="* liste à puces"/>
    <w:basedOn w:val="Styleliste1erniveauGrasSoulignement"/>
    <w:rsid w:val="009E5ADF"/>
    <w:rPr>
      <w:b/>
      <w:color w:val="999999"/>
    </w:rPr>
  </w:style>
  <w:style w:type="table" w:styleId="Grilledutableau">
    <w:name w:val="Table Grid"/>
    <w:basedOn w:val="TableauNormal"/>
    <w:rsid w:val="00F07D71"/>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M1Centr">
    <w:name w:val="Style TM 1 + Centré"/>
    <w:basedOn w:val="TM1"/>
    <w:rsid w:val="00295494"/>
    <w:pPr>
      <w:shd w:val="clear" w:color="auto" w:fill="E0E0E0"/>
    </w:pPr>
    <w:rPr>
      <w:b w:val="0"/>
      <w:bCs/>
      <w:color w:val="333333"/>
      <w:szCs w:val="20"/>
    </w:rPr>
  </w:style>
  <w:style w:type="paragraph" w:customStyle="1" w:styleId="StyleArialBlackGrasCentrAvant0pt">
    <w:name w:val="Style Arial Black Gras Centré Avant : 0 pt"/>
    <w:basedOn w:val="Normal"/>
    <w:rsid w:val="006C731F"/>
    <w:pPr>
      <w:shd w:val="clear" w:color="auto" w:fill="E6E6E6"/>
      <w:spacing w:before="0"/>
      <w:jc w:val="center"/>
    </w:pPr>
    <w:rPr>
      <w:rFonts w:ascii="Arial Black" w:hAnsi="Arial Black"/>
      <w:b/>
      <w:bCs/>
    </w:rPr>
  </w:style>
  <w:style w:type="paragraph" w:customStyle="1" w:styleId="Styleliste2MotifTransparenteGris-10">
    <w:name w:val="Style * liste 2 + Motif : Transparente (Gris - 10 %)"/>
    <w:basedOn w:val="Normal"/>
    <w:rsid w:val="002723FA"/>
    <w:pPr>
      <w:numPr>
        <w:numId w:val="4"/>
      </w:numPr>
      <w:jc w:val="left"/>
    </w:pPr>
    <w:rPr>
      <w:sz w:val="18"/>
    </w:rPr>
  </w:style>
  <w:style w:type="paragraph" w:customStyle="1" w:styleId="renvois">
    <w:name w:val="* renvois"/>
    <w:basedOn w:val="Normal"/>
    <w:next w:val="Normal"/>
    <w:link w:val="renvoisCar"/>
    <w:rsid w:val="00087AF3"/>
    <w:rPr>
      <w:rFonts w:ascii="Arial Black" w:hAnsi="Arial Black"/>
      <w:sz w:val="18"/>
      <w:shd w:val="clear" w:color="auto" w:fill="E6E6E6"/>
    </w:rPr>
  </w:style>
  <w:style w:type="character" w:customStyle="1" w:styleId="renvoisCar">
    <w:name w:val="* renvois Car"/>
    <w:link w:val="renvois"/>
    <w:rsid w:val="00087AF3"/>
    <w:rPr>
      <w:rFonts w:ascii="Arial Black" w:hAnsi="Arial Black"/>
      <w:sz w:val="18"/>
      <w:shd w:val="clear" w:color="auto" w:fill="E6E6E6"/>
      <w:lang w:val="fr-FR" w:eastAsia="fr-FR" w:bidi="ar-SA"/>
    </w:rPr>
  </w:style>
  <w:style w:type="paragraph" w:customStyle="1" w:styleId="xl55">
    <w:name w:val="xl55"/>
    <w:basedOn w:val="Normal"/>
    <w:rsid w:val="00FD258F"/>
    <w:pPr>
      <w:spacing w:before="100" w:beforeAutospacing="1" w:after="100" w:afterAutospacing="1"/>
      <w:jc w:val="center"/>
    </w:pPr>
    <w:rPr>
      <w:rFonts w:ascii="Arial" w:eastAsia="Arial Unicode MS" w:hAnsi="Arial" w:cs="Arial"/>
      <w:b/>
      <w:bCs/>
      <w:color w:val="000080"/>
      <w:sz w:val="28"/>
      <w:szCs w:val="28"/>
    </w:rPr>
  </w:style>
  <w:style w:type="paragraph" w:styleId="Commentaire">
    <w:name w:val="annotation text"/>
    <w:basedOn w:val="Normal"/>
    <w:link w:val="CommentaireCar"/>
    <w:semiHidden/>
    <w:rsid w:val="00FD258F"/>
    <w:pPr>
      <w:spacing w:before="0"/>
      <w:jc w:val="left"/>
    </w:pPr>
    <w:rPr>
      <w:rFonts w:ascii="Arial" w:hAnsi="Arial"/>
    </w:rPr>
  </w:style>
  <w:style w:type="paragraph" w:styleId="Retraitcorpsdetexte">
    <w:name w:val="Body Text Indent"/>
    <w:basedOn w:val="Normal"/>
    <w:link w:val="RetraitcorpsdetexteCar"/>
    <w:rsid w:val="00A96F02"/>
    <w:pPr>
      <w:spacing w:after="120"/>
      <w:ind w:left="283"/>
    </w:pPr>
  </w:style>
  <w:style w:type="character" w:customStyle="1" w:styleId="RetraitcorpsdetexteCar">
    <w:name w:val="Retrait corps de texte Car"/>
    <w:basedOn w:val="Policepardfaut"/>
    <w:link w:val="Retraitcorpsdetexte"/>
    <w:rsid w:val="00A96F02"/>
    <w:rPr>
      <w:rFonts w:ascii="Verdana" w:hAnsi="Verdana"/>
    </w:rPr>
  </w:style>
  <w:style w:type="paragraph" w:customStyle="1" w:styleId="Corpsdetexte21">
    <w:name w:val="Corps de texte 21"/>
    <w:basedOn w:val="Normal"/>
    <w:rsid w:val="00A96F02"/>
    <w:pPr>
      <w:overflowPunct w:val="0"/>
      <w:autoSpaceDE w:val="0"/>
      <w:autoSpaceDN w:val="0"/>
      <w:adjustRightInd w:val="0"/>
      <w:spacing w:before="0"/>
      <w:jc w:val="left"/>
      <w:textAlignment w:val="baseline"/>
    </w:pPr>
    <w:rPr>
      <w:rFonts w:ascii="Arial" w:hAnsi="Arial"/>
      <w:sz w:val="22"/>
    </w:rPr>
  </w:style>
  <w:style w:type="character" w:customStyle="1" w:styleId="CommentaireCar">
    <w:name w:val="Commentaire Car"/>
    <w:basedOn w:val="Policepardfaut"/>
    <w:link w:val="Commentaire"/>
    <w:semiHidden/>
    <w:rsid w:val="00A96F02"/>
    <w:rPr>
      <w:rFonts w:ascii="Arial" w:hAnsi="Arial"/>
    </w:rPr>
  </w:style>
  <w:style w:type="paragraph" w:styleId="Objetducommentaire">
    <w:name w:val="annotation subject"/>
    <w:basedOn w:val="Commentaire"/>
    <w:next w:val="Commentaire"/>
    <w:link w:val="ObjetducommentaireCar"/>
    <w:rsid w:val="002E5A7E"/>
    <w:rPr>
      <w:b/>
      <w:bCs/>
    </w:rPr>
  </w:style>
  <w:style w:type="character" w:customStyle="1" w:styleId="ObjetducommentaireCar">
    <w:name w:val="Objet du commentaire Car"/>
    <w:basedOn w:val="CommentaireCar"/>
    <w:link w:val="Objetducommentaire"/>
    <w:rsid w:val="002E5A7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82972">
      <w:bodyDiv w:val="1"/>
      <w:marLeft w:val="0"/>
      <w:marRight w:val="0"/>
      <w:marTop w:val="0"/>
      <w:marBottom w:val="0"/>
      <w:divBdr>
        <w:top w:val="none" w:sz="0" w:space="0" w:color="auto"/>
        <w:left w:val="none" w:sz="0" w:space="0" w:color="auto"/>
        <w:bottom w:val="none" w:sz="0" w:space="0" w:color="auto"/>
        <w:right w:val="none" w:sz="0" w:space="0" w:color="auto"/>
      </w:divBdr>
    </w:div>
    <w:div w:id="1107967393">
      <w:bodyDiv w:val="1"/>
      <w:marLeft w:val="0"/>
      <w:marRight w:val="0"/>
      <w:marTop w:val="0"/>
      <w:marBottom w:val="0"/>
      <w:divBdr>
        <w:top w:val="none" w:sz="0" w:space="0" w:color="auto"/>
        <w:left w:val="none" w:sz="0" w:space="0" w:color="auto"/>
        <w:bottom w:val="none" w:sz="0" w:space="0" w:color="auto"/>
        <w:right w:val="none" w:sz="0" w:space="0" w:color="auto"/>
      </w:divBdr>
    </w:div>
    <w:div w:id="161998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6126-B870-4C64-9B5E-E0A8D81C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7477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Pôle Ressources Humaines</vt:lpstr>
    </vt:vector>
  </TitlesOfParts>
  <Company>Ville de Rennes</Company>
  <LinksUpToDate>false</LinksUpToDate>
  <CharactersWithSpaces>8753</CharactersWithSpaces>
  <SharedDoc>false</SharedDoc>
  <HLinks>
    <vt:vector size="6" baseType="variant">
      <vt:variant>
        <vt:i4>720991</vt:i4>
      </vt:variant>
      <vt:variant>
        <vt:i4>0</vt:i4>
      </vt:variant>
      <vt:variant>
        <vt:i4>0</vt:i4>
      </vt:variant>
      <vt:variant>
        <vt:i4>5</vt:i4>
      </vt:variant>
      <vt:variant>
        <vt:lpwstr>http://intrarennes/index.php?id=2287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Pôle Ressources Humaines</dc:title>
  <dc:creator>Ville de Rennes</dc:creator>
  <cp:lastModifiedBy>Bernat Catherine</cp:lastModifiedBy>
  <cp:revision>2</cp:revision>
  <cp:lastPrinted>2020-10-29T15:11:00Z</cp:lastPrinted>
  <dcterms:created xsi:type="dcterms:W3CDTF">2024-04-25T09:56:00Z</dcterms:created>
  <dcterms:modified xsi:type="dcterms:W3CDTF">2024-04-25T09:56:00Z</dcterms:modified>
</cp:coreProperties>
</file>