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271661553" w:edGrp="everyone"/>
          <w:r w:rsidR="00315278">
            <w:t>A</w:t>
          </w:r>
          <w:r w:rsidR="0011038A">
            <w:t>gent d'accueil et de prestations</w:t>
          </w:r>
          <w:r w:rsidR="00315278">
            <w:t xml:space="preserve"> service Formalités</w:t>
          </w:r>
          <w:permEnd w:id="271661553"/>
        </w:sdtContent>
      </w:sdt>
      <w:r w:rsidR="00CC2FE8" w:rsidRPr="00CC2FE8">
        <w:t xml:space="preserve"> </w:t>
      </w:r>
    </w:p>
    <w:p w:rsidR="006B0497" w:rsidRPr="0062708C" w:rsidRDefault="0005106A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281044918" w:edGrp="everyone"/>
          <w:r w:rsidR="00AB6C47">
            <w:t xml:space="preserve">Catégorie </w:t>
          </w:r>
          <w:r w:rsidR="0011038A">
            <w:t>C</w:t>
          </w:r>
          <w:r w:rsidR="00315278">
            <w:tab/>
          </w:r>
          <w:r w:rsidR="00315278">
            <w:tab/>
          </w:r>
          <w:permEnd w:id="281044918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803173821" w:edGrp="everyone"/>
          <w:r w:rsidR="00AB6C47">
            <w:t>Ville de Rennes</w:t>
          </w:r>
          <w:permEnd w:id="1803173821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05106A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768492922" w:edGrp="everyone"/>
          <w:r w:rsidR="00AB6C47">
            <w:t>Direction Population et Citoyenneté</w:t>
          </w:r>
          <w:r w:rsidR="009A2211">
            <w:t xml:space="preserve"> (DPC)</w:t>
          </w:r>
          <w:permEnd w:id="1768492922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845026095" w:edGrp="everyone"/>
          <w:r w:rsidR="00AB6C47">
            <w:t>89 agents (138</w:t>
          </w:r>
          <w:r w:rsidR="00AB6C47" w:rsidRPr="00AB6C47">
            <w:t xml:space="preserve"> en période de recensement de la population)</w:t>
          </w:r>
          <w:permEnd w:id="845026095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273698140" w:edGrp="everyone"/>
          <w:sdt>
            <w:sdtPr>
              <w:id w:val="2097829665"/>
              <w:placeholder>
                <w:docPart w:val="5CB7DEFE390E4EA597948E4FCCB3C530"/>
              </w:placeholder>
              <w15:color w:val="000000"/>
              <w15:appearance w15:val="hidden"/>
            </w:sdtPr>
            <w:sdtEndPr/>
            <w:sdtContent>
              <w:r w:rsidR="003C04D5" w:rsidRPr="003C04D5">
                <w:t xml:space="preserve">Direction au service de l'usager pour les prestations Etat civil, titres d'identité, élections et funéraires. </w:t>
              </w:r>
            </w:sdtContent>
          </w:sdt>
          <w:permEnd w:id="273698140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05106A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1168783271" w:edGrp="everyone"/>
          <w:r w:rsidR="00315278">
            <w:t>Formalités</w:t>
          </w:r>
          <w:permEnd w:id="1168783271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755248772" w:edGrp="everyone"/>
          <w:r w:rsidR="0040758C">
            <w:t>L'équipe</w:t>
          </w:r>
          <w:r w:rsidR="00AB6C47">
            <w:t xml:space="preserve"> est composée d'</w:t>
          </w:r>
          <w:proofErr w:type="spellStart"/>
          <w:r w:rsidR="00AB6C47">
            <w:t>un</w:t>
          </w:r>
          <w:r w:rsidR="00315278">
            <w:t>·e</w:t>
          </w:r>
          <w:proofErr w:type="spellEnd"/>
          <w:r w:rsidR="00315278">
            <w:t xml:space="preserve"> responsable (cat. A), d'</w:t>
          </w:r>
          <w:proofErr w:type="spellStart"/>
          <w:r w:rsidR="00315278">
            <w:t>un·e</w:t>
          </w:r>
          <w:proofErr w:type="spellEnd"/>
          <w:r w:rsidR="00315278">
            <w:t xml:space="preserve"> </w:t>
          </w:r>
          <w:proofErr w:type="spellStart"/>
          <w:r w:rsidR="00315278">
            <w:t>adjoint·e</w:t>
          </w:r>
          <w:proofErr w:type="spellEnd"/>
          <w:r w:rsidR="00315278">
            <w:t xml:space="preserve"> </w:t>
          </w:r>
          <w:r w:rsidR="00AB6C47">
            <w:t>(cat. B), d</w:t>
          </w:r>
          <w:r w:rsidR="00315278">
            <w:t xml:space="preserve">e trente </w:t>
          </w:r>
          <w:proofErr w:type="spellStart"/>
          <w:r w:rsidR="00315278">
            <w:t>agent·e·s</w:t>
          </w:r>
          <w:proofErr w:type="spellEnd"/>
          <w:r w:rsidR="00315278">
            <w:t xml:space="preserve"> d'accueil officier d'état civil </w:t>
          </w:r>
          <w:r w:rsidR="00AB6C47">
            <w:t xml:space="preserve">(cat. C) </w:t>
          </w:r>
          <w:permEnd w:id="755248772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273773372" w:edGrp="everyone"/>
          <w:r w:rsidR="00315278">
            <w:t>32</w:t>
          </w:r>
          <w:permEnd w:id="273773372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1786529021" w:edGrp="everyone" w:displacedByCustomXml="prev"/>
        <w:p w:rsidR="00FA0FE0" w:rsidRPr="0062708C" w:rsidRDefault="0011038A" w:rsidP="00247C3F">
          <w:pPr>
            <w:rPr>
              <w:color w:val="808080" w:themeColor="background1" w:themeShade="80"/>
            </w:rPr>
          </w:pPr>
          <w:r>
            <w:rPr>
              <w:rFonts w:ascii="Verdana" w:eastAsia="Times New Roman" w:hAnsi="Verdana" w:cs="Times New Roman"/>
              <w:szCs w:val="20"/>
              <w:lang w:eastAsia="fr-FR"/>
            </w:rPr>
            <w:t xml:space="preserve">Accueillir, </w:t>
          </w:r>
          <w:r w:rsidRPr="00924CF5">
            <w:rPr>
              <w:rFonts w:ascii="Verdana" w:eastAsia="Times New Roman" w:hAnsi="Verdana" w:cs="Times New Roman"/>
              <w:szCs w:val="20"/>
              <w:lang w:eastAsia="fr-FR"/>
            </w:rPr>
            <w:t>informer</w:t>
          </w:r>
          <w:r w:rsidR="00EB0F9D">
            <w:rPr>
              <w:rFonts w:ascii="Verdana" w:eastAsia="Times New Roman" w:hAnsi="Verdana" w:cs="Times New Roman"/>
              <w:szCs w:val="20"/>
              <w:lang w:eastAsia="fr-FR"/>
            </w:rPr>
            <w:t>, réceptionner les dossiers d</w:t>
          </w:r>
          <w:r w:rsidRPr="00924CF5">
            <w:rPr>
              <w:rFonts w:ascii="Verdana" w:eastAsia="Times New Roman" w:hAnsi="Verdana" w:cs="Times New Roman"/>
              <w:szCs w:val="20"/>
              <w:lang w:eastAsia="fr-FR"/>
            </w:rPr>
            <w:t xml:space="preserve">es usagers </w:t>
          </w:r>
          <w:r>
            <w:t>en</w:t>
          </w:r>
          <w:r w:rsidR="004F24AA">
            <w:rPr>
              <w:rFonts w:ascii="Verdana" w:eastAsia="Times New Roman" w:hAnsi="Verdana" w:cs="Times New Roman"/>
              <w:szCs w:val="20"/>
              <w:lang w:eastAsia="fr-FR"/>
            </w:rPr>
            <w:t xml:space="preserve"> guichet</w:t>
          </w:r>
          <w:r w:rsidRPr="00924CF5">
            <w:rPr>
              <w:rFonts w:ascii="Verdana" w:eastAsia="Times New Roman" w:hAnsi="Verdana" w:cs="Times New Roman"/>
              <w:szCs w:val="20"/>
              <w:lang w:eastAsia="fr-FR"/>
            </w:rPr>
            <w:t xml:space="preserve"> et par téléphone</w:t>
          </w:r>
          <w:r>
            <w:t xml:space="preserve">, </w:t>
          </w:r>
        </w:p>
        <w:permEnd w:id="1786529021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650980332" w:edGrp="everyone"/>
          <w:r w:rsidR="0011038A">
            <w:t xml:space="preserve">8h15 – 12h00 </w:t>
          </w:r>
          <w:r w:rsidR="0011038A" w:rsidRPr="0011038A">
            <w:t>| 13h00 – 16h30</w:t>
          </w:r>
          <w:r w:rsidR="0011038A">
            <w:t xml:space="preserve"> ou 8h30 – 12h00 | 13h00 – 16</w:t>
          </w:r>
          <w:r w:rsidR="0011038A" w:rsidRPr="0011038A">
            <w:t>h45</w:t>
          </w:r>
          <w:r w:rsidR="0011038A">
            <w:t xml:space="preserve"> ou 9h</w:t>
          </w:r>
          <w:r w:rsidR="0011038A" w:rsidRPr="0011038A">
            <w:t>00 – 13h00 | 14h00 – 17h15</w:t>
          </w:r>
          <w:permEnd w:id="650980332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983853664" w:edGrp="everyone"/>
          <w:r w:rsidR="007318D8">
            <w:t xml:space="preserve">Service Formalités </w:t>
          </w:r>
          <w:r w:rsidR="00D80CCB">
            <w:t>4, rue Victor Hugo</w:t>
          </w:r>
          <w:r w:rsidR="007318D8">
            <w:t xml:space="preserve">, Mairie de quartier de </w:t>
          </w:r>
          <w:proofErr w:type="spellStart"/>
          <w:r w:rsidR="007318D8">
            <w:t>Bréquigny</w:t>
          </w:r>
          <w:proofErr w:type="spellEnd"/>
          <w:r w:rsidR="007318D8">
            <w:t xml:space="preserve"> Sud Gare et </w:t>
          </w:r>
          <w:proofErr w:type="spellStart"/>
          <w:r w:rsidR="007318D8">
            <w:t>Villejean</w:t>
          </w:r>
          <w:proofErr w:type="spellEnd"/>
          <w:r w:rsidR="007318D8">
            <w:t xml:space="preserve">, Espace Social Commun </w:t>
          </w:r>
          <w:r w:rsidR="008800D6">
            <w:t xml:space="preserve"> </w:t>
          </w:r>
          <w:r w:rsidR="007318D8">
            <w:t xml:space="preserve">du </w:t>
          </w:r>
          <w:proofErr w:type="spellStart"/>
          <w:r w:rsidR="007318D8">
            <w:t>Blosne</w:t>
          </w:r>
          <w:proofErr w:type="spellEnd"/>
          <w:r w:rsidR="007318D8">
            <w:t xml:space="preserve"> et Simone </w:t>
          </w:r>
          <w:proofErr w:type="spellStart"/>
          <w:r w:rsidR="007318D8">
            <w:t>Iff</w:t>
          </w:r>
          <w:proofErr w:type="spellEnd"/>
          <w:r w:rsidR="007318D8">
            <w:t xml:space="preserve"> à Maurepas</w:t>
          </w:r>
          <w:permEnd w:id="1983853664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441231888" w:edGrp="everyone"/>
          <w:r w:rsidR="00D80CCB" w:rsidRPr="004710AF">
            <w:t>Ordinateur, internet, téléphone</w:t>
          </w:r>
          <w:r w:rsidR="008800D6">
            <w:t xml:space="preserve"> fixe</w:t>
          </w:r>
          <w:r w:rsidR="00D80CCB" w:rsidRPr="004710AF">
            <w:t>, photocopieur</w:t>
          </w:r>
          <w:permEnd w:id="1441231888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415581005" w:edGrp="everyone"/>
          <w:r w:rsidR="00D80CCB">
            <w:t>.</w:t>
          </w:r>
          <w:permEnd w:id="415581005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965951746" w:edGrp="everyone"/>
          <w:proofErr w:type="spellStart"/>
          <w:r w:rsidR="008800D6">
            <w:t>non</w:t>
          </w:r>
          <w:r w:rsidR="00DE27F4">
            <w:t>l</w:t>
          </w:r>
          <w:permEnd w:id="1965951746"/>
          <w:proofErr w:type="spellEnd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520109587" w:edGrp="everyone"/>
          <w:r w:rsidR="003C04D5">
            <w:t xml:space="preserve">- Polyvalence et rotation sur les différents postes et sites : </w:t>
          </w:r>
          <w:r w:rsidR="003C04D5" w:rsidRPr="003C04D5">
            <w:t>À Victor Hugo et dans les Mairies de quartier.</w:t>
          </w:r>
          <w:r w:rsidR="003C04D5">
            <w:t xml:space="preserve"> - Permanences assurées par </w:t>
          </w:r>
          <w:r w:rsidR="003C04D5" w:rsidRPr="003C04D5">
            <w:t>roulement le samedi matin de 9h15 à 12h15.</w:t>
          </w:r>
          <w:permEnd w:id="520109587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680627116" w:edGrp="everyone"/>
          <w:r w:rsidR="0011038A">
            <w:t>Adjoint administratif</w:t>
          </w:r>
          <w:permEnd w:id="1680627116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629626102" w:edGrp="everyone"/>
          <w:r w:rsidR="00D80CCB">
            <w:t>P</w:t>
          </w:r>
          <w:r w:rsidR="0011038A">
            <w:t>3</w:t>
          </w:r>
          <w:permEnd w:id="629626102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2537527" w:edGrp="everyone"/>
          <w:sdt>
            <w:sdtPr>
              <w:id w:val="741686151"/>
              <w:placeholder>
                <w:docPart w:val="C3FB15BD228C4F0CA36679EC739B03BC"/>
              </w:placeholder>
              <w15:color w:val="000000"/>
              <w15:appearance w15:val="hidden"/>
            </w:sdtPr>
            <w:sdtEndPr/>
            <w:sdtContent>
              <w:r w:rsidR="003C04D5" w:rsidRPr="003C04D5">
                <w:t>NBI</w:t>
              </w:r>
            </w:sdtContent>
          </w:sdt>
          <w:r w:rsidR="003C04D5">
            <w:t xml:space="preserve"> Accueil</w:t>
          </w:r>
          <w:permEnd w:id="12537527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278558597" w:edGrp="everyone"/>
          <w:r w:rsidR="008800D6">
            <w:t xml:space="preserve"> </w:t>
          </w:r>
          <w:permEnd w:id="1278558597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1763919221" w:edGrp="everyone"/>
          <w:r w:rsidR="008800D6">
            <w:t>06/02</w:t>
          </w:r>
          <w:r w:rsidR="00983A6A">
            <w:t>/202</w:t>
          </w:r>
          <w:r w:rsidR="00895BA3">
            <w:t>4</w:t>
          </w:r>
          <w:permEnd w:id="1763919221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lastRenderedPageBreak/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039422873" w:edGrp="everyone"/>
          <w:r w:rsidR="004F24AA" w:rsidRPr="004F24AA">
            <w:t xml:space="preserve">Accueillir, informer, réceptionner les dossiers des usagers </w:t>
          </w:r>
          <w:r w:rsidR="004F24AA">
            <w:t>en guichet</w:t>
          </w:r>
          <w:r w:rsidR="004F24AA" w:rsidRPr="004F24AA">
            <w:t xml:space="preserve"> et par téléphone</w:t>
          </w:r>
          <w:r w:rsidR="004F24AA">
            <w:t xml:space="preserve"> (80%)</w:t>
          </w:r>
          <w:permEnd w:id="2039422873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807822319" w:edGrp="everyone" w:displacedByCustomXml="prev"/>
        <w:p w:rsidR="00D669D3" w:rsidRPr="0062708C" w:rsidRDefault="00B9148F" w:rsidP="00D669D3">
          <w:pPr>
            <w:rPr>
              <w:color w:val="808080" w:themeColor="background1" w:themeShade="80"/>
            </w:rPr>
          </w:pPr>
          <w:r>
            <w:t xml:space="preserve">- </w:t>
          </w:r>
          <w:r w:rsidR="004F24AA">
            <w:t>accueillir l'usager, analyser sa demande, l'informer, remettre les formulaires et les fiches d'information</w:t>
          </w:r>
          <w:r>
            <w:br/>
            <w:t>-</w:t>
          </w:r>
          <w:r w:rsidRPr="00173F9E">
            <w:rPr>
              <w:szCs w:val="24"/>
            </w:rPr>
            <w:t xml:space="preserve"> </w:t>
          </w:r>
          <w:r w:rsidR="004F24AA">
            <w:t>vérifier la complétude des dossiers, contrôler la conformité et l'authenticité des documents</w:t>
          </w:r>
          <w:r>
            <w:rPr>
              <w:szCs w:val="24"/>
            </w:rPr>
            <w:br/>
          </w:r>
          <w:r>
            <w:t xml:space="preserve">- </w:t>
          </w:r>
          <w:r w:rsidR="004F24AA">
            <w:t>enregistrer les demandes de CNI et de passeports sur le dispositif de recueil et remettre les titres</w:t>
          </w:r>
          <w:r>
            <w:rPr>
              <w:szCs w:val="24"/>
            </w:rPr>
            <w:br/>
          </w:r>
          <w:r>
            <w:t xml:space="preserve">- </w:t>
          </w:r>
          <w:r w:rsidR="004F24AA">
            <w:t>délivrer les actes d'état civil conformément à la réglementation en vigueur</w:t>
          </w:r>
          <w:r>
            <w:t xml:space="preserve"> </w:t>
          </w:r>
          <w:r>
            <w:br/>
            <w:t xml:space="preserve">- </w:t>
          </w:r>
          <w:r w:rsidR="004F24AA">
            <w:t>légaliser la signature des administrés rennais et certifier conforme à l'original des documents</w:t>
          </w:r>
          <w:r>
            <w:br/>
            <w:t xml:space="preserve">- </w:t>
          </w:r>
          <w:r w:rsidR="004F24AA">
            <w:t>recenser les jeunes à partir de 16 ans</w:t>
          </w:r>
          <w:r w:rsidR="00535BB1">
            <w:br/>
            <w:t xml:space="preserve">- </w:t>
          </w:r>
          <w:r w:rsidR="004F24AA">
            <w:t>inscrire les nouveaux arrivants et actualiser les données sur les listes électorales à la demande des usagers</w:t>
          </w:r>
          <w:r w:rsidR="004F24AA">
            <w:br/>
            <w:t>- instruire diverses demandes en lien avec le domicile et/ou la résidence</w:t>
          </w:r>
          <w:r w:rsidR="004F24AA">
            <w:br/>
            <w:t>- instruire les demandes d'attestation d'accueil</w:t>
          </w:r>
          <w:r w:rsidR="00535BB1">
            <w:br/>
          </w:r>
          <w:r>
            <w:t>)</w:t>
          </w:r>
        </w:p>
        <w:permEnd w:id="1807822319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701442104" w:edGrp="everyone"/>
          <w:r w:rsidR="003B6AC5">
            <w:rPr>
              <w:rStyle w:val="Titre2Car"/>
            </w:rPr>
            <w:t xml:space="preserve">  </w:t>
          </w:r>
          <w:r w:rsidR="004F24AA">
            <w:t>Gérer les dossiers, les titres non retirés et les dossiers complexes</w:t>
          </w:r>
          <w:r w:rsidR="003B6AC5" w:rsidRPr="003B6AC5">
            <w:t xml:space="preserve"> </w:t>
          </w:r>
          <w:r w:rsidR="00DC573E">
            <w:t>(</w:t>
          </w:r>
          <w:r w:rsidR="004F24AA">
            <w:t>10</w:t>
          </w:r>
          <w:r w:rsidR="00DC573E">
            <w:t>%)</w:t>
          </w:r>
          <w:permEnd w:id="701442104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849641641" w:edGrp="everyone" w:displacedByCustomXml="prev"/>
        <w:p w:rsidR="00D669D3" w:rsidRPr="0062708C" w:rsidRDefault="004F24AA" w:rsidP="00D669D3">
          <w:pPr>
            <w:rPr>
              <w:color w:val="808080" w:themeColor="background1" w:themeShade="80"/>
            </w:rPr>
          </w:pPr>
          <w:r>
            <w:t>- traiter les rejets de dossiers, les demandes de documents complémentaires par la préfecture</w:t>
          </w:r>
          <w:r>
            <w:br/>
            <w:t>- réceptionner les titres et les classer avec leur dossier pour la remise en guichet</w:t>
          </w:r>
          <w:r>
            <w:br/>
            <w:t>- procéder à la destruction informatique et physique des titres restitués ou non retirés dans un délai de trois mois</w:t>
          </w:r>
          <w:r>
            <w:br/>
            <w:t>- assurer le suivi des dossiers en instruction approfondie et les dossiers classés sans suite</w:t>
          </w:r>
          <w:r>
            <w:br/>
            <w:t xml:space="preserve">- présenter les dossiers complexes aux responsables  </w:t>
          </w:r>
        </w:p>
        <w:permEnd w:id="1849641641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53712753" w:edGrp="everyone"/>
          <w:r w:rsidR="004F24AA">
            <w:t>navettes intersites et déplacement à domicile, gestion des stocks</w:t>
          </w:r>
          <w:r w:rsidR="0030785B">
            <w:t xml:space="preserve"> </w:t>
          </w:r>
          <w:r w:rsidR="00412427">
            <w:t>(</w:t>
          </w:r>
          <w:r w:rsidR="004F24AA">
            <w:t>1</w:t>
          </w:r>
          <w:r w:rsidR="00535BB1">
            <w:t>0</w:t>
          </w:r>
          <w:r w:rsidR="00412427">
            <w:t>%)</w:t>
          </w:r>
          <w:permEnd w:id="253712753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823730602" w:edGrp="everyone" w:displacedByCustomXml="prev"/>
        <w:p w:rsidR="00D669D3" w:rsidRPr="0062708C" w:rsidRDefault="004F24AA" w:rsidP="00D669D3">
          <w:pPr>
            <w:rPr>
              <w:color w:val="808080" w:themeColor="background1" w:themeShade="80"/>
            </w:rPr>
          </w:pPr>
          <w:r>
            <w:t>- assurer ponctuellement les navettes intersites lors de la fermeture en août et aux vacances de noël</w:t>
          </w:r>
          <w:r w:rsidR="004E1D91">
            <w:br/>
            <w:t xml:space="preserve">- </w:t>
          </w:r>
          <w:r>
            <w:t>assurer les déplacements à domicile pour la réalisation de diverses prestations (CNI, légalisation de signature, certificat de vie…)</w:t>
          </w:r>
          <w:r w:rsidR="004E1D91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="00B9148F">
            <w:t xml:space="preserve">- </w:t>
          </w:r>
          <w:r>
            <w:t>participer à la bonne organisation du service : commande de fourniture, gestion du matériel, archivage de dossiers ….</w:t>
          </w:r>
        </w:p>
        <w:permEnd w:id="823730602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344590513" w:edGrp="everyone" w:displacedByCustomXml="prev"/>
        <w:p w:rsidR="00F5162A" w:rsidRDefault="00F5162A" w:rsidP="00247C3F">
          <w:pPr>
            <w:pStyle w:val="Bulletpoint"/>
          </w:pPr>
          <w:r>
            <w:t>Qualités relationnelles et esprit d'équipe</w:t>
          </w:r>
        </w:p>
        <w:p w:rsidR="00056ECA" w:rsidRDefault="00F5162A" w:rsidP="00247C3F">
          <w:pPr>
            <w:pStyle w:val="Bulletpoint"/>
          </w:pPr>
          <w:r>
            <w:t>Discrétion, loyauté et respect de la confidentialité</w:t>
          </w:r>
        </w:p>
        <w:p w:rsidR="00056ECA" w:rsidRDefault="00056ECA" w:rsidP="00247C3F">
          <w:pPr>
            <w:pStyle w:val="Bulletpoint"/>
          </w:pPr>
          <w:r>
            <w:t>Avoir le sens de l'éthique et du service public</w:t>
          </w:r>
        </w:p>
        <w:p w:rsidR="00056ECA" w:rsidRDefault="00056ECA" w:rsidP="00247C3F">
          <w:pPr>
            <w:pStyle w:val="Bulletpoint"/>
          </w:pPr>
          <w:r>
            <w:t xml:space="preserve">Capacité à </w:t>
          </w:r>
          <w:proofErr w:type="spellStart"/>
          <w:r>
            <w:t>co</w:t>
          </w:r>
          <w:proofErr w:type="spellEnd"/>
          <w:r>
            <w:t>-construire, intégrer et transmettre les nouvelles procédures et connaissances réglementaires.</w:t>
          </w:r>
        </w:p>
        <w:p w:rsidR="005D07F4" w:rsidRPr="00247C3F" w:rsidRDefault="00056ECA" w:rsidP="00247C3F">
          <w:pPr>
            <w:pStyle w:val="Bulletpoint"/>
          </w:pPr>
          <w:r>
            <w:t>Savoir gérer ses émotions</w:t>
          </w:r>
          <w:r w:rsidR="00F5162A">
            <w:t xml:space="preserve"> </w:t>
          </w:r>
        </w:p>
        <w:permEnd w:id="344590513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410583543" w:edGrp="everyone" w:displacedByCustomXml="prev"/>
        <w:p w:rsidR="00F5162A" w:rsidRDefault="00F5162A" w:rsidP="00247C3F">
          <w:pPr>
            <w:pStyle w:val="Bulletpoint"/>
          </w:pPr>
          <w:r w:rsidRPr="00D07E84">
            <w:t>Sens de l'organisation, r</w:t>
          </w:r>
          <w:r>
            <w:t>igueur, méthod</w:t>
          </w:r>
          <w:r w:rsidR="00AC19F3">
            <w:t>e</w:t>
          </w:r>
          <w:r w:rsidRPr="00D07E84">
            <w:t>, force de proposition, autonomie</w:t>
          </w:r>
        </w:p>
        <w:p w:rsidR="004E1D91" w:rsidRDefault="007318D8" w:rsidP="00247C3F">
          <w:pPr>
            <w:pStyle w:val="Bulletpoint"/>
          </w:pPr>
          <w:r>
            <w:t>Aptitude à mettre en œuvre les procédures</w:t>
          </w:r>
        </w:p>
        <w:p w:rsidR="00024DBB" w:rsidRDefault="007318D8" w:rsidP="00247C3F">
          <w:pPr>
            <w:pStyle w:val="Bulletpoint"/>
          </w:pPr>
          <w:r>
            <w:t>Aptitude indispensable à utiliser l'outil informatique</w:t>
          </w:r>
        </w:p>
        <w:p w:rsidR="004E1D91" w:rsidRDefault="007318D8" w:rsidP="00247C3F">
          <w:pPr>
            <w:pStyle w:val="Bulletpoint"/>
          </w:pPr>
          <w:r>
            <w:t>Aptitude à gérer des flux usagers importants</w:t>
          </w:r>
        </w:p>
        <w:p w:rsidR="007318D8" w:rsidRDefault="007318D8" w:rsidP="00247C3F">
          <w:pPr>
            <w:pStyle w:val="Bulletpoint"/>
          </w:pPr>
          <w:r>
            <w:t>Savoir analyser, reformuler la demande des usagers</w:t>
          </w:r>
        </w:p>
        <w:p w:rsidR="005D07F4" w:rsidRPr="00247C3F" w:rsidRDefault="00795470" w:rsidP="00247C3F">
          <w:pPr>
            <w:pStyle w:val="Bulletpoint"/>
          </w:pPr>
          <w:r>
            <w:t>Polyvalence et mobilité du fait de rotation sur les différents sites</w:t>
          </w:r>
          <w:r w:rsidR="004E1D91" w:rsidRPr="004E1D91">
            <w:t xml:space="preserve"> </w:t>
          </w:r>
        </w:p>
        <w:permEnd w:id="410583543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2114980730" w:edGrp="everyone" w:displacedByCustomXml="prev"/>
        <w:p w:rsidR="00F5162A" w:rsidRDefault="00AC19F3" w:rsidP="00247C3F">
          <w:pPr>
            <w:pStyle w:val="Bulletpoint"/>
          </w:pPr>
          <w:r>
            <w:t>L</w:t>
          </w:r>
          <w:r w:rsidR="00F5162A">
            <w:t xml:space="preserve">ogiciels métiers : </w:t>
          </w:r>
          <w:r w:rsidR="00056ECA">
            <w:t>Mélodie</w:t>
          </w:r>
          <w:proofErr w:type="gramStart"/>
          <w:r w:rsidR="00056ECA">
            <w:t xml:space="preserve">, </w:t>
          </w:r>
          <w:r w:rsidR="00F5162A">
            <w:t>.</w:t>
          </w:r>
          <w:proofErr w:type="gramEnd"/>
        </w:p>
        <w:p w:rsidR="00F5162A" w:rsidRDefault="00AC19F3" w:rsidP="00247C3F">
          <w:pPr>
            <w:pStyle w:val="Bulletpoint"/>
          </w:pPr>
          <w:r>
            <w:t>S</w:t>
          </w:r>
          <w:r w:rsidR="00F5162A">
            <w:t>tatut de la Fonction Publique Territoriale</w:t>
          </w:r>
          <w:r w:rsidR="00056ECA">
            <w:t>, réglementation en matière de droit de la famille et des personnes</w:t>
          </w:r>
        </w:p>
        <w:p w:rsidR="004E1D91" w:rsidRDefault="00AC19F3" w:rsidP="00247C3F">
          <w:pPr>
            <w:pStyle w:val="Bulletpoint"/>
          </w:pPr>
          <w:r>
            <w:t>R</w:t>
          </w:r>
          <w:r w:rsidR="00F5162A">
            <w:t xml:space="preserve">ègles </w:t>
          </w:r>
          <w:r w:rsidR="007318D8">
            <w:t>relatives aux demandes de titres</w:t>
          </w:r>
        </w:p>
        <w:p w:rsidR="00F760CE" w:rsidRPr="00247C3F" w:rsidRDefault="004E1D91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 w:rsidRPr="004E1D91">
            <w:t>Techniques de classement et d'archivage</w:t>
          </w:r>
        </w:p>
        <w:permEnd w:id="2114980730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FF" w:rsidRDefault="005642FF" w:rsidP="000A11D1">
      <w:pPr>
        <w:spacing w:after="0" w:line="240" w:lineRule="auto"/>
      </w:pPr>
      <w:r>
        <w:separator/>
      </w:r>
    </w:p>
  </w:endnote>
  <w:endnote w:type="continuationSeparator" w:id="0">
    <w:p w:rsidR="005642FF" w:rsidRDefault="005642FF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FF" w:rsidRDefault="005642FF" w:rsidP="000A11D1">
      <w:pPr>
        <w:spacing w:after="0" w:line="240" w:lineRule="auto"/>
      </w:pPr>
      <w:r>
        <w:separator/>
      </w:r>
    </w:p>
  </w:footnote>
  <w:footnote w:type="continuationSeparator" w:id="0">
    <w:p w:rsidR="005642FF" w:rsidRDefault="005642FF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07D7B"/>
    <w:rsid w:val="00013513"/>
    <w:rsid w:val="00024DBB"/>
    <w:rsid w:val="0005106A"/>
    <w:rsid w:val="00056ECA"/>
    <w:rsid w:val="000621CA"/>
    <w:rsid w:val="00087165"/>
    <w:rsid w:val="000A11D1"/>
    <w:rsid w:val="000A49BE"/>
    <w:rsid w:val="000E665E"/>
    <w:rsid w:val="000F3922"/>
    <w:rsid w:val="0011038A"/>
    <w:rsid w:val="00111A26"/>
    <w:rsid w:val="00112C20"/>
    <w:rsid w:val="00113C29"/>
    <w:rsid w:val="00162CC3"/>
    <w:rsid w:val="00175113"/>
    <w:rsid w:val="001761E0"/>
    <w:rsid w:val="001A6188"/>
    <w:rsid w:val="001A7D02"/>
    <w:rsid w:val="001C2759"/>
    <w:rsid w:val="001C67FC"/>
    <w:rsid w:val="001F51E5"/>
    <w:rsid w:val="00211B0B"/>
    <w:rsid w:val="00247C3F"/>
    <w:rsid w:val="002517BF"/>
    <w:rsid w:val="00257FD3"/>
    <w:rsid w:val="00274032"/>
    <w:rsid w:val="002A7D75"/>
    <w:rsid w:val="00304FC0"/>
    <w:rsid w:val="0030785B"/>
    <w:rsid w:val="00315278"/>
    <w:rsid w:val="00331872"/>
    <w:rsid w:val="00383B26"/>
    <w:rsid w:val="003B6A5C"/>
    <w:rsid w:val="003B6AC5"/>
    <w:rsid w:val="003C04D5"/>
    <w:rsid w:val="003D5D5E"/>
    <w:rsid w:val="003F2AFF"/>
    <w:rsid w:val="003F4609"/>
    <w:rsid w:val="003F6EE3"/>
    <w:rsid w:val="0040758C"/>
    <w:rsid w:val="00412427"/>
    <w:rsid w:val="00441A2A"/>
    <w:rsid w:val="004766C5"/>
    <w:rsid w:val="00487002"/>
    <w:rsid w:val="004E1D67"/>
    <w:rsid w:val="004E1D91"/>
    <w:rsid w:val="004F24AA"/>
    <w:rsid w:val="004F5AE1"/>
    <w:rsid w:val="00517090"/>
    <w:rsid w:val="00522023"/>
    <w:rsid w:val="00535BB1"/>
    <w:rsid w:val="00545562"/>
    <w:rsid w:val="005540E4"/>
    <w:rsid w:val="005642FF"/>
    <w:rsid w:val="00570B2A"/>
    <w:rsid w:val="00570BF9"/>
    <w:rsid w:val="00576D3F"/>
    <w:rsid w:val="005A33DB"/>
    <w:rsid w:val="005A5A08"/>
    <w:rsid w:val="005C2766"/>
    <w:rsid w:val="005D07F4"/>
    <w:rsid w:val="005E3A3B"/>
    <w:rsid w:val="005E5E5F"/>
    <w:rsid w:val="005E5EA4"/>
    <w:rsid w:val="0062708C"/>
    <w:rsid w:val="00644A3A"/>
    <w:rsid w:val="0069106C"/>
    <w:rsid w:val="006A29ED"/>
    <w:rsid w:val="006A5102"/>
    <w:rsid w:val="006B0497"/>
    <w:rsid w:val="006C0253"/>
    <w:rsid w:val="006C191B"/>
    <w:rsid w:val="00703C4A"/>
    <w:rsid w:val="00710C49"/>
    <w:rsid w:val="00731272"/>
    <w:rsid w:val="007318D8"/>
    <w:rsid w:val="007434E1"/>
    <w:rsid w:val="007577C5"/>
    <w:rsid w:val="007628F7"/>
    <w:rsid w:val="00775D11"/>
    <w:rsid w:val="00795470"/>
    <w:rsid w:val="007E2E4A"/>
    <w:rsid w:val="007F1BAB"/>
    <w:rsid w:val="00800C51"/>
    <w:rsid w:val="00852326"/>
    <w:rsid w:val="008800D6"/>
    <w:rsid w:val="00895BA3"/>
    <w:rsid w:val="00897B36"/>
    <w:rsid w:val="008A0CFD"/>
    <w:rsid w:val="008E70A6"/>
    <w:rsid w:val="008F6C33"/>
    <w:rsid w:val="00936FA7"/>
    <w:rsid w:val="00942238"/>
    <w:rsid w:val="00947755"/>
    <w:rsid w:val="00961F11"/>
    <w:rsid w:val="00983A6A"/>
    <w:rsid w:val="00984246"/>
    <w:rsid w:val="009868CA"/>
    <w:rsid w:val="009A2211"/>
    <w:rsid w:val="009B220B"/>
    <w:rsid w:val="009D7201"/>
    <w:rsid w:val="00A72C44"/>
    <w:rsid w:val="00A8361D"/>
    <w:rsid w:val="00AB6C47"/>
    <w:rsid w:val="00AC19F3"/>
    <w:rsid w:val="00AC1FC5"/>
    <w:rsid w:val="00AD67AA"/>
    <w:rsid w:val="00AE5F03"/>
    <w:rsid w:val="00B30F6F"/>
    <w:rsid w:val="00B6616F"/>
    <w:rsid w:val="00B766CC"/>
    <w:rsid w:val="00B82A3A"/>
    <w:rsid w:val="00B86F95"/>
    <w:rsid w:val="00B871A6"/>
    <w:rsid w:val="00B91373"/>
    <w:rsid w:val="00B9148F"/>
    <w:rsid w:val="00BB4E47"/>
    <w:rsid w:val="00BC1EC3"/>
    <w:rsid w:val="00BC4606"/>
    <w:rsid w:val="00BD56AF"/>
    <w:rsid w:val="00BF796C"/>
    <w:rsid w:val="00C13FA0"/>
    <w:rsid w:val="00C51EE7"/>
    <w:rsid w:val="00C64FA9"/>
    <w:rsid w:val="00C7552A"/>
    <w:rsid w:val="00CC2FE8"/>
    <w:rsid w:val="00CD4067"/>
    <w:rsid w:val="00D121FA"/>
    <w:rsid w:val="00D149FE"/>
    <w:rsid w:val="00D42DBD"/>
    <w:rsid w:val="00D669D3"/>
    <w:rsid w:val="00D70E17"/>
    <w:rsid w:val="00D80CCB"/>
    <w:rsid w:val="00D87648"/>
    <w:rsid w:val="00DC06A7"/>
    <w:rsid w:val="00DC573E"/>
    <w:rsid w:val="00DD0DF6"/>
    <w:rsid w:val="00DE27F4"/>
    <w:rsid w:val="00E44FB1"/>
    <w:rsid w:val="00E9567F"/>
    <w:rsid w:val="00EB0F9D"/>
    <w:rsid w:val="00EB1524"/>
    <w:rsid w:val="00EB4993"/>
    <w:rsid w:val="00EC523A"/>
    <w:rsid w:val="00ED77A3"/>
    <w:rsid w:val="00EF76DF"/>
    <w:rsid w:val="00F011B9"/>
    <w:rsid w:val="00F011F6"/>
    <w:rsid w:val="00F051C3"/>
    <w:rsid w:val="00F5162A"/>
    <w:rsid w:val="00F760CE"/>
    <w:rsid w:val="00F95861"/>
    <w:rsid w:val="00FA0FE0"/>
    <w:rsid w:val="00FB5128"/>
    <w:rsid w:val="00FC0746"/>
    <w:rsid w:val="00FD5A1A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5CB7DEFE390E4EA597948E4FCCB3C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D20BB-F1BE-4A51-ABD1-9A5CAE2731BE}"/>
      </w:docPartPr>
      <w:docPartBody>
        <w:p w:rsidR="007B1C40" w:rsidRDefault="00BF61B2" w:rsidP="00BF61B2">
          <w:pPr>
            <w:pStyle w:val="5CB7DEFE390E4EA597948E4FCCB3C530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C3FB15BD228C4F0CA36679EC739B0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AF75D-A8A4-4546-AE50-4ECA1188477D}"/>
      </w:docPartPr>
      <w:docPartBody>
        <w:p w:rsidR="007B1C40" w:rsidRDefault="00BF61B2" w:rsidP="00BF61B2">
          <w:pPr>
            <w:pStyle w:val="C3FB15BD228C4F0CA36679EC739B03BC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160889"/>
    <w:rsid w:val="00194E38"/>
    <w:rsid w:val="00252495"/>
    <w:rsid w:val="00506871"/>
    <w:rsid w:val="005771A9"/>
    <w:rsid w:val="00607B92"/>
    <w:rsid w:val="0062663E"/>
    <w:rsid w:val="0067501D"/>
    <w:rsid w:val="00687675"/>
    <w:rsid w:val="006C6EAA"/>
    <w:rsid w:val="00745309"/>
    <w:rsid w:val="007B1C40"/>
    <w:rsid w:val="007C4105"/>
    <w:rsid w:val="007E30F4"/>
    <w:rsid w:val="00833554"/>
    <w:rsid w:val="0084309E"/>
    <w:rsid w:val="00913AA5"/>
    <w:rsid w:val="0092355A"/>
    <w:rsid w:val="009E4161"/>
    <w:rsid w:val="00A40AB3"/>
    <w:rsid w:val="00A826D4"/>
    <w:rsid w:val="00BF61B2"/>
    <w:rsid w:val="00D700DC"/>
    <w:rsid w:val="00D92CCB"/>
    <w:rsid w:val="00DB2C10"/>
    <w:rsid w:val="00E37D4C"/>
    <w:rsid w:val="00E84E8D"/>
    <w:rsid w:val="00EE7AD9"/>
    <w:rsid w:val="00EF6F97"/>
    <w:rsid w:val="00F50514"/>
    <w:rsid w:val="00F664FE"/>
    <w:rsid w:val="00F73267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5CB7DEFE390E4EA597948E4FCCB3C530">
    <w:name w:val="5CB7DEFE390E4EA597948E4FCCB3C530"/>
    <w:rsid w:val="00BF61B2"/>
  </w:style>
  <w:style w:type="paragraph" w:customStyle="1" w:styleId="C3FB15BD228C4F0CA36679EC739B03BC">
    <w:name w:val="C3FB15BD228C4F0CA36679EC739B03BC"/>
    <w:rsid w:val="00BF6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2F6AD-620D-485F-A6B2-3EA54608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1</TotalTime>
  <Pages>3</Pages>
  <Words>678</Words>
  <Characters>3733</Characters>
  <Application>Microsoft Office Word</Application>
  <DocSecurity>8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QUEMEUREC Solenn</cp:lastModifiedBy>
  <cp:revision>2</cp:revision>
  <cp:lastPrinted>2024-01-12T09:44:00Z</cp:lastPrinted>
  <dcterms:created xsi:type="dcterms:W3CDTF">2025-01-02T13:25:00Z</dcterms:created>
  <dcterms:modified xsi:type="dcterms:W3CDTF">2025-01-02T13:25:00Z</dcterms:modified>
</cp:coreProperties>
</file>